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C95" w:rsidRPr="0060700A" w:rsidRDefault="00595973">
      <w:pPr>
        <w:spacing w:line="240" w:lineRule="exact"/>
        <w:jc w:val="center"/>
        <w:outlineLvl w:val="0"/>
        <w:rPr>
          <w:b/>
          <w:color w:val="000000" w:themeColor="text1"/>
        </w:rPr>
      </w:pPr>
      <w:bookmarkStart w:id="0" w:name="_GoBack"/>
      <w:bookmarkEnd w:id="0"/>
      <w:r>
        <w:rPr>
          <w:b/>
          <w:color w:val="000000"/>
        </w:rPr>
        <w:t>LYNN CAROL MILLER</w:t>
      </w:r>
    </w:p>
    <w:p w:rsidR="009F5C95" w:rsidRPr="0060700A" w:rsidRDefault="009F5C95">
      <w:pPr>
        <w:spacing w:line="240" w:lineRule="exact"/>
        <w:rPr>
          <w:color w:val="000000" w:themeColor="text1"/>
        </w:rPr>
      </w:pPr>
    </w:p>
    <w:p w:rsidR="008550DE" w:rsidRPr="0060700A" w:rsidRDefault="008550DE">
      <w:pPr>
        <w:spacing w:line="240" w:lineRule="exact"/>
        <w:outlineLvl w:val="0"/>
        <w:rPr>
          <w:color w:val="000000" w:themeColor="text1"/>
          <w:u w:val="single"/>
        </w:rPr>
      </w:pPr>
      <w:r w:rsidRPr="0060700A">
        <w:rPr>
          <w:color w:val="000000" w:themeColor="text1"/>
          <w:u w:val="single"/>
        </w:rPr>
        <w:t xml:space="preserve">Position </w:t>
      </w:r>
    </w:p>
    <w:p w:rsidR="008550DE" w:rsidRPr="0060700A" w:rsidRDefault="008550DE">
      <w:pPr>
        <w:spacing w:line="240" w:lineRule="exact"/>
        <w:outlineLvl w:val="0"/>
        <w:rPr>
          <w:color w:val="000000" w:themeColor="text1"/>
        </w:rPr>
      </w:pPr>
      <w:r w:rsidRPr="0060700A">
        <w:rPr>
          <w:color w:val="000000" w:themeColor="text1"/>
          <w:u w:val="single"/>
        </w:rPr>
        <w:t xml:space="preserve">And </w:t>
      </w:r>
      <w:r w:rsidR="00595973" w:rsidRPr="0060700A">
        <w:rPr>
          <w:color w:val="000000" w:themeColor="text1"/>
          <w:u w:val="single"/>
        </w:rPr>
        <w:t>Office Address:</w:t>
      </w:r>
      <w:r w:rsidR="00595973" w:rsidRPr="0060700A">
        <w:rPr>
          <w:color w:val="000000" w:themeColor="text1"/>
        </w:rPr>
        <w:tab/>
      </w:r>
      <w:r w:rsidRPr="0060700A">
        <w:rPr>
          <w:color w:val="000000" w:themeColor="text1"/>
        </w:rPr>
        <w:t xml:space="preserve">Associate Dean </w:t>
      </w:r>
      <w:r w:rsidR="00966BF8" w:rsidRPr="0060700A">
        <w:rPr>
          <w:color w:val="000000" w:themeColor="text1"/>
        </w:rPr>
        <w:t xml:space="preserve">for </w:t>
      </w:r>
      <w:r w:rsidRPr="0060700A">
        <w:rPr>
          <w:color w:val="000000" w:themeColor="text1"/>
        </w:rPr>
        <w:t>Research</w:t>
      </w:r>
      <w:r w:rsidR="00D27859" w:rsidRPr="0060700A">
        <w:rPr>
          <w:color w:val="000000" w:themeColor="text1"/>
        </w:rPr>
        <w:t xml:space="preserve"> </w:t>
      </w:r>
    </w:p>
    <w:p w:rsidR="00842A95" w:rsidRDefault="00842A95">
      <w:pPr>
        <w:spacing w:line="240" w:lineRule="exact"/>
        <w:outlineLvl w:val="0"/>
        <w:rPr>
          <w:color w:val="000000" w:themeColor="text1"/>
        </w:rPr>
      </w:pPr>
      <w:r w:rsidRPr="0060700A">
        <w:rPr>
          <w:color w:val="000000" w:themeColor="text1"/>
        </w:rPr>
        <w:tab/>
      </w:r>
      <w:r w:rsidRPr="0060700A">
        <w:rPr>
          <w:color w:val="000000" w:themeColor="text1"/>
        </w:rPr>
        <w:tab/>
      </w:r>
      <w:r w:rsidRPr="0060700A">
        <w:rPr>
          <w:color w:val="000000" w:themeColor="text1"/>
        </w:rPr>
        <w:tab/>
        <w:t>Professor of Health Communication &amp; Social Dynamics</w:t>
      </w:r>
    </w:p>
    <w:p w:rsidR="00E460BB" w:rsidRPr="0060700A" w:rsidRDefault="00E460BB">
      <w:pPr>
        <w:spacing w:line="240" w:lineRule="exact"/>
        <w:outlineLvl w:val="0"/>
        <w:rPr>
          <w:color w:val="000000" w:themeColor="text1"/>
        </w:rPr>
      </w:pPr>
      <w:r>
        <w:rPr>
          <w:color w:val="000000" w:themeColor="text1"/>
        </w:rPr>
        <w:tab/>
      </w:r>
      <w:r>
        <w:rPr>
          <w:color w:val="000000" w:themeColor="text1"/>
        </w:rPr>
        <w:tab/>
      </w:r>
      <w:r>
        <w:rPr>
          <w:color w:val="000000" w:themeColor="text1"/>
        </w:rPr>
        <w:tab/>
        <w:t>School of Communication</w:t>
      </w:r>
    </w:p>
    <w:p w:rsidR="009F5C95" w:rsidRPr="0060700A" w:rsidRDefault="00595973" w:rsidP="008550DE">
      <w:pPr>
        <w:spacing w:line="240" w:lineRule="exact"/>
        <w:ind w:left="1440" w:firstLine="720"/>
        <w:outlineLvl w:val="0"/>
        <w:rPr>
          <w:color w:val="000000" w:themeColor="text1"/>
        </w:rPr>
      </w:pPr>
      <w:r w:rsidRPr="0060700A">
        <w:rPr>
          <w:color w:val="000000" w:themeColor="text1"/>
        </w:rPr>
        <w:t>Annenberg School for Communication and Journalism</w:t>
      </w:r>
    </w:p>
    <w:p w:rsidR="009F5C95" w:rsidRPr="0060700A" w:rsidRDefault="00595973">
      <w:pPr>
        <w:spacing w:line="240" w:lineRule="exact"/>
        <w:rPr>
          <w:color w:val="000000" w:themeColor="text1"/>
        </w:rPr>
      </w:pPr>
      <w:r w:rsidRPr="0060700A">
        <w:rPr>
          <w:color w:val="000000" w:themeColor="text1"/>
        </w:rPr>
        <w:tab/>
      </w:r>
      <w:r w:rsidRPr="0060700A">
        <w:rPr>
          <w:color w:val="000000" w:themeColor="text1"/>
        </w:rPr>
        <w:tab/>
      </w:r>
      <w:r w:rsidRPr="0060700A">
        <w:rPr>
          <w:color w:val="000000" w:themeColor="text1"/>
        </w:rPr>
        <w:tab/>
        <w:t>3502 South Hoover Street, Los Angeles, CA. 90089-0281</w:t>
      </w:r>
    </w:p>
    <w:p w:rsidR="009F5C95" w:rsidRPr="0060700A" w:rsidRDefault="00595973">
      <w:pPr>
        <w:spacing w:line="240" w:lineRule="exact"/>
        <w:rPr>
          <w:color w:val="000000" w:themeColor="text1"/>
        </w:rPr>
      </w:pPr>
      <w:r w:rsidRPr="0060700A">
        <w:rPr>
          <w:color w:val="000000" w:themeColor="text1"/>
        </w:rPr>
        <w:tab/>
      </w:r>
      <w:r w:rsidRPr="0060700A">
        <w:rPr>
          <w:color w:val="000000" w:themeColor="text1"/>
        </w:rPr>
        <w:tab/>
      </w:r>
      <w:r w:rsidRPr="0060700A">
        <w:rPr>
          <w:color w:val="000000" w:themeColor="text1"/>
        </w:rPr>
        <w:tab/>
        <w:t>Work: (213) 740-3948; Home: (310) 791-8596</w:t>
      </w:r>
    </w:p>
    <w:p w:rsidR="001217C4" w:rsidRPr="00E460BB" w:rsidRDefault="00595973">
      <w:pPr>
        <w:spacing w:line="240" w:lineRule="exact"/>
        <w:rPr>
          <w:color w:val="000000" w:themeColor="text1"/>
          <w:u w:val="single"/>
        </w:rPr>
      </w:pPr>
      <w:r w:rsidRPr="0060700A">
        <w:rPr>
          <w:color w:val="000000" w:themeColor="text1"/>
        </w:rPr>
        <w:tab/>
      </w:r>
      <w:r w:rsidRPr="0060700A">
        <w:rPr>
          <w:color w:val="000000" w:themeColor="text1"/>
        </w:rPr>
        <w:tab/>
      </w:r>
      <w:r w:rsidRPr="0060700A">
        <w:rPr>
          <w:color w:val="000000" w:themeColor="text1"/>
        </w:rPr>
        <w:tab/>
      </w:r>
      <w:hyperlink r:id="rId7" w:history="1">
        <w:r w:rsidRPr="0060700A">
          <w:rPr>
            <w:rStyle w:val="Hyperlink"/>
            <w:color w:val="000000" w:themeColor="text1"/>
          </w:rPr>
          <w:t>lmiller@usc.edu</w:t>
        </w:r>
      </w:hyperlink>
    </w:p>
    <w:p w:rsidR="00207AB2" w:rsidRPr="0060700A" w:rsidRDefault="003F7FD2" w:rsidP="001217C4">
      <w:pPr>
        <w:rPr>
          <w:color w:val="000000" w:themeColor="text1"/>
        </w:rPr>
      </w:pPr>
      <w:r w:rsidRPr="0060700A">
        <w:rPr>
          <w:color w:val="000000" w:themeColor="text1"/>
        </w:rPr>
        <w:tab/>
      </w:r>
      <w:r w:rsidRPr="0060700A">
        <w:rPr>
          <w:color w:val="000000" w:themeColor="text1"/>
        </w:rPr>
        <w:tab/>
      </w:r>
      <w:r w:rsidRPr="0060700A">
        <w:rPr>
          <w:color w:val="000000" w:themeColor="text1"/>
        </w:rPr>
        <w:tab/>
      </w:r>
      <w:r w:rsidR="0006059D" w:rsidRPr="0060700A">
        <w:rPr>
          <w:rFonts w:ascii="Arial" w:hAnsi="Arial" w:cs="Arial"/>
          <w:noProof/>
          <w:color w:val="000000" w:themeColor="text1"/>
          <w:sz w:val="18"/>
          <w:szCs w:val="18"/>
        </w:rPr>
        <w:drawing>
          <wp:inline distT="0" distB="0" distL="0" distR="0" wp14:anchorId="1E790EFC" wp14:editId="25409903">
            <wp:extent cx="101014" cy="101014"/>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CIDiD_icon16x16.png"/>
                    <pic:cNvPicPr/>
                  </pic:nvPicPr>
                  <pic:blipFill>
                    <a:blip r:embed="rId8"/>
                    <a:stretch>
                      <a:fillRect/>
                    </a:stretch>
                  </pic:blipFill>
                  <pic:spPr>
                    <a:xfrm>
                      <a:off x="0" y="0"/>
                      <a:ext cx="107530" cy="107530"/>
                    </a:xfrm>
                    <a:prstGeom prst="rect">
                      <a:avLst/>
                    </a:prstGeom>
                  </pic:spPr>
                </pic:pic>
              </a:graphicData>
            </a:graphic>
          </wp:inline>
        </w:drawing>
      </w:r>
      <w:hyperlink r:id="rId9" w:history="1">
        <w:r w:rsidR="0006059D" w:rsidRPr="0060700A">
          <w:rPr>
            <w:rStyle w:val="Hyperlink"/>
            <w:rFonts w:ascii="Arial" w:hAnsi="Arial" w:cs="Arial"/>
            <w:color w:val="000000" w:themeColor="text1"/>
            <w:sz w:val="18"/>
            <w:szCs w:val="18"/>
          </w:rPr>
          <w:t>https://orcid.org/0000-0003-3379-3564</w:t>
        </w:r>
      </w:hyperlink>
      <w:r w:rsidR="001217C4" w:rsidRPr="0060700A">
        <w:rPr>
          <w:rStyle w:val="orcid-id-https"/>
          <w:rFonts w:ascii="Arial" w:hAnsi="Arial" w:cs="Arial"/>
          <w:color w:val="000000" w:themeColor="text1"/>
          <w:sz w:val="18"/>
          <w:szCs w:val="18"/>
        </w:rPr>
        <w:t xml:space="preserve"> </w:t>
      </w:r>
    </w:p>
    <w:p w:rsidR="009F5C95" w:rsidRPr="0060700A" w:rsidRDefault="009F5C95">
      <w:pPr>
        <w:spacing w:line="240" w:lineRule="exact"/>
        <w:rPr>
          <w:color w:val="000000" w:themeColor="text1"/>
        </w:rPr>
      </w:pPr>
    </w:p>
    <w:p w:rsidR="009F5C95" w:rsidRPr="0060700A" w:rsidRDefault="00595973">
      <w:pPr>
        <w:spacing w:line="240" w:lineRule="exact"/>
        <w:ind w:left="2160" w:right="-540" w:hanging="2160"/>
        <w:rPr>
          <w:color w:val="000000" w:themeColor="text1"/>
        </w:rPr>
      </w:pPr>
      <w:r w:rsidRPr="0060700A">
        <w:rPr>
          <w:color w:val="000000" w:themeColor="text1"/>
          <w:u w:val="single"/>
        </w:rPr>
        <w:t>Education:</w:t>
      </w:r>
      <w:r w:rsidRPr="0060700A">
        <w:rPr>
          <w:color w:val="000000" w:themeColor="text1"/>
        </w:rPr>
        <w:tab/>
        <w:t>University of Texas at Austin, Ph.D., 1982; Personality Psychology</w:t>
      </w:r>
    </w:p>
    <w:p w:rsidR="000E25EF" w:rsidRDefault="000E25EF">
      <w:pPr>
        <w:spacing w:line="240" w:lineRule="exact"/>
        <w:ind w:left="2160" w:right="-540" w:hanging="2160"/>
        <w:rPr>
          <w:color w:val="000000" w:themeColor="text1"/>
        </w:rPr>
      </w:pPr>
      <w:r w:rsidRPr="0060700A">
        <w:rPr>
          <w:color w:val="000000" w:themeColor="text1"/>
        </w:rPr>
        <w:tab/>
        <w:t>(Advisor: Dr. Janet T. Spence</w:t>
      </w:r>
      <w:r w:rsidR="00152677" w:rsidRPr="0060700A">
        <w:rPr>
          <w:color w:val="000000" w:themeColor="text1"/>
        </w:rPr>
        <w:t xml:space="preserve">; former past President of the </w:t>
      </w:r>
      <w:r w:rsidR="00152677" w:rsidRPr="0060700A">
        <w:rPr>
          <w:i/>
          <w:color w:val="000000" w:themeColor="text1"/>
        </w:rPr>
        <w:t>American Psychological Society/American Psychological Science (APS)</w:t>
      </w:r>
      <w:r w:rsidR="00152677" w:rsidRPr="0060700A">
        <w:rPr>
          <w:color w:val="000000" w:themeColor="text1"/>
        </w:rPr>
        <w:t xml:space="preserve"> and the </w:t>
      </w:r>
      <w:r w:rsidR="00152677" w:rsidRPr="0060700A">
        <w:rPr>
          <w:i/>
          <w:color w:val="000000" w:themeColor="text1"/>
        </w:rPr>
        <w:t>American Psychological Association (APA)</w:t>
      </w:r>
      <w:r w:rsidRPr="0060700A">
        <w:rPr>
          <w:color w:val="000000" w:themeColor="text1"/>
        </w:rPr>
        <w:t>)</w:t>
      </w:r>
    </w:p>
    <w:p w:rsidR="00E460BB" w:rsidRDefault="00E460BB">
      <w:pPr>
        <w:spacing w:line="240" w:lineRule="exact"/>
        <w:ind w:left="2160" w:right="-540" w:hanging="2160"/>
        <w:rPr>
          <w:color w:val="000000" w:themeColor="text1"/>
          <w:u w:val="single"/>
        </w:rPr>
      </w:pPr>
    </w:p>
    <w:p w:rsidR="00E460BB" w:rsidRPr="00E460BB" w:rsidRDefault="00E460BB">
      <w:pPr>
        <w:spacing w:line="240" w:lineRule="exact"/>
        <w:ind w:left="2160" w:right="-540" w:hanging="2160"/>
        <w:rPr>
          <w:color w:val="000000" w:themeColor="text1"/>
        </w:rPr>
      </w:pPr>
      <w:r w:rsidRPr="00E460BB">
        <w:rPr>
          <w:color w:val="000000" w:themeColor="text1"/>
          <w:u w:val="single"/>
        </w:rPr>
        <w:t>Brief Summary</w:t>
      </w:r>
      <w:r>
        <w:rPr>
          <w:color w:val="000000" w:themeColor="text1"/>
        </w:rPr>
        <w:tab/>
      </w:r>
      <w:r w:rsidR="00AA0B7B">
        <w:rPr>
          <w:color w:val="000000" w:themeColor="text1"/>
        </w:rPr>
        <w:t>O</w:t>
      </w:r>
      <w:r>
        <w:rPr>
          <w:color w:val="000000" w:themeColor="text1"/>
        </w:rPr>
        <w:t>ver 20M+ grant funding</w:t>
      </w:r>
      <w:r w:rsidR="00AA0B7B">
        <w:rPr>
          <w:color w:val="000000" w:themeColor="text1"/>
        </w:rPr>
        <w:t xml:space="preserve"> (NIAID, NIMH, NIAID, NIGMS, CDC, DOD/ DARPA, mostly as PI)</w:t>
      </w:r>
      <w:r>
        <w:rPr>
          <w:color w:val="000000" w:themeColor="text1"/>
        </w:rPr>
        <w:t>; Over 81 peer-reviewed papers at top journals across diverse disciplines (communication, psychology; neuroscience, artificial intelligence/intelligent agents; etc.); 10 additional peer-reviewed abstracts; 1 Edited Volume; 28 chapters</w:t>
      </w:r>
      <w:r w:rsidR="00AA0B7B">
        <w:rPr>
          <w:color w:val="000000" w:themeColor="text1"/>
        </w:rPr>
        <w:t xml:space="preserve">. </w:t>
      </w:r>
      <w:r>
        <w:rPr>
          <w:color w:val="000000" w:themeColor="text1"/>
        </w:rPr>
        <w:tab/>
      </w:r>
      <w:r w:rsidR="00AA0B7B">
        <w:rPr>
          <w:color w:val="000000" w:themeColor="text1"/>
        </w:rPr>
        <w:t>Pioneer in many areas of social science.</w:t>
      </w:r>
    </w:p>
    <w:p w:rsidR="0053629A" w:rsidRPr="0060700A" w:rsidRDefault="0053629A">
      <w:pPr>
        <w:spacing w:line="240" w:lineRule="exact"/>
        <w:ind w:left="2160" w:right="-540" w:hanging="2160"/>
        <w:rPr>
          <w:color w:val="000000" w:themeColor="text1"/>
        </w:rPr>
      </w:pPr>
    </w:p>
    <w:p w:rsidR="0053629A" w:rsidRPr="0060700A" w:rsidRDefault="0053629A">
      <w:pPr>
        <w:spacing w:line="240" w:lineRule="exact"/>
        <w:ind w:left="2160" w:right="-540" w:hanging="2160"/>
        <w:rPr>
          <w:color w:val="000000" w:themeColor="text1"/>
          <w:u w:val="single"/>
        </w:rPr>
      </w:pPr>
      <w:r w:rsidRPr="0060700A">
        <w:rPr>
          <w:color w:val="000000" w:themeColor="text1"/>
          <w:u w:val="single"/>
        </w:rPr>
        <w:t>Noteworthy Areas of Contribution in</w:t>
      </w:r>
      <w:r w:rsidR="00D458F4" w:rsidRPr="0060700A">
        <w:rPr>
          <w:color w:val="000000" w:themeColor="text1"/>
          <w:u w:val="single"/>
        </w:rPr>
        <w:t xml:space="preserve"> </w:t>
      </w:r>
      <w:r w:rsidRPr="0060700A">
        <w:rPr>
          <w:color w:val="000000" w:themeColor="text1"/>
          <w:u w:val="single"/>
        </w:rPr>
        <w:t xml:space="preserve">Social Science: </w:t>
      </w:r>
    </w:p>
    <w:p w:rsidR="0053629A" w:rsidRPr="0060700A" w:rsidRDefault="003B30B7" w:rsidP="003B30B7">
      <w:pPr>
        <w:spacing w:line="240" w:lineRule="exact"/>
        <w:ind w:left="720" w:right="-540" w:hanging="360"/>
        <w:rPr>
          <w:color w:val="000000" w:themeColor="text1"/>
        </w:rPr>
      </w:pPr>
      <w:r w:rsidRPr="0060700A">
        <w:rPr>
          <w:color w:val="000000" w:themeColor="text1"/>
        </w:rPr>
        <w:t>(1)</w:t>
      </w:r>
      <w:r w:rsidRPr="0060700A">
        <w:rPr>
          <w:color w:val="000000" w:themeColor="text1"/>
        </w:rPr>
        <w:tab/>
      </w:r>
      <w:r w:rsidR="0053629A" w:rsidRPr="0060700A">
        <w:rPr>
          <w:color w:val="000000" w:themeColor="text1"/>
        </w:rPr>
        <w:t xml:space="preserve">Pioneer </w:t>
      </w:r>
      <w:r w:rsidR="00AA0B7B">
        <w:rPr>
          <w:color w:val="000000" w:themeColor="text1"/>
        </w:rPr>
        <w:t xml:space="preserve">(early 1990’s) </w:t>
      </w:r>
      <w:r w:rsidR="0053629A" w:rsidRPr="0060700A">
        <w:rPr>
          <w:color w:val="000000" w:themeColor="text1"/>
        </w:rPr>
        <w:t>in Interactive Media/Game Development for Changing Risky Behavior</w:t>
      </w:r>
      <w:r w:rsidR="00AA0B7B">
        <w:rPr>
          <w:color w:val="000000" w:themeColor="text1"/>
        </w:rPr>
        <w:t xml:space="preserve">. Did so </w:t>
      </w:r>
      <w:r w:rsidR="00EB678E" w:rsidRPr="0060700A">
        <w:rPr>
          <w:color w:val="000000" w:themeColor="text1"/>
        </w:rPr>
        <w:t xml:space="preserve">for HIV prevention </w:t>
      </w:r>
      <w:r w:rsidR="0053629A" w:rsidRPr="0060700A">
        <w:rPr>
          <w:color w:val="000000" w:themeColor="text1"/>
        </w:rPr>
        <w:t xml:space="preserve">using a paradigm referred to as </w:t>
      </w:r>
      <w:r w:rsidR="0053629A" w:rsidRPr="0060700A">
        <w:rPr>
          <w:b/>
          <w:i/>
          <w:color w:val="000000" w:themeColor="text1"/>
        </w:rPr>
        <w:t>Socially Optimized Learning in Virtual Environments (SOLVE)</w:t>
      </w:r>
      <w:r w:rsidR="0053629A" w:rsidRPr="0060700A">
        <w:rPr>
          <w:color w:val="000000" w:themeColor="text1"/>
        </w:rPr>
        <w:t xml:space="preserve"> including with intelligent technologies (IT)</w:t>
      </w:r>
      <w:r w:rsidR="00176260" w:rsidRPr="0060700A">
        <w:rPr>
          <w:color w:val="000000" w:themeColor="text1"/>
        </w:rPr>
        <w:t xml:space="preserve">. SOLVE-IT leveraged intelligent agents, in collaboration with Marsella, using Markov processes to create more representative social interactions where virtual choices were correlated with everyday situation-response propensities (e.g., had virtual validity) and in interventions were diagnostic of future (6 month) behavior change. </w:t>
      </w:r>
    </w:p>
    <w:p w:rsidR="0053629A" w:rsidRPr="0060700A" w:rsidRDefault="003B30B7" w:rsidP="003B30B7">
      <w:pPr>
        <w:spacing w:line="240" w:lineRule="exact"/>
        <w:ind w:left="720" w:right="-540" w:hanging="360"/>
        <w:rPr>
          <w:color w:val="000000" w:themeColor="text1"/>
        </w:rPr>
      </w:pPr>
      <w:r w:rsidRPr="0060700A">
        <w:rPr>
          <w:color w:val="000000" w:themeColor="text1"/>
        </w:rPr>
        <w:t xml:space="preserve">(2) </w:t>
      </w:r>
      <w:r w:rsidR="0053629A" w:rsidRPr="0060700A">
        <w:rPr>
          <w:color w:val="000000" w:themeColor="text1"/>
        </w:rPr>
        <w:t>Pioneer in developing</w:t>
      </w:r>
      <w:r w:rsidRPr="0060700A">
        <w:rPr>
          <w:color w:val="000000" w:themeColor="text1"/>
        </w:rPr>
        <w:t xml:space="preserve"> effective</w:t>
      </w:r>
      <w:r w:rsidR="0053629A" w:rsidRPr="0060700A">
        <w:rPr>
          <w:color w:val="000000" w:themeColor="text1"/>
        </w:rPr>
        <w:t xml:space="preserve"> interventions</w:t>
      </w:r>
      <w:r w:rsidR="00AA0B7B">
        <w:rPr>
          <w:color w:val="000000" w:themeColor="text1"/>
        </w:rPr>
        <w:t xml:space="preserve"> (virtual environments)</w:t>
      </w:r>
      <w:r w:rsidR="0053629A" w:rsidRPr="0060700A">
        <w:rPr>
          <w:color w:val="000000" w:themeColor="text1"/>
        </w:rPr>
        <w:t xml:space="preserve"> to reduce shame for Men who have Sex with Men (MSM). </w:t>
      </w:r>
      <w:r w:rsidR="00AA0B7B">
        <w:rPr>
          <w:color w:val="000000" w:themeColor="text1"/>
        </w:rPr>
        <w:t>Indeed, the f</w:t>
      </w:r>
      <w:r w:rsidRPr="0060700A">
        <w:rPr>
          <w:color w:val="000000" w:themeColor="text1"/>
        </w:rPr>
        <w:t>i</w:t>
      </w:r>
      <w:r w:rsidR="0053629A" w:rsidRPr="0060700A">
        <w:rPr>
          <w:color w:val="000000" w:themeColor="text1"/>
        </w:rPr>
        <w:t>rst intervention to successfully reduce shame</w:t>
      </w:r>
      <w:r w:rsidR="00AA0B7B">
        <w:rPr>
          <w:color w:val="000000" w:themeColor="text1"/>
        </w:rPr>
        <w:t xml:space="preserve"> for any population at all; had both short and/or long-term effects. </w:t>
      </w:r>
    </w:p>
    <w:p w:rsidR="005F4B26" w:rsidRPr="0060700A" w:rsidRDefault="005F4B26" w:rsidP="003B30B7">
      <w:pPr>
        <w:spacing w:line="240" w:lineRule="exact"/>
        <w:ind w:left="720" w:right="-540" w:hanging="360"/>
        <w:rPr>
          <w:color w:val="000000" w:themeColor="text1"/>
        </w:rPr>
      </w:pPr>
      <w:r w:rsidRPr="0060700A">
        <w:rPr>
          <w:color w:val="000000" w:themeColor="text1"/>
        </w:rPr>
        <w:t>(3) Pioneer, with Stephen Read, in assessing risky decision making for MSM in fMRI studies (also pioneering in doing so with virtual environment games designed for MSM for assessing decision-making while in the scanner)</w:t>
      </w:r>
    </w:p>
    <w:p w:rsidR="0053629A" w:rsidRPr="0060700A" w:rsidRDefault="0053629A" w:rsidP="005F4B26">
      <w:pPr>
        <w:pStyle w:val="ListParagraph"/>
        <w:numPr>
          <w:ilvl w:val="0"/>
          <w:numId w:val="33"/>
        </w:numPr>
        <w:spacing w:line="240" w:lineRule="exact"/>
        <w:ind w:right="-540"/>
        <w:rPr>
          <w:color w:val="000000" w:themeColor="text1"/>
        </w:rPr>
      </w:pPr>
      <w:r w:rsidRPr="0060700A">
        <w:rPr>
          <w:color w:val="000000" w:themeColor="text1"/>
        </w:rPr>
        <w:t>Pioneer, with Stephen Read, in developing computational models (Virtual Personality)</w:t>
      </w:r>
      <w:r w:rsidR="0086469F" w:rsidRPr="0060700A">
        <w:rPr>
          <w:color w:val="000000" w:themeColor="text1"/>
        </w:rPr>
        <w:t>. Work</w:t>
      </w:r>
      <w:r w:rsidRPr="0060700A">
        <w:rPr>
          <w:color w:val="000000" w:themeColor="text1"/>
        </w:rPr>
        <w:t xml:space="preserve"> </w:t>
      </w:r>
      <w:r w:rsidR="0086469F" w:rsidRPr="0060700A">
        <w:rPr>
          <w:color w:val="000000" w:themeColor="text1"/>
        </w:rPr>
        <w:t>addresses</w:t>
      </w:r>
      <w:r w:rsidRPr="0060700A">
        <w:rPr>
          <w:color w:val="000000" w:themeColor="text1"/>
        </w:rPr>
        <w:t xml:space="preserve"> enigmas in Personality Scienc</w:t>
      </w:r>
      <w:r w:rsidR="00932721" w:rsidRPr="0060700A">
        <w:rPr>
          <w:color w:val="000000" w:themeColor="text1"/>
        </w:rPr>
        <w:t>e</w:t>
      </w:r>
      <w:r w:rsidRPr="0060700A">
        <w:rPr>
          <w:color w:val="000000" w:themeColor="text1"/>
        </w:rPr>
        <w:t>. One of the first “backbones” using neural networks that can be interfaced with other neural network models (in this architecture in perception, motor systems, etc. in cognitive science)</w:t>
      </w:r>
      <w:r w:rsidR="00932721" w:rsidRPr="0060700A">
        <w:rPr>
          <w:color w:val="000000" w:themeColor="text1"/>
        </w:rPr>
        <w:t xml:space="preserve"> and eventually used in intelligent agent modeling</w:t>
      </w:r>
      <w:r w:rsidRPr="0060700A">
        <w:rPr>
          <w:color w:val="000000" w:themeColor="text1"/>
        </w:rPr>
        <w:t>.</w:t>
      </w:r>
      <w:r w:rsidR="00D24C5D" w:rsidRPr="0060700A">
        <w:rPr>
          <w:color w:val="000000" w:themeColor="text1"/>
        </w:rPr>
        <w:t xml:space="preserve"> Additional neural network computational frameworks for meaning construction </w:t>
      </w:r>
      <w:r w:rsidR="00932721" w:rsidRPr="0060700A">
        <w:rPr>
          <w:color w:val="000000" w:themeColor="text1"/>
        </w:rPr>
        <w:t>(</w:t>
      </w:r>
      <w:r w:rsidR="00D24C5D" w:rsidRPr="0060700A">
        <w:rPr>
          <w:color w:val="000000" w:themeColor="text1"/>
        </w:rPr>
        <w:t>Read &amp; Miller</w:t>
      </w:r>
      <w:r w:rsidR="00932721" w:rsidRPr="0060700A">
        <w:rPr>
          <w:color w:val="000000" w:themeColor="text1"/>
        </w:rPr>
        <w:t xml:space="preserve">, </w:t>
      </w:r>
      <w:r w:rsidR="00D24C5D" w:rsidRPr="0060700A">
        <w:rPr>
          <w:color w:val="000000" w:themeColor="text1"/>
        </w:rPr>
        <w:t>1998</w:t>
      </w:r>
      <w:r w:rsidR="00932721" w:rsidRPr="0060700A">
        <w:rPr>
          <w:color w:val="000000" w:themeColor="text1"/>
        </w:rPr>
        <w:t>, editors of first computational volume in social psychology, and authors of a chapter</w:t>
      </w:r>
      <w:r w:rsidR="00D24C5D" w:rsidRPr="0060700A">
        <w:rPr>
          <w:color w:val="000000" w:themeColor="text1"/>
        </w:rPr>
        <w:t xml:space="preserve">) on top-down and bottom-up narratively-based, computational models; suggests integrative underpinnings for attributional inferences about behavior, traits, roles, and so forth. Foundational work on goals (and their narrative underpinnings, etc.) in affecting behavior and in </w:t>
      </w:r>
      <w:r w:rsidR="00932721" w:rsidRPr="0060700A">
        <w:rPr>
          <w:color w:val="000000" w:themeColor="text1"/>
        </w:rPr>
        <w:t xml:space="preserve">the </w:t>
      </w:r>
      <w:r w:rsidR="00D24C5D" w:rsidRPr="0060700A">
        <w:rPr>
          <w:color w:val="000000" w:themeColor="text1"/>
        </w:rPr>
        <w:t xml:space="preserve">construction of meaning </w:t>
      </w:r>
      <w:r w:rsidR="00932721" w:rsidRPr="0060700A">
        <w:rPr>
          <w:color w:val="000000" w:themeColor="text1"/>
        </w:rPr>
        <w:t xml:space="preserve">(also in communication) </w:t>
      </w:r>
      <w:r w:rsidR="00D24C5D" w:rsidRPr="0060700A">
        <w:rPr>
          <w:color w:val="000000" w:themeColor="text1"/>
        </w:rPr>
        <w:t xml:space="preserve">was published </w:t>
      </w:r>
      <w:r w:rsidR="00E460BB">
        <w:rPr>
          <w:color w:val="000000" w:themeColor="text1"/>
        </w:rPr>
        <w:t>(</w:t>
      </w:r>
      <w:r w:rsidR="00D24C5D" w:rsidRPr="0060700A">
        <w:rPr>
          <w:color w:val="000000" w:themeColor="text1"/>
        </w:rPr>
        <w:t>1980’s and 1990’s</w:t>
      </w:r>
      <w:r w:rsidR="00E460BB">
        <w:rPr>
          <w:color w:val="000000" w:themeColor="text1"/>
        </w:rPr>
        <w:t>)</w:t>
      </w:r>
      <w:r w:rsidR="00D24C5D" w:rsidRPr="0060700A">
        <w:rPr>
          <w:color w:val="000000" w:themeColor="text1"/>
        </w:rPr>
        <w:t>.</w:t>
      </w:r>
    </w:p>
    <w:p w:rsidR="0053629A" w:rsidRPr="0060700A" w:rsidRDefault="00176260" w:rsidP="005F4B26">
      <w:pPr>
        <w:pStyle w:val="ListParagraph"/>
        <w:numPr>
          <w:ilvl w:val="0"/>
          <w:numId w:val="33"/>
        </w:numPr>
        <w:spacing w:line="240" w:lineRule="exact"/>
        <w:ind w:right="-540"/>
        <w:rPr>
          <w:color w:val="000000" w:themeColor="text1"/>
        </w:rPr>
      </w:pPr>
      <w:r w:rsidRPr="0060700A">
        <w:rPr>
          <w:color w:val="000000" w:themeColor="text1"/>
        </w:rPr>
        <w:t xml:space="preserve">Pioneer in suggesting a new experimental approach, </w:t>
      </w:r>
      <w:r w:rsidRPr="0060700A">
        <w:rPr>
          <w:b/>
          <w:i/>
          <w:color w:val="000000" w:themeColor="text1"/>
        </w:rPr>
        <w:t>Systematic Representative Design</w:t>
      </w:r>
      <w:r w:rsidR="003B30B7" w:rsidRPr="0060700A">
        <w:rPr>
          <w:b/>
          <w:i/>
          <w:color w:val="000000" w:themeColor="text1"/>
        </w:rPr>
        <w:t xml:space="preserve"> (SRD)</w:t>
      </w:r>
      <w:r w:rsidRPr="0060700A">
        <w:rPr>
          <w:color w:val="000000" w:themeColor="text1"/>
        </w:rPr>
        <w:t xml:space="preserve">, wedding representative design (based on Sampling Theory) with standard experimental (systematic) design, that advances both causal inference and generalizability to everyday life (GEL) using virtual environments (and their interface with other technologies including fMRI). </w:t>
      </w:r>
      <w:r w:rsidR="003B30B7" w:rsidRPr="0060700A">
        <w:rPr>
          <w:color w:val="000000" w:themeColor="text1"/>
        </w:rPr>
        <w:t xml:space="preserve"> Work suggests how SRD could guide better non-intrusive, precise, dynamic, and integrative measures (in virtual worlds) of assessment and change. </w:t>
      </w:r>
      <w:r w:rsidR="00D24C5D" w:rsidRPr="0060700A">
        <w:rPr>
          <w:color w:val="000000" w:themeColor="text1"/>
        </w:rPr>
        <w:t xml:space="preserve">This award-winning work was published in </w:t>
      </w:r>
      <w:r w:rsidR="00D24C5D" w:rsidRPr="0060700A">
        <w:rPr>
          <w:i/>
          <w:color w:val="000000" w:themeColor="text1"/>
        </w:rPr>
        <w:t>Psychological Inquiry</w:t>
      </w:r>
      <w:r w:rsidR="00D24C5D" w:rsidRPr="0060700A">
        <w:rPr>
          <w:color w:val="000000" w:themeColor="text1"/>
        </w:rPr>
        <w:t xml:space="preserve"> (2019).</w:t>
      </w:r>
    </w:p>
    <w:p w:rsidR="0086469F" w:rsidRPr="0060700A" w:rsidRDefault="00932721" w:rsidP="00932721">
      <w:pPr>
        <w:pStyle w:val="ListParagraph"/>
        <w:numPr>
          <w:ilvl w:val="0"/>
          <w:numId w:val="33"/>
        </w:numPr>
        <w:spacing w:line="240" w:lineRule="exact"/>
        <w:ind w:right="-540"/>
        <w:rPr>
          <w:color w:val="000000" w:themeColor="text1"/>
        </w:rPr>
      </w:pPr>
      <w:r w:rsidRPr="0060700A">
        <w:rPr>
          <w:color w:val="000000" w:themeColor="text1"/>
        </w:rPr>
        <w:lastRenderedPageBreak/>
        <w:t>Early in career (1980s)</w:t>
      </w:r>
      <w:r w:rsidR="00AA0B7B">
        <w:rPr>
          <w:color w:val="000000" w:themeColor="text1"/>
        </w:rPr>
        <w:t>:</w:t>
      </w:r>
      <w:r w:rsidRPr="0060700A">
        <w:rPr>
          <w:color w:val="000000" w:themeColor="text1"/>
        </w:rPr>
        <w:t xml:space="preserve"> a) d</w:t>
      </w:r>
      <w:r w:rsidR="0086469F" w:rsidRPr="0060700A">
        <w:rPr>
          <w:color w:val="000000" w:themeColor="text1"/>
        </w:rPr>
        <w:t xml:space="preserve">eveloped widely cited work on Self-disclosure and liking, including new personality measures of “openers” and “self-disclosure”. </w:t>
      </w:r>
      <w:r w:rsidRPr="0060700A">
        <w:rPr>
          <w:color w:val="000000" w:themeColor="text1"/>
        </w:rPr>
        <w:t>b)</w:t>
      </w:r>
      <w:r w:rsidR="00287C58" w:rsidRPr="0060700A">
        <w:rPr>
          <w:color w:val="000000" w:themeColor="text1"/>
        </w:rPr>
        <w:t xml:space="preserve"> </w:t>
      </w:r>
      <w:r w:rsidR="0086469F" w:rsidRPr="0060700A">
        <w:rPr>
          <w:color w:val="000000" w:themeColor="text1"/>
        </w:rPr>
        <w:t xml:space="preserve">Developed widely cited measures of Body Consciousness, used </w:t>
      </w:r>
      <w:r w:rsidR="00446AB4">
        <w:rPr>
          <w:color w:val="000000" w:themeColor="text1"/>
        </w:rPr>
        <w:t xml:space="preserve">today </w:t>
      </w:r>
      <w:r w:rsidR="0086469F" w:rsidRPr="0060700A">
        <w:rPr>
          <w:color w:val="000000" w:themeColor="text1"/>
        </w:rPr>
        <w:t xml:space="preserve">for neuroscience and mindfulness research. </w:t>
      </w:r>
    </w:p>
    <w:p w:rsidR="005F4B26" w:rsidRPr="0060700A" w:rsidRDefault="005F4B26" w:rsidP="005F4B26">
      <w:pPr>
        <w:pStyle w:val="ListParagraph"/>
        <w:spacing w:line="240" w:lineRule="exact"/>
        <w:ind w:right="-540"/>
        <w:rPr>
          <w:color w:val="000000" w:themeColor="text1"/>
        </w:rPr>
      </w:pPr>
    </w:p>
    <w:p w:rsidR="009F5C95" w:rsidRPr="0060700A" w:rsidRDefault="00595973">
      <w:pPr>
        <w:spacing w:line="240" w:lineRule="exact"/>
        <w:ind w:right="-720"/>
        <w:rPr>
          <w:color w:val="000000" w:themeColor="text1"/>
        </w:rPr>
      </w:pPr>
      <w:r w:rsidRPr="0060700A">
        <w:rPr>
          <w:color w:val="000000" w:themeColor="text1"/>
        </w:rPr>
        <w:tab/>
      </w:r>
      <w:r w:rsidRPr="0060700A">
        <w:rPr>
          <w:color w:val="000000" w:themeColor="text1"/>
        </w:rPr>
        <w:tab/>
      </w:r>
      <w:r w:rsidRPr="0060700A">
        <w:rPr>
          <w:color w:val="000000" w:themeColor="text1"/>
        </w:rPr>
        <w:tab/>
      </w:r>
    </w:p>
    <w:p w:rsidR="00E460BB" w:rsidRDefault="00E460BB" w:rsidP="009F5C95">
      <w:pPr>
        <w:spacing w:line="240" w:lineRule="exact"/>
        <w:rPr>
          <w:color w:val="000000" w:themeColor="text1"/>
          <w:u w:val="single"/>
        </w:rPr>
      </w:pPr>
    </w:p>
    <w:p w:rsidR="009F5C95" w:rsidRPr="0060700A" w:rsidRDefault="00595973" w:rsidP="009F5C95">
      <w:pPr>
        <w:spacing w:line="240" w:lineRule="exact"/>
        <w:rPr>
          <w:b/>
          <w:color w:val="000000" w:themeColor="text1"/>
        </w:rPr>
      </w:pPr>
      <w:r w:rsidRPr="0060700A">
        <w:rPr>
          <w:color w:val="000000" w:themeColor="text1"/>
          <w:u w:val="single"/>
        </w:rPr>
        <w:t>Grants Funded:</w:t>
      </w:r>
      <w:r w:rsidRPr="0060700A">
        <w:rPr>
          <w:color w:val="000000" w:themeColor="text1"/>
        </w:rPr>
        <w:tab/>
      </w:r>
      <w:r w:rsidRPr="0060700A">
        <w:rPr>
          <w:b/>
          <w:color w:val="000000" w:themeColor="text1"/>
        </w:rPr>
        <w:t>PI to date: about $1</w:t>
      </w:r>
      <w:r w:rsidR="00A019DA" w:rsidRPr="0060700A">
        <w:rPr>
          <w:b/>
          <w:color w:val="000000" w:themeColor="text1"/>
        </w:rPr>
        <w:t>3</w:t>
      </w:r>
      <w:r w:rsidRPr="0060700A">
        <w:rPr>
          <w:b/>
          <w:color w:val="000000" w:themeColor="text1"/>
        </w:rPr>
        <w:t>,</w:t>
      </w:r>
      <w:r w:rsidR="00A019DA" w:rsidRPr="0060700A">
        <w:rPr>
          <w:b/>
          <w:color w:val="000000" w:themeColor="text1"/>
        </w:rPr>
        <w:t>206,640</w:t>
      </w:r>
    </w:p>
    <w:p w:rsidR="008A75C8" w:rsidRPr="0060700A" w:rsidRDefault="00595973" w:rsidP="00157607">
      <w:pPr>
        <w:spacing w:line="240" w:lineRule="exact"/>
        <w:rPr>
          <w:b/>
          <w:color w:val="000000" w:themeColor="text1"/>
        </w:rPr>
      </w:pPr>
      <w:r w:rsidRPr="0060700A">
        <w:rPr>
          <w:color w:val="000000" w:themeColor="text1"/>
        </w:rPr>
        <w:tab/>
      </w:r>
      <w:r w:rsidRPr="0060700A">
        <w:rPr>
          <w:color w:val="000000" w:themeColor="text1"/>
        </w:rPr>
        <w:tab/>
      </w:r>
      <w:r w:rsidRPr="0060700A">
        <w:rPr>
          <w:color w:val="000000" w:themeColor="text1"/>
        </w:rPr>
        <w:tab/>
      </w:r>
      <w:r w:rsidR="00CA6B95" w:rsidRPr="0060700A">
        <w:rPr>
          <w:b/>
          <w:color w:val="000000" w:themeColor="text1"/>
        </w:rPr>
        <w:t>Co-PI/</w:t>
      </w:r>
      <w:r w:rsidRPr="0060700A">
        <w:rPr>
          <w:b/>
          <w:color w:val="000000" w:themeColor="text1"/>
        </w:rPr>
        <w:t xml:space="preserve">Collaborator on other projects, additional: </w:t>
      </w:r>
      <w:r w:rsidR="00CA6B95" w:rsidRPr="0060700A">
        <w:rPr>
          <w:b/>
          <w:color w:val="000000" w:themeColor="text1"/>
        </w:rPr>
        <w:t>$</w:t>
      </w:r>
      <w:r w:rsidR="00C12D7C" w:rsidRPr="0060700A">
        <w:rPr>
          <w:b/>
          <w:color w:val="000000" w:themeColor="text1"/>
        </w:rPr>
        <w:t>6</w:t>
      </w:r>
      <w:r w:rsidRPr="0060700A">
        <w:rPr>
          <w:b/>
          <w:color w:val="000000" w:themeColor="text1"/>
        </w:rPr>
        <w:t>,8</w:t>
      </w:r>
      <w:r w:rsidR="00CA6B95" w:rsidRPr="0060700A">
        <w:rPr>
          <w:b/>
          <w:color w:val="000000" w:themeColor="text1"/>
        </w:rPr>
        <w:t>13</w:t>
      </w:r>
      <w:r w:rsidRPr="0060700A">
        <w:rPr>
          <w:b/>
          <w:color w:val="000000" w:themeColor="text1"/>
        </w:rPr>
        <w:t>,</w:t>
      </w:r>
      <w:r w:rsidR="00CA6B95" w:rsidRPr="0060700A">
        <w:rPr>
          <w:b/>
          <w:color w:val="000000" w:themeColor="text1"/>
        </w:rPr>
        <w:t>471</w:t>
      </w:r>
    </w:p>
    <w:p w:rsidR="00C12D7C" w:rsidRPr="0060700A" w:rsidRDefault="00C12D7C" w:rsidP="00157607">
      <w:pPr>
        <w:spacing w:line="240" w:lineRule="exact"/>
        <w:rPr>
          <w:b/>
          <w:color w:val="000000" w:themeColor="text1"/>
        </w:rPr>
      </w:pPr>
      <w:r w:rsidRPr="0060700A">
        <w:rPr>
          <w:b/>
          <w:color w:val="000000" w:themeColor="text1"/>
        </w:rPr>
        <w:tab/>
      </w:r>
      <w:r w:rsidRPr="0060700A">
        <w:rPr>
          <w:b/>
          <w:color w:val="000000" w:themeColor="text1"/>
        </w:rPr>
        <w:tab/>
      </w:r>
      <w:r w:rsidRPr="0060700A">
        <w:rPr>
          <w:b/>
          <w:color w:val="000000" w:themeColor="text1"/>
        </w:rPr>
        <w:tab/>
        <w:t>Total: $20Million+</w:t>
      </w:r>
    </w:p>
    <w:p w:rsidR="008A75C8" w:rsidRPr="0060700A" w:rsidRDefault="00E32DDC" w:rsidP="0072658C">
      <w:pPr>
        <w:pStyle w:val="NormalWeb"/>
        <w:ind w:left="2160"/>
        <w:textAlignment w:val="baseline"/>
        <w:rPr>
          <w:rFonts w:ascii="Times New Roman" w:hAnsi="Times New Roman"/>
          <w:color w:val="000000" w:themeColor="text1"/>
          <w:sz w:val="24"/>
          <w:szCs w:val="24"/>
        </w:rPr>
      </w:pPr>
      <w:r w:rsidRPr="0060700A">
        <w:rPr>
          <w:rFonts w:ascii="Times New Roman" w:hAnsi="Times New Roman"/>
          <w:b/>
          <w:color w:val="000000" w:themeColor="text1"/>
          <w:sz w:val="24"/>
          <w:szCs w:val="24"/>
        </w:rPr>
        <w:t>DARPA (2017-2020</w:t>
      </w:r>
      <w:r w:rsidR="0072658C" w:rsidRPr="0060700A">
        <w:rPr>
          <w:rFonts w:ascii="Times New Roman" w:hAnsi="Times New Roman"/>
          <w:b/>
          <w:color w:val="000000" w:themeColor="text1"/>
          <w:sz w:val="24"/>
          <w:szCs w:val="24"/>
        </w:rPr>
        <w:t xml:space="preserve"> </w:t>
      </w:r>
      <w:r w:rsidR="0072658C" w:rsidRPr="0060700A">
        <w:rPr>
          <w:rFonts w:ascii="Times New Roman" w:hAnsi="Times New Roman"/>
          <w:b/>
          <w:i/>
          <w:color w:val="000000" w:themeColor="text1"/>
          <w:sz w:val="24"/>
          <w:szCs w:val="24"/>
        </w:rPr>
        <w:t>Ground Truth</w:t>
      </w:r>
      <w:r w:rsidRPr="0060700A">
        <w:rPr>
          <w:rFonts w:ascii="Times New Roman" w:hAnsi="Times New Roman"/>
          <w:b/>
          <w:color w:val="000000" w:themeColor="text1"/>
          <w:sz w:val="24"/>
          <w:szCs w:val="24"/>
        </w:rPr>
        <w:t xml:space="preserve">). PI: David Pynadath (ICT/USC); CO-PIs: Milind Tambe, Lynn Miller, Richard John, Stephen Read; </w:t>
      </w:r>
      <w:r w:rsidR="00C12D7C" w:rsidRPr="0060700A">
        <w:rPr>
          <w:rFonts w:ascii="Times New Roman" w:hAnsi="Times New Roman"/>
          <w:b/>
          <w:color w:val="000000" w:themeColor="text1"/>
          <w:sz w:val="24"/>
          <w:szCs w:val="24"/>
        </w:rPr>
        <w:t xml:space="preserve">2M+ </w:t>
      </w:r>
      <w:r w:rsidRPr="0060700A">
        <w:rPr>
          <w:rFonts w:ascii="Times New Roman" w:hAnsi="Times New Roman"/>
          <w:b/>
          <w:color w:val="000000" w:themeColor="text1"/>
          <w:sz w:val="24"/>
          <w:szCs w:val="24"/>
        </w:rPr>
        <w:t>Supplementa</w:t>
      </w:r>
      <w:r w:rsidR="006177C5" w:rsidRPr="0060700A">
        <w:rPr>
          <w:rFonts w:ascii="Times New Roman" w:hAnsi="Times New Roman"/>
          <w:b/>
          <w:color w:val="000000" w:themeColor="text1"/>
          <w:sz w:val="24"/>
          <w:szCs w:val="24"/>
        </w:rPr>
        <w:t>l: Stacy Marsella/Northeastern.</w:t>
      </w:r>
      <w:r w:rsidRPr="0060700A">
        <w:rPr>
          <w:rFonts w:ascii="Times New Roman" w:hAnsi="Times New Roman"/>
          <w:b/>
          <w:color w:val="000000" w:themeColor="text1"/>
          <w:sz w:val="24"/>
          <w:szCs w:val="24"/>
        </w:rPr>
        <w:t xml:space="preserve"> </w:t>
      </w:r>
      <w:hyperlink r:id="rId10" w:history="1">
        <w:r w:rsidR="0072658C" w:rsidRPr="0060700A">
          <w:rPr>
            <w:rStyle w:val="Hyperlink"/>
            <w:rFonts w:ascii="Times New Roman" w:hAnsi="Times New Roman"/>
            <w:color w:val="000000" w:themeColor="text1"/>
            <w:sz w:val="24"/>
            <w:szCs w:val="24"/>
          </w:rPr>
          <w:t>https://www.darpa.mil/program/ground-truth</w:t>
        </w:r>
      </w:hyperlink>
      <w:r w:rsidR="0072658C" w:rsidRPr="0060700A">
        <w:rPr>
          <w:rFonts w:ascii="Times New Roman" w:hAnsi="Times New Roman"/>
          <w:color w:val="000000" w:themeColor="text1"/>
          <w:sz w:val="24"/>
          <w:szCs w:val="24"/>
        </w:rPr>
        <w:t xml:space="preserve"> </w:t>
      </w:r>
      <w:r w:rsidR="0072658C" w:rsidRPr="0060700A">
        <w:rPr>
          <w:rFonts w:ascii="Times New Roman" w:hAnsi="Times New Roman"/>
          <w:i/>
          <w:color w:val="000000" w:themeColor="text1"/>
          <w:sz w:val="24"/>
          <w:szCs w:val="24"/>
        </w:rPr>
        <w:t>The social sciences can play important roles in assisting military planners and decision-makers who are trying to understand complex human social behaviors and systems, potentially facilitating a wide range of missions including humanitarian, stability, and counter-insurgency operations. Current social science approaches to studying behavior rely on a variety of modeling methods—both qualitative and quantitative—which seek to make inferences about the causes of social phenomena on the basis of observations in the real-world. Yet little is known about how accurate these methods and models really are, let alone whether the connections they observe and predict are truly matters of cause and effect or mere correlations. The Ground Truth (GT) program aims to improve knowledge of social science modeling’s capabilities and limitations. The purpose of the program is to use artificial, yet plausible, computer-based social-system simulations with built-in “ground truth” causal rules as testbeds to validate the accuracy of various social science modeling methods (i.e. the teams creating the simulations know the rules, but the teams creating the models don’t). A further goal of the program is to use a series of Ground Truth challenges to explore new multi-disciplinary teaming approaches for enabling rapid “solution-oriented” social science modeling capabilities (quote from the DARPA site; see link)</w:t>
      </w:r>
      <w:r w:rsidR="00DE6BF1" w:rsidRPr="0060700A">
        <w:rPr>
          <w:rFonts w:ascii="Times New Roman" w:hAnsi="Times New Roman"/>
          <w:i/>
          <w:color w:val="000000" w:themeColor="text1"/>
          <w:sz w:val="24"/>
          <w:szCs w:val="24"/>
        </w:rPr>
        <w:t xml:space="preserve">. </w:t>
      </w:r>
      <w:r w:rsidR="00DE6BF1" w:rsidRPr="0060700A">
        <w:rPr>
          <w:rFonts w:ascii="Times New Roman" w:hAnsi="Times New Roman"/>
          <w:color w:val="000000" w:themeColor="text1"/>
          <w:sz w:val="24"/>
          <w:szCs w:val="24"/>
        </w:rPr>
        <w:t>Academic manuscripts from this grant is currently under review.</w:t>
      </w:r>
    </w:p>
    <w:p w:rsidR="0072658C" w:rsidRPr="0060700A" w:rsidRDefault="006C225A" w:rsidP="00157607">
      <w:pPr>
        <w:pStyle w:val="NormalWeb"/>
        <w:spacing w:before="0" w:beforeAutospacing="0" w:after="0" w:afterAutospacing="0"/>
        <w:ind w:left="2160"/>
        <w:rPr>
          <w:rFonts w:ascii="Times New Roman" w:hAnsi="Times New Roman"/>
          <w:color w:val="000000" w:themeColor="text1"/>
          <w:sz w:val="24"/>
          <w:szCs w:val="24"/>
        </w:rPr>
      </w:pPr>
      <w:r w:rsidRPr="0060700A">
        <w:rPr>
          <w:rFonts w:ascii="Times New Roman" w:hAnsi="Times New Roman"/>
          <w:b/>
          <w:color w:val="000000" w:themeColor="text1"/>
          <w:sz w:val="24"/>
          <w:szCs w:val="24"/>
        </w:rPr>
        <w:t>NIGMS/NIH (2015-201</w:t>
      </w:r>
      <w:r w:rsidR="008550DE" w:rsidRPr="0060700A">
        <w:rPr>
          <w:rFonts w:ascii="Times New Roman" w:hAnsi="Times New Roman"/>
          <w:b/>
          <w:color w:val="000000" w:themeColor="text1"/>
          <w:sz w:val="24"/>
          <w:szCs w:val="24"/>
        </w:rPr>
        <w:t>9</w:t>
      </w:r>
      <w:r w:rsidRPr="0060700A">
        <w:rPr>
          <w:rFonts w:ascii="Times New Roman" w:hAnsi="Times New Roman"/>
          <w:b/>
          <w:color w:val="000000" w:themeColor="text1"/>
          <w:sz w:val="24"/>
          <w:szCs w:val="24"/>
        </w:rPr>
        <w:t xml:space="preserve">). Multi-PIs: </w:t>
      </w:r>
      <w:r w:rsidRPr="0060700A">
        <w:rPr>
          <w:rFonts w:ascii="Times New Roman" w:hAnsi="Times New Roman"/>
          <w:b/>
          <w:i/>
          <w:color w:val="000000" w:themeColor="text1"/>
          <w:sz w:val="24"/>
          <w:szCs w:val="24"/>
        </w:rPr>
        <w:t>Lynn Carol Miller</w:t>
      </w:r>
      <w:r w:rsidRPr="0060700A">
        <w:rPr>
          <w:rFonts w:ascii="Times New Roman" w:hAnsi="Times New Roman"/>
          <w:b/>
          <w:color w:val="000000" w:themeColor="text1"/>
          <w:sz w:val="24"/>
          <w:szCs w:val="24"/>
        </w:rPr>
        <w:t xml:space="preserve"> and Stephen Read. </w:t>
      </w:r>
      <w:r w:rsidR="00A019DA" w:rsidRPr="0060700A">
        <w:rPr>
          <w:rFonts w:ascii="Times New Roman" w:hAnsi="Times New Roman"/>
          <w:b/>
          <w:i/>
          <w:color w:val="000000" w:themeColor="text1"/>
          <w:sz w:val="24"/>
          <w:szCs w:val="24"/>
        </w:rPr>
        <w:t xml:space="preserve">A Neurobiologically-based Neural Network Model of Risky Decision-making. </w:t>
      </w:r>
      <w:r w:rsidR="00A019DA" w:rsidRPr="0060700A">
        <w:rPr>
          <w:rFonts w:ascii="Times New Roman" w:hAnsi="Times New Roman"/>
          <w:b/>
          <w:color w:val="000000" w:themeColor="text1"/>
          <w:sz w:val="24"/>
          <w:szCs w:val="24"/>
        </w:rPr>
        <w:t>NIGMS. $1,804,304</w:t>
      </w:r>
      <w:r w:rsidR="0072658C" w:rsidRPr="0060700A">
        <w:rPr>
          <w:rFonts w:ascii="Times New Roman" w:hAnsi="Times New Roman"/>
          <w:b/>
          <w:color w:val="000000" w:themeColor="text1"/>
          <w:sz w:val="24"/>
          <w:szCs w:val="24"/>
        </w:rPr>
        <w:t>.</w:t>
      </w:r>
      <w:r w:rsidR="0072658C" w:rsidRPr="0060700A">
        <w:rPr>
          <w:rFonts w:ascii="Times New Roman" w:hAnsi="Times New Roman"/>
          <w:i/>
          <w:color w:val="000000" w:themeColor="text1"/>
          <w:sz w:val="24"/>
          <w:szCs w:val="24"/>
        </w:rPr>
        <w:t xml:space="preserve"> </w:t>
      </w:r>
      <w:r w:rsidR="003F7FD2" w:rsidRPr="0060700A">
        <w:rPr>
          <w:rFonts w:ascii="Times New Roman" w:hAnsi="Times New Roman"/>
          <w:color w:val="000000" w:themeColor="text1"/>
          <w:sz w:val="24"/>
          <w:szCs w:val="24"/>
        </w:rPr>
        <w:t>This is an</w:t>
      </w:r>
      <w:r w:rsidR="0072658C" w:rsidRPr="0060700A">
        <w:rPr>
          <w:rFonts w:ascii="Times New Roman" w:hAnsi="Times New Roman"/>
          <w:color w:val="000000" w:themeColor="text1"/>
          <w:sz w:val="24"/>
          <w:szCs w:val="24"/>
        </w:rPr>
        <w:t xml:space="preserve"> NIGMS funded grant on computational modeling of motivation, personality and</w:t>
      </w:r>
      <w:r w:rsidR="00EC7943" w:rsidRPr="0060700A">
        <w:rPr>
          <w:rFonts w:ascii="Times New Roman" w:hAnsi="Times New Roman"/>
          <w:color w:val="000000" w:themeColor="text1"/>
          <w:sz w:val="24"/>
          <w:szCs w:val="24"/>
        </w:rPr>
        <w:t xml:space="preserve"> sexually</w:t>
      </w:r>
      <w:r w:rsidR="0072658C" w:rsidRPr="0060700A">
        <w:rPr>
          <w:rFonts w:ascii="Times New Roman" w:hAnsi="Times New Roman"/>
          <w:color w:val="000000" w:themeColor="text1"/>
          <w:sz w:val="24"/>
          <w:szCs w:val="24"/>
        </w:rPr>
        <w:t xml:space="preserve"> risky decision-making</w:t>
      </w:r>
      <w:r w:rsidR="00EC7943" w:rsidRPr="0060700A">
        <w:rPr>
          <w:rFonts w:ascii="Times New Roman" w:hAnsi="Times New Roman"/>
          <w:color w:val="000000" w:themeColor="text1"/>
          <w:sz w:val="24"/>
          <w:szCs w:val="24"/>
        </w:rPr>
        <w:t xml:space="preserve"> for men who have sex with men</w:t>
      </w:r>
      <w:r w:rsidR="0072658C" w:rsidRPr="0060700A">
        <w:rPr>
          <w:rFonts w:ascii="Times New Roman" w:hAnsi="Times New Roman"/>
          <w:color w:val="000000" w:themeColor="text1"/>
          <w:sz w:val="24"/>
          <w:szCs w:val="24"/>
        </w:rPr>
        <w:t xml:space="preserve">.  This work is done in collaboration with a group at the University of Colorado at Boulder, including Seth Herd, Randy O’Reilly, and Tom Hazy. </w:t>
      </w:r>
      <w:r w:rsidR="003F7FD2" w:rsidRPr="0060700A">
        <w:rPr>
          <w:rFonts w:ascii="Times New Roman" w:hAnsi="Times New Roman"/>
          <w:color w:val="000000" w:themeColor="text1"/>
          <w:sz w:val="24"/>
          <w:szCs w:val="24"/>
        </w:rPr>
        <w:t xml:space="preserve">Randy O’Reilly is now at the University of California, Davis. </w:t>
      </w:r>
      <w:r w:rsidR="0072658C" w:rsidRPr="0060700A">
        <w:rPr>
          <w:rFonts w:ascii="Times New Roman" w:hAnsi="Times New Roman"/>
          <w:color w:val="000000" w:themeColor="text1"/>
          <w:sz w:val="24"/>
          <w:szCs w:val="24"/>
        </w:rPr>
        <w:t>The project is attempting to build a neurobiologically based model of the major components involved in risky decision-making. The goal here ultimately is to link computational modeling at individual and interpersonal levels of scale with “downscaling” at the neural level and below.</w:t>
      </w:r>
      <w:r w:rsidR="003F7FD2" w:rsidRPr="0060700A">
        <w:rPr>
          <w:rFonts w:ascii="Times New Roman" w:hAnsi="Times New Roman"/>
          <w:color w:val="000000" w:themeColor="text1"/>
          <w:sz w:val="24"/>
          <w:szCs w:val="24"/>
        </w:rPr>
        <w:t xml:space="preserve"> One of the many </w:t>
      </w:r>
      <w:r w:rsidR="003F7FD2" w:rsidRPr="0060700A">
        <w:rPr>
          <w:rFonts w:ascii="Times New Roman" w:hAnsi="Times New Roman"/>
          <w:color w:val="000000" w:themeColor="text1"/>
          <w:sz w:val="24"/>
          <w:szCs w:val="24"/>
        </w:rPr>
        <w:lastRenderedPageBreak/>
        <w:t>accomplishments of this grant is to address enigmas in the social sciences.  For example, an enigma in personality science is that although the BIG-5 is stable measuring across persons, there is more variability within-persons across context than between persons and the BIG-5 is not a useful structure for within-person prediction. Using social computational modeling (neural networks) in which we make a series of biologically-based assumptions (e.g., that the approach/avoid motivational system is universal across humans; that nested in each system are specific universal goals; that the relative resting salience of different goals differs across individuals; that situations also activate the same goals and those goal activations add to pre-existing levels of goal activation; in any given situation, which goal(s) are most heavily activated and drive behavioral dynamics depends upon starting differential configurations and changing situational dynamics), we showed in a series of papers that setting different configurations of initial goals and the same cross-situation variability in goal activations, affords (with 100’s of virtual personalities) a data set in which there is more variability within persons than between persons and that the sum of behavior per individual affords a data matrix akin to trait items that when “factor analyzed”</w:t>
      </w:r>
      <w:r w:rsidR="00157607" w:rsidRPr="0060700A">
        <w:rPr>
          <w:rFonts w:ascii="Times New Roman" w:hAnsi="Times New Roman"/>
          <w:color w:val="000000" w:themeColor="text1"/>
          <w:sz w:val="24"/>
          <w:szCs w:val="24"/>
        </w:rPr>
        <w:t xml:space="preserve"> </w:t>
      </w:r>
      <w:r w:rsidR="003F7FD2" w:rsidRPr="0060700A">
        <w:rPr>
          <w:rFonts w:ascii="Times New Roman" w:hAnsi="Times New Roman"/>
          <w:color w:val="000000" w:themeColor="text1"/>
          <w:sz w:val="24"/>
          <w:szCs w:val="24"/>
        </w:rPr>
        <w:t>produces across persons the</w:t>
      </w:r>
      <w:r w:rsidR="00157607" w:rsidRPr="0060700A">
        <w:rPr>
          <w:rFonts w:ascii="Times New Roman" w:hAnsi="Times New Roman"/>
          <w:color w:val="000000" w:themeColor="text1"/>
          <w:sz w:val="24"/>
          <w:szCs w:val="24"/>
        </w:rPr>
        <w:t xml:space="preserve"> </w:t>
      </w:r>
      <w:r w:rsidR="003F7FD2" w:rsidRPr="0060700A">
        <w:rPr>
          <w:rFonts w:ascii="Times New Roman" w:hAnsi="Times New Roman"/>
          <w:color w:val="000000" w:themeColor="text1"/>
          <w:sz w:val="24"/>
          <w:szCs w:val="24"/>
        </w:rPr>
        <w:t>“BIG-5” affording insight into the enigma of how the BIG-5 can be at once so stable across persons but relatively uninformative within-persons across context. As our focus in science moves towards understanding complex behavioral dynamics within-persons (e.g., with BIG DATA and sensor technologies), social computational modeling and adequate computational theory and biologically-based models that can simulate human dynamics are needed.</w:t>
      </w:r>
      <w:r w:rsidR="00DE6BF1" w:rsidRPr="0060700A">
        <w:rPr>
          <w:rFonts w:ascii="Times New Roman" w:hAnsi="Times New Roman"/>
          <w:color w:val="000000" w:themeColor="text1"/>
          <w:sz w:val="24"/>
          <w:szCs w:val="24"/>
        </w:rPr>
        <w:t xml:space="preserve"> This work continues to produce publications.</w:t>
      </w:r>
    </w:p>
    <w:p w:rsidR="003F7FD2" w:rsidRPr="0060700A" w:rsidRDefault="003F7FD2" w:rsidP="003F7FD2">
      <w:pPr>
        <w:pStyle w:val="NormalWeb"/>
        <w:spacing w:before="0" w:beforeAutospacing="0" w:after="0" w:afterAutospacing="0"/>
        <w:jc w:val="both"/>
        <w:rPr>
          <w:rFonts w:ascii="Times New Roman" w:hAnsi="Times New Roman"/>
          <w:b/>
          <w:color w:val="000000" w:themeColor="text1"/>
          <w:sz w:val="24"/>
          <w:szCs w:val="24"/>
        </w:rPr>
      </w:pPr>
    </w:p>
    <w:p w:rsidR="009F5C95" w:rsidRPr="0060700A" w:rsidRDefault="00595973" w:rsidP="00157607">
      <w:pPr>
        <w:pStyle w:val="NormalWeb"/>
        <w:spacing w:before="0" w:beforeAutospacing="0" w:after="0" w:afterAutospacing="0"/>
        <w:ind w:left="2160"/>
        <w:rPr>
          <w:rFonts w:ascii="Times New Roman" w:hAnsi="Times New Roman"/>
          <w:i/>
          <w:color w:val="000000" w:themeColor="text1"/>
          <w:sz w:val="24"/>
          <w:szCs w:val="24"/>
        </w:rPr>
      </w:pPr>
      <w:r w:rsidRPr="0060700A">
        <w:rPr>
          <w:rFonts w:ascii="Times New Roman" w:hAnsi="Times New Roman"/>
          <w:b/>
          <w:color w:val="000000" w:themeColor="text1"/>
          <w:sz w:val="24"/>
          <w:szCs w:val="24"/>
        </w:rPr>
        <w:t>NIDA/NIH (2011-201</w:t>
      </w:r>
      <w:r w:rsidR="003324B5" w:rsidRPr="0060700A">
        <w:rPr>
          <w:rFonts w:ascii="Times New Roman" w:hAnsi="Times New Roman"/>
          <w:b/>
          <w:color w:val="000000" w:themeColor="text1"/>
          <w:sz w:val="24"/>
          <w:szCs w:val="24"/>
        </w:rPr>
        <w:t>7</w:t>
      </w:r>
      <w:r w:rsidRPr="0060700A">
        <w:rPr>
          <w:rFonts w:ascii="Times New Roman" w:hAnsi="Times New Roman"/>
          <w:b/>
          <w:color w:val="000000" w:themeColor="text1"/>
          <w:sz w:val="24"/>
          <w:szCs w:val="24"/>
        </w:rPr>
        <w:t>). PI: Stephen Read (</w:t>
      </w:r>
      <w:r w:rsidRPr="0060700A">
        <w:rPr>
          <w:rFonts w:ascii="Times New Roman" w:hAnsi="Times New Roman"/>
          <w:color w:val="000000" w:themeColor="text1"/>
          <w:sz w:val="24"/>
          <w:szCs w:val="24"/>
        </w:rPr>
        <w:t>Co-PI: Lynn Miller, Robert</w:t>
      </w:r>
      <w:r w:rsidR="00157607" w:rsidRPr="0060700A">
        <w:rPr>
          <w:rFonts w:ascii="Times New Roman" w:hAnsi="Times New Roman"/>
          <w:color w:val="000000" w:themeColor="text1"/>
          <w:sz w:val="24"/>
          <w:szCs w:val="24"/>
        </w:rPr>
        <w:t xml:space="preserve"> </w:t>
      </w:r>
      <w:r w:rsidRPr="0060700A">
        <w:rPr>
          <w:rFonts w:ascii="Times New Roman" w:hAnsi="Times New Roman"/>
          <w:color w:val="000000" w:themeColor="text1"/>
          <w:sz w:val="24"/>
          <w:szCs w:val="24"/>
        </w:rPr>
        <w:t>Appleby,</w:t>
      </w:r>
      <w:r w:rsidR="00157607" w:rsidRPr="0060700A">
        <w:rPr>
          <w:rFonts w:ascii="Times New Roman" w:hAnsi="Times New Roman"/>
          <w:color w:val="000000" w:themeColor="text1"/>
          <w:sz w:val="24"/>
          <w:szCs w:val="24"/>
        </w:rPr>
        <w:t xml:space="preserve"> </w:t>
      </w:r>
      <w:r w:rsidRPr="0060700A">
        <w:rPr>
          <w:rFonts w:ascii="Times New Roman" w:hAnsi="Times New Roman"/>
          <w:color w:val="000000" w:themeColor="text1"/>
          <w:sz w:val="24"/>
          <w:szCs w:val="24"/>
        </w:rPr>
        <w:t>Zhon-Lin Lu,</w:t>
      </w:r>
      <w:r w:rsidR="00157607" w:rsidRPr="0060700A">
        <w:rPr>
          <w:rFonts w:ascii="Times New Roman" w:hAnsi="Times New Roman"/>
          <w:color w:val="000000" w:themeColor="text1"/>
          <w:sz w:val="24"/>
          <w:szCs w:val="24"/>
        </w:rPr>
        <w:t xml:space="preserve"> </w:t>
      </w:r>
      <w:r w:rsidRPr="0060700A">
        <w:rPr>
          <w:rFonts w:ascii="Times New Roman" w:hAnsi="Times New Roman"/>
          <w:color w:val="000000" w:themeColor="text1"/>
          <w:sz w:val="24"/>
          <w:szCs w:val="24"/>
        </w:rPr>
        <w:t>Antoine Bechara</w:t>
      </w:r>
      <w:r w:rsidR="00867D58" w:rsidRPr="0060700A">
        <w:rPr>
          <w:rFonts w:ascii="Times New Roman" w:hAnsi="Times New Roman"/>
          <w:color w:val="000000" w:themeColor="text1"/>
          <w:sz w:val="24"/>
          <w:szCs w:val="24"/>
        </w:rPr>
        <w:t>)</w:t>
      </w:r>
      <w:r w:rsidRPr="0060700A">
        <w:rPr>
          <w:rFonts w:ascii="Times New Roman" w:hAnsi="Times New Roman"/>
          <w:color w:val="000000" w:themeColor="text1"/>
          <w:sz w:val="24"/>
          <w:szCs w:val="24"/>
        </w:rPr>
        <w:t xml:space="preserve">. </w:t>
      </w:r>
      <w:r w:rsidRPr="0060700A">
        <w:rPr>
          <w:rFonts w:ascii="Times New Roman" w:hAnsi="Times New Roman"/>
          <w:i/>
          <w:iCs/>
          <w:color w:val="000000" w:themeColor="text1"/>
          <w:sz w:val="24"/>
          <w:szCs w:val="24"/>
        </w:rPr>
        <w:t>Neural Mechanisms of Risky Sexual Decision-Making in METH and non-METH Using MSM.</w:t>
      </w:r>
      <w:r w:rsidRPr="0060700A">
        <w:rPr>
          <w:rFonts w:ascii="Times New Roman" w:hAnsi="Times New Roman"/>
          <w:bCs/>
          <w:color w:val="000000" w:themeColor="text1"/>
          <w:sz w:val="24"/>
          <w:szCs w:val="24"/>
        </w:rPr>
        <w:t xml:space="preserve"> </w:t>
      </w:r>
      <w:r w:rsidR="00326567" w:rsidRPr="0060700A">
        <w:rPr>
          <w:rFonts w:ascii="Times New Roman" w:hAnsi="Times New Roman"/>
          <w:color w:val="000000" w:themeColor="text1"/>
          <w:sz w:val="24"/>
          <w:szCs w:val="24"/>
        </w:rPr>
        <w:t>NIDA.</w:t>
      </w:r>
      <w:r w:rsidRPr="0060700A">
        <w:rPr>
          <w:rFonts w:ascii="Times New Roman" w:hAnsi="Times New Roman"/>
          <w:color w:val="000000" w:themeColor="text1"/>
          <w:sz w:val="24"/>
          <w:szCs w:val="24"/>
        </w:rPr>
        <w:t xml:space="preserve">  $2,844, 615 </w:t>
      </w:r>
      <w:r w:rsidR="008268FA" w:rsidRPr="0060700A">
        <w:rPr>
          <w:rFonts w:ascii="Times New Roman" w:hAnsi="Times New Roman"/>
          <w:color w:val="000000" w:themeColor="text1"/>
          <w:sz w:val="24"/>
          <w:szCs w:val="24"/>
        </w:rPr>
        <w:t>This</w:t>
      </w:r>
      <w:r w:rsidR="0072658C" w:rsidRPr="0060700A">
        <w:rPr>
          <w:rFonts w:ascii="Times New Roman" w:hAnsi="Times New Roman"/>
          <w:color w:val="000000" w:themeColor="text1"/>
          <w:sz w:val="24"/>
          <w:szCs w:val="24"/>
        </w:rPr>
        <w:t xml:space="preserve"> NIDA funded </w:t>
      </w:r>
      <w:r w:rsidR="008268FA" w:rsidRPr="0060700A">
        <w:rPr>
          <w:rFonts w:ascii="Times New Roman" w:hAnsi="Times New Roman"/>
          <w:color w:val="000000" w:themeColor="text1"/>
          <w:sz w:val="24"/>
          <w:szCs w:val="24"/>
        </w:rPr>
        <w:t>grant allows</w:t>
      </w:r>
      <w:r w:rsidR="0072658C" w:rsidRPr="0060700A">
        <w:rPr>
          <w:rFonts w:ascii="Times New Roman" w:hAnsi="Times New Roman"/>
          <w:color w:val="000000" w:themeColor="text1"/>
          <w:sz w:val="24"/>
          <w:szCs w:val="24"/>
        </w:rPr>
        <w:t xml:space="preserve"> us to examine the neural circuitry underlying risky </w:t>
      </w:r>
      <w:r w:rsidR="00AB0441" w:rsidRPr="0060700A">
        <w:rPr>
          <w:rFonts w:ascii="Times New Roman" w:hAnsi="Times New Roman"/>
          <w:color w:val="000000" w:themeColor="text1"/>
          <w:sz w:val="24"/>
          <w:szCs w:val="24"/>
        </w:rPr>
        <w:t xml:space="preserve">sexual </w:t>
      </w:r>
      <w:r w:rsidR="0072658C" w:rsidRPr="0060700A">
        <w:rPr>
          <w:rFonts w:ascii="Times New Roman" w:hAnsi="Times New Roman"/>
          <w:color w:val="000000" w:themeColor="text1"/>
          <w:sz w:val="24"/>
          <w:szCs w:val="24"/>
        </w:rPr>
        <w:t>decision making in METH and non-METH using men who have sex with men (MSM).  We us</w:t>
      </w:r>
      <w:r w:rsidR="008268FA" w:rsidRPr="0060700A">
        <w:rPr>
          <w:rFonts w:ascii="Times New Roman" w:hAnsi="Times New Roman"/>
          <w:color w:val="000000" w:themeColor="text1"/>
          <w:sz w:val="24"/>
          <w:szCs w:val="24"/>
        </w:rPr>
        <w:t>ed</w:t>
      </w:r>
      <w:r w:rsidR="0072658C" w:rsidRPr="0060700A">
        <w:rPr>
          <w:rFonts w:ascii="Times New Roman" w:hAnsi="Times New Roman"/>
          <w:color w:val="000000" w:themeColor="text1"/>
          <w:sz w:val="24"/>
          <w:szCs w:val="24"/>
        </w:rPr>
        <w:t xml:space="preserve"> a combination of fMRI, structural MRI, diffusion tensor imaging (DTI), personality questionnaires, and computational modeling to capture the components and the neural circuit that underlies risky decision making.</w:t>
      </w:r>
      <w:r w:rsidR="008268FA" w:rsidRPr="0060700A">
        <w:rPr>
          <w:rFonts w:ascii="Times New Roman" w:hAnsi="Times New Roman"/>
          <w:color w:val="000000" w:themeColor="text1"/>
          <w:sz w:val="24"/>
          <w:szCs w:val="24"/>
        </w:rPr>
        <w:t xml:space="preserve"> This work produced </w:t>
      </w:r>
      <w:r w:rsidR="003F7FD2" w:rsidRPr="0060700A">
        <w:rPr>
          <w:rFonts w:ascii="Times New Roman" w:hAnsi="Times New Roman"/>
          <w:color w:val="000000" w:themeColor="text1"/>
          <w:sz w:val="24"/>
          <w:szCs w:val="24"/>
        </w:rPr>
        <w:t xml:space="preserve">and is continuing to produce </w:t>
      </w:r>
      <w:r w:rsidR="008268FA" w:rsidRPr="0060700A">
        <w:rPr>
          <w:rFonts w:ascii="Times New Roman" w:hAnsi="Times New Roman"/>
          <w:color w:val="000000" w:themeColor="text1"/>
          <w:sz w:val="24"/>
          <w:szCs w:val="24"/>
        </w:rPr>
        <w:t>numerous publications.</w:t>
      </w:r>
    </w:p>
    <w:p w:rsidR="009F5C95" w:rsidRPr="0060700A" w:rsidRDefault="009F5C95" w:rsidP="009F5C95">
      <w:pPr>
        <w:spacing w:line="240" w:lineRule="exact"/>
        <w:ind w:left="2160"/>
        <w:rPr>
          <w:i/>
          <w:color w:val="000000" w:themeColor="text1"/>
        </w:rPr>
      </w:pPr>
    </w:p>
    <w:p w:rsidR="009F5C95" w:rsidRPr="0060700A" w:rsidRDefault="00595973" w:rsidP="009F5C95">
      <w:pPr>
        <w:spacing w:line="240" w:lineRule="exact"/>
        <w:ind w:left="2160"/>
        <w:rPr>
          <w:b/>
          <w:color w:val="000000" w:themeColor="text1"/>
        </w:rPr>
      </w:pPr>
      <w:r w:rsidRPr="0060700A">
        <w:rPr>
          <w:b/>
          <w:color w:val="000000" w:themeColor="text1"/>
        </w:rPr>
        <w:t>CHRP (California HIV/AIDS Research Program) 2009-2012.  “Idea Award” Grant entitled, Online Interactive Culturally Tailored HIV Prevention Interventions (</w:t>
      </w:r>
      <w:r w:rsidRPr="0060700A">
        <w:rPr>
          <w:b/>
          <w:i/>
          <w:color w:val="000000" w:themeColor="text1"/>
        </w:rPr>
        <w:t>PI: Lynn Miller</w:t>
      </w:r>
      <w:r w:rsidRPr="0060700A">
        <w:rPr>
          <w:b/>
          <w:color w:val="000000" w:themeColor="text1"/>
        </w:rPr>
        <w:t>; Co-PI, Carlos Godoy</w:t>
      </w:r>
      <w:r w:rsidR="00875657" w:rsidRPr="0060700A">
        <w:rPr>
          <w:b/>
          <w:color w:val="000000" w:themeColor="text1"/>
        </w:rPr>
        <w:t>)</w:t>
      </w:r>
      <w:r w:rsidRPr="0060700A">
        <w:rPr>
          <w:b/>
          <w:color w:val="000000" w:themeColor="text1"/>
        </w:rPr>
        <w:t>. Approximately $200,000.</w:t>
      </w:r>
    </w:p>
    <w:p w:rsidR="009F5C95" w:rsidRPr="0060700A" w:rsidRDefault="009F5C95" w:rsidP="009F5C95">
      <w:pPr>
        <w:spacing w:line="240" w:lineRule="exact"/>
        <w:ind w:left="2160"/>
        <w:rPr>
          <w:color w:val="000000" w:themeColor="text1"/>
        </w:rPr>
      </w:pPr>
    </w:p>
    <w:p w:rsidR="009F5C95" w:rsidRPr="0060700A" w:rsidRDefault="00595973" w:rsidP="009F5C95">
      <w:pPr>
        <w:spacing w:line="240" w:lineRule="exact"/>
        <w:ind w:left="2160"/>
        <w:rPr>
          <w:color w:val="000000" w:themeColor="text1"/>
        </w:rPr>
      </w:pPr>
      <w:r w:rsidRPr="0060700A">
        <w:rPr>
          <w:b/>
          <w:color w:val="000000" w:themeColor="text1"/>
        </w:rPr>
        <w:t>NIMH/NIH, (2008-201</w:t>
      </w:r>
      <w:r w:rsidR="0054757A" w:rsidRPr="0060700A">
        <w:rPr>
          <w:b/>
          <w:color w:val="000000" w:themeColor="text1"/>
        </w:rPr>
        <w:t>5</w:t>
      </w:r>
      <w:r w:rsidRPr="0060700A">
        <w:rPr>
          <w:b/>
          <w:color w:val="000000" w:themeColor="text1"/>
        </w:rPr>
        <w:t xml:space="preserve">). </w:t>
      </w:r>
      <w:r w:rsidRPr="0060700A">
        <w:rPr>
          <w:b/>
          <w:i/>
          <w:color w:val="000000" w:themeColor="text1"/>
        </w:rPr>
        <w:t>PI: Lynn Carol Miller</w:t>
      </w:r>
      <w:r w:rsidRPr="0060700A">
        <w:rPr>
          <w:b/>
          <w:color w:val="000000" w:themeColor="text1"/>
        </w:rPr>
        <w:t xml:space="preserve"> (Co-PI: Stephen Read, P. Robert Appleby, Stacy Marsella, Leslie Clark).  SOLVE-IT: Real Risk Reduction for MSM:  $3.475M.</w:t>
      </w:r>
      <w:r w:rsidR="0072658C" w:rsidRPr="0060700A">
        <w:rPr>
          <w:b/>
          <w:color w:val="000000" w:themeColor="text1"/>
        </w:rPr>
        <w:t xml:space="preserve"> </w:t>
      </w:r>
      <w:r w:rsidR="0072658C" w:rsidRPr="0060700A">
        <w:rPr>
          <w:color w:val="000000" w:themeColor="text1"/>
        </w:rPr>
        <w:t xml:space="preserve">This grant involved the development and randomized controlled trial testing (RCT) nationally over the web of a SOLVE-IT intervention. We found one of the largest </w:t>
      </w:r>
      <w:r w:rsidR="0072658C" w:rsidRPr="0060700A">
        <w:rPr>
          <w:color w:val="000000" w:themeColor="text1"/>
        </w:rPr>
        <w:lastRenderedPageBreak/>
        <w:t>effect sizes for producing a reducing in risky sexual behavior for young men who have sex with men using this 3D animated intelligent-agent theory-based game.</w:t>
      </w:r>
    </w:p>
    <w:p w:rsidR="009F5C95" w:rsidRPr="0060700A" w:rsidRDefault="009F5C95" w:rsidP="009F5C95">
      <w:pPr>
        <w:ind w:left="2160"/>
        <w:rPr>
          <w:color w:val="000000" w:themeColor="text1"/>
        </w:rPr>
      </w:pPr>
    </w:p>
    <w:p w:rsidR="009F5C95" w:rsidRPr="0060700A" w:rsidRDefault="00595973" w:rsidP="00157607">
      <w:pPr>
        <w:ind w:left="2160"/>
        <w:rPr>
          <w:b/>
          <w:color w:val="000000" w:themeColor="text1"/>
        </w:rPr>
      </w:pPr>
      <w:r w:rsidRPr="0060700A">
        <w:rPr>
          <w:b/>
          <w:color w:val="000000" w:themeColor="text1"/>
        </w:rPr>
        <w:t>NPRST (Navy Personnel Research Studies and Technology)/DoD,</w:t>
      </w:r>
      <w:r w:rsidR="00157607" w:rsidRPr="0060700A">
        <w:rPr>
          <w:b/>
          <w:color w:val="000000" w:themeColor="text1"/>
        </w:rPr>
        <w:t xml:space="preserve"> </w:t>
      </w:r>
      <w:r w:rsidRPr="0060700A">
        <w:rPr>
          <w:b/>
          <w:color w:val="000000" w:themeColor="text1"/>
        </w:rPr>
        <w:t>(08-10).  PI: Stephen John Read (Co-Investigator: Lynn C. Miller).  Measuring Teamwork Skills and Predicting Reactions to Policies Using Computer Agents. Approximately $274,000, 2008-2009 (subcontract through USC, $115,000).</w:t>
      </w:r>
    </w:p>
    <w:p w:rsidR="009F5C95" w:rsidRPr="0060700A" w:rsidRDefault="009F5C95" w:rsidP="009F5C95">
      <w:pPr>
        <w:ind w:left="2160"/>
        <w:rPr>
          <w:color w:val="000000" w:themeColor="text1"/>
        </w:rPr>
      </w:pPr>
    </w:p>
    <w:p w:rsidR="009F5C95" w:rsidRPr="0060700A" w:rsidRDefault="00595973" w:rsidP="009F5C95">
      <w:pPr>
        <w:ind w:left="2160"/>
        <w:rPr>
          <w:b/>
          <w:color w:val="000000" w:themeColor="text1"/>
        </w:rPr>
      </w:pPr>
      <w:r w:rsidRPr="0060700A">
        <w:rPr>
          <w:b/>
          <w:color w:val="000000" w:themeColor="text1"/>
        </w:rPr>
        <w:t>ONR (Office of Naval Research), SBIR (Phase II), entitled, Motive and Affect-based Robotic Control (MARC), 2008-2010.</w:t>
      </w:r>
      <w:r w:rsidRPr="0060700A">
        <w:rPr>
          <w:b/>
          <w:color w:val="000000" w:themeColor="text1"/>
          <w:spacing w:val="-4"/>
        </w:rPr>
        <w:t xml:space="preserve"> L.C. Miller and S. J. Read are senior advisors/ /collaborators on the project.  PI (W. Zackary, CHI Systems).  Approximately $450,000 annually. Sub-contract to USC (subcontract through USC, PI Read; Co-PI Miller).</w:t>
      </w:r>
    </w:p>
    <w:p w:rsidR="009F5C95" w:rsidRPr="0060700A" w:rsidRDefault="009F5C95" w:rsidP="009F5C95">
      <w:pPr>
        <w:spacing w:line="240" w:lineRule="exact"/>
        <w:rPr>
          <w:color w:val="000000" w:themeColor="text1"/>
        </w:rPr>
      </w:pPr>
    </w:p>
    <w:p w:rsidR="009F5C95" w:rsidRPr="0060700A" w:rsidRDefault="00595973" w:rsidP="009F5C95">
      <w:pPr>
        <w:spacing w:line="240" w:lineRule="exact"/>
        <w:ind w:left="2160"/>
        <w:rPr>
          <w:b/>
          <w:color w:val="000000" w:themeColor="text1"/>
        </w:rPr>
      </w:pPr>
      <w:r w:rsidRPr="0060700A">
        <w:rPr>
          <w:b/>
          <w:color w:val="000000" w:themeColor="text1"/>
        </w:rPr>
        <w:t>Navy Personnel Research Studies and Technology (NPRST) (07-08).  Sole source contract, Realistic Personalities in Virtual Environments. L.C. Miller (consulting on FUTURE and PISCES initiatives to use computational modeling at different levels of scale to enhance person-organizational fit in the Navy), approximately $70,000.</w:t>
      </w:r>
    </w:p>
    <w:p w:rsidR="009F5C95" w:rsidRPr="0060700A" w:rsidRDefault="00595973" w:rsidP="009F5C95">
      <w:pPr>
        <w:tabs>
          <w:tab w:val="left" w:pos="810"/>
        </w:tabs>
        <w:spacing w:line="240" w:lineRule="exact"/>
        <w:ind w:left="2160" w:hanging="450"/>
        <w:rPr>
          <w:color w:val="000000" w:themeColor="text1"/>
        </w:rPr>
      </w:pPr>
      <w:r w:rsidRPr="0060700A">
        <w:rPr>
          <w:color w:val="000000" w:themeColor="text1"/>
        </w:rPr>
        <w:tab/>
      </w:r>
    </w:p>
    <w:p w:rsidR="009F5C95" w:rsidRPr="0060700A" w:rsidRDefault="00595973" w:rsidP="009F5C95">
      <w:pPr>
        <w:tabs>
          <w:tab w:val="left" w:pos="810"/>
        </w:tabs>
        <w:spacing w:line="240" w:lineRule="exact"/>
        <w:ind w:left="2160" w:hanging="450"/>
        <w:rPr>
          <w:b/>
          <w:color w:val="000000" w:themeColor="text1"/>
          <w:spacing w:val="-4"/>
        </w:rPr>
      </w:pPr>
      <w:r w:rsidRPr="0060700A">
        <w:rPr>
          <w:color w:val="000000" w:themeColor="text1"/>
        </w:rPr>
        <w:tab/>
      </w:r>
      <w:r w:rsidRPr="0060700A">
        <w:rPr>
          <w:b/>
          <w:color w:val="000000" w:themeColor="text1"/>
        </w:rPr>
        <w:t xml:space="preserve">ONR (Office of Naval Research), SBIR (phase I), entitled, Motive and Affect-based Robotic Control (MARC), 2007.  </w:t>
      </w:r>
      <w:r w:rsidRPr="0060700A">
        <w:rPr>
          <w:b/>
          <w:color w:val="000000" w:themeColor="text1"/>
          <w:spacing w:val="-4"/>
        </w:rPr>
        <w:t xml:space="preserve">L.C. Miller and S. J. Read are senior advisors/ /collaborators on the project.  PI (W. Zackary, CHI Systems). $46,000 </w:t>
      </w:r>
    </w:p>
    <w:p w:rsidR="009F5C95" w:rsidRPr="0060700A" w:rsidRDefault="009F5C95" w:rsidP="009F5C95">
      <w:pPr>
        <w:spacing w:line="240" w:lineRule="exact"/>
        <w:ind w:left="2160"/>
        <w:rPr>
          <w:color w:val="000000" w:themeColor="text1"/>
        </w:rPr>
      </w:pPr>
    </w:p>
    <w:p w:rsidR="009F5C95" w:rsidRPr="0060700A" w:rsidRDefault="00595973" w:rsidP="009F5C95">
      <w:pPr>
        <w:spacing w:line="240" w:lineRule="exact"/>
        <w:ind w:left="2160"/>
        <w:rPr>
          <w:b/>
          <w:color w:val="000000" w:themeColor="text1"/>
        </w:rPr>
      </w:pPr>
      <w:r w:rsidRPr="0060700A">
        <w:rPr>
          <w:b/>
          <w:color w:val="000000" w:themeColor="text1"/>
        </w:rPr>
        <w:t>USC Provost’s Center for Interdisciplinary Research Fellowship Miller, L.C. (2004-present).  Socially Optimized Learning in Virtual Environments, $49,000.</w:t>
      </w:r>
    </w:p>
    <w:p w:rsidR="009F5C95" w:rsidRPr="0060700A" w:rsidRDefault="009F5C95" w:rsidP="009F5C95">
      <w:pPr>
        <w:spacing w:line="240" w:lineRule="exact"/>
        <w:rPr>
          <w:color w:val="000000" w:themeColor="text1"/>
        </w:rPr>
      </w:pPr>
    </w:p>
    <w:p w:rsidR="009F5C95" w:rsidRPr="0060700A" w:rsidRDefault="00595973" w:rsidP="009F5C95">
      <w:pPr>
        <w:spacing w:line="240" w:lineRule="exact"/>
        <w:ind w:left="2160"/>
        <w:rPr>
          <w:b/>
          <w:color w:val="000000" w:themeColor="text1"/>
        </w:rPr>
      </w:pPr>
      <w:r w:rsidRPr="0060700A">
        <w:rPr>
          <w:b/>
          <w:color w:val="000000" w:themeColor="text1"/>
        </w:rPr>
        <w:t>AFOSR (</w:t>
      </w:r>
      <w:r w:rsidRPr="0060700A">
        <w:rPr>
          <w:b/>
          <w:color w:val="000000" w:themeColor="text1"/>
          <w:spacing w:val="-4"/>
        </w:rPr>
        <w:t>2004-2006).  L.C. Miller and S. J. Read are senior advisors/collaborators on a project entitled, Personality-enabled Architecture for Cognition (PAC).  PI (W. Zackary, CHI Systems) approximately $900,000.</w:t>
      </w:r>
    </w:p>
    <w:p w:rsidR="009F5C95" w:rsidRPr="0060700A" w:rsidRDefault="009F5C95" w:rsidP="009F5C95">
      <w:pPr>
        <w:spacing w:line="240" w:lineRule="exact"/>
        <w:ind w:left="2160"/>
        <w:rPr>
          <w:color w:val="000000" w:themeColor="text1"/>
        </w:rPr>
      </w:pPr>
    </w:p>
    <w:p w:rsidR="009F5C95" w:rsidRPr="0060700A" w:rsidRDefault="00595973" w:rsidP="009F5C95">
      <w:pPr>
        <w:spacing w:line="240" w:lineRule="exact"/>
        <w:ind w:left="2160"/>
        <w:rPr>
          <w:b/>
          <w:color w:val="000000" w:themeColor="text1"/>
        </w:rPr>
      </w:pPr>
      <w:r w:rsidRPr="0060700A">
        <w:rPr>
          <w:b/>
          <w:color w:val="000000" w:themeColor="text1"/>
        </w:rPr>
        <w:t xml:space="preserve">NIAID/NIH, (2003-2009).  </w:t>
      </w:r>
      <w:r w:rsidRPr="0060700A">
        <w:rPr>
          <w:b/>
          <w:i/>
          <w:color w:val="000000" w:themeColor="text1"/>
        </w:rPr>
        <w:t xml:space="preserve">PI: Lynn Carol Miller </w:t>
      </w:r>
      <w:r w:rsidRPr="0060700A">
        <w:rPr>
          <w:b/>
          <w:color w:val="000000" w:themeColor="text1"/>
        </w:rPr>
        <w:t>(Co-PI: Stephen Read, P. Robert Appleby).  Virtual Sex: Real Risk Reduction for MSM:  $3,649,146; Additional supplementary Ph.D. minority student funding.</w:t>
      </w:r>
    </w:p>
    <w:p w:rsidR="009F5C95" w:rsidRPr="0060700A" w:rsidRDefault="009F5C95" w:rsidP="009F5C95">
      <w:pPr>
        <w:spacing w:line="240" w:lineRule="exact"/>
        <w:rPr>
          <w:color w:val="000000" w:themeColor="text1"/>
        </w:rPr>
      </w:pPr>
    </w:p>
    <w:p w:rsidR="008268FA" w:rsidRPr="0060700A" w:rsidRDefault="00595973" w:rsidP="003F7FD2">
      <w:pPr>
        <w:spacing w:line="240" w:lineRule="exact"/>
        <w:ind w:left="2160"/>
        <w:rPr>
          <w:b/>
          <w:color w:val="000000" w:themeColor="text1"/>
        </w:rPr>
      </w:pPr>
      <w:r w:rsidRPr="0060700A">
        <w:rPr>
          <w:b/>
          <w:color w:val="000000" w:themeColor="text1"/>
        </w:rPr>
        <w:t>United States Army, (2001-2003</w:t>
      </w:r>
      <w:r w:rsidRPr="0060700A">
        <w:rPr>
          <w:b/>
          <w:i/>
          <w:color w:val="000000" w:themeColor="text1"/>
        </w:rPr>
        <w:t>).  PI: Lynn Carol Miller</w:t>
      </w:r>
      <w:r w:rsidRPr="0060700A">
        <w:rPr>
          <w:b/>
          <w:color w:val="000000" w:themeColor="text1"/>
        </w:rPr>
        <w:t xml:space="preserve"> (Co-PI: Stephen Read).  Personality in a Virtual Agent: $150,000.</w:t>
      </w:r>
    </w:p>
    <w:p w:rsidR="008268FA" w:rsidRPr="0060700A" w:rsidRDefault="008268FA" w:rsidP="009F5C95">
      <w:pPr>
        <w:spacing w:line="240" w:lineRule="exact"/>
        <w:rPr>
          <w:color w:val="000000" w:themeColor="text1"/>
        </w:rPr>
      </w:pPr>
    </w:p>
    <w:p w:rsidR="009F5C95" w:rsidRPr="0060700A" w:rsidRDefault="00595973" w:rsidP="008268FA">
      <w:pPr>
        <w:spacing w:line="240" w:lineRule="exact"/>
        <w:ind w:left="1440" w:firstLine="720"/>
        <w:rPr>
          <w:b/>
          <w:color w:val="000000" w:themeColor="text1"/>
        </w:rPr>
      </w:pPr>
      <w:r w:rsidRPr="0060700A">
        <w:rPr>
          <w:b/>
          <w:color w:val="000000" w:themeColor="text1"/>
        </w:rPr>
        <w:t>Universitywide AIDS Research Program,(2001-2002);</w:t>
      </w:r>
    </w:p>
    <w:p w:rsidR="009F5C95" w:rsidRPr="0060700A" w:rsidRDefault="00595973" w:rsidP="009F5C95">
      <w:pPr>
        <w:spacing w:line="240" w:lineRule="exact"/>
        <w:ind w:left="2160"/>
        <w:rPr>
          <w:color w:val="000000" w:themeColor="text1"/>
        </w:rPr>
      </w:pPr>
      <w:r w:rsidRPr="0060700A">
        <w:rPr>
          <w:color w:val="000000" w:themeColor="text1"/>
        </w:rPr>
        <w:t>Co-PI on Why Methamphetamine Contributes to Risky Sex for MSM (PI: Robert Appleby): $124,986</w:t>
      </w:r>
    </w:p>
    <w:p w:rsidR="008268FA" w:rsidRPr="0060700A" w:rsidRDefault="00595973" w:rsidP="009F5C95">
      <w:pPr>
        <w:rPr>
          <w:color w:val="000000" w:themeColor="text1"/>
        </w:rPr>
      </w:pPr>
      <w:r w:rsidRPr="0060700A">
        <w:rPr>
          <w:color w:val="000000" w:themeColor="text1"/>
        </w:rPr>
        <w:tab/>
      </w:r>
    </w:p>
    <w:p w:rsidR="009F5C95" w:rsidRPr="0060700A" w:rsidRDefault="00595973" w:rsidP="008268FA">
      <w:pPr>
        <w:ind w:left="1440" w:firstLine="720"/>
        <w:rPr>
          <w:b/>
          <w:color w:val="000000" w:themeColor="text1"/>
        </w:rPr>
      </w:pPr>
      <w:r w:rsidRPr="0060700A">
        <w:rPr>
          <w:b/>
          <w:color w:val="000000" w:themeColor="text1"/>
        </w:rPr>
        <w:t>Centers for Disease Control and Prevention, (1997-2001)</w:t>
      </w:r>
    </w:p>
    <w:p w:rsidR="009F5C95" w:rsidRPr="0060700A" w:rsidRDefault="00595973" w:rsidP="009F5C95">
      <w:pPr>
        <w:ind w:left="2160"/>
        <w:rPr>
          <w:color w:val="000000" w:themeColor="text1"/>
        </w:rPr>
      </w:pPr>
      <w:r w:rsidRPr="0060700A">
        <w:rPr>
          <w:b/>
          <w:i/>
          <w:color w:val="000000" w:themeColor="text1"/>
        </w:rPr>
        <w:lastRenderedPageBreak/>
        <w:t>PI: Lynn Carol Miller</w:t>
      </w:r>
      <w:r w:rsidRPr="0060700A">
        <w:rPr>
          <w:color w:val="000000" w:themeColor="text1"/>
        </w:rPr>
        <w:t xml:space="preserve"> (Co PI 1997-1999: S.T. Murphy, 1999-2001:Robert Appleby) Multiple HIV Prevention Options: Minimizing Risk? When? $2,094,292 </w:t>
      </w:r>
    </w:p>
    <w:p w:rsidR="009F5C95" w:rsidRPr="0060700A" w:rsidRDefault="009F5C95" w:rsidP="009F5C95">
      <w:pPr>
        <w:rPr>
          <w:color w:val="000000" w:themeColor="text1"/>
        </w:rPr>
      </w:pPr>
    </w:p>
    <w:p w:rsidR="009F5C95" w:rsidRPr="0060700A" w:rsidRDefault="00595973" w:rsidP="009F5C95">
      <w:pPr>
        <w:rPr>
          <w:b/>
          <w:color w:val="000000" w:themeColor="text1"/>
        </w:rPr>
      </w:pPr>
      <w:r w:rsidRPr="0060700A">
        <w:rPr>
          <w:color w:val="000000" w:themeColor="text1"/>
        </w:rPr>
        <w:tab/>
      </w:r>
      <w:r w:rsidRPr="0060700A">
        <w:rPr>
          <w:color w:val="000000" w:themeColor="text1"/>
        </w:rPr>
        <w:tab/>
      </w:r>
      <w:r w:rsidRPr="0060700A">
        <w:rPr>
          <w:color w:val="000000" w:themeColor="text1"/>
        </w:rPr>
        <w:tab/>
      </w:r>
      <w:r w:rsidRPr="0060700A">
        <w:rPr>
          <w:b/>
          <w:color w:val="000000" w:themeColor="text1"/>
        </w:rPr>
        <w:t>Centers for Disease Control and Prevention, (1994-1999)</w:t>
      </w:r>
    </w:p>
    <w:p w:rsidR="009F5C95" w:rsidRPr="0060700A" w:rsidRDefault="00595973" w:rsidP="009F5C95">
      <w:pPr>
        <w:rPr>
          <w:color w:val="000000" w:themeColor="text1"/>
        </w:rPr>
      </w:pPr>
      <w:r w:rsidRPr="0060700A">
        <w:rPr>
          <w:color w:val="000000" w:themeColor="text1"/>
        </w:rPr>
        <w:tab/>
      </w:r>
      <w:r w:rsidRPr="0060700A">
        <w:rPr>
          <w:color w:val="000000" w:themeColor="text1"/>
        </w:rPr>
        <w:tab/>
      </w:r>
      <w:r w:rsidRPr="0060700A">
        <w:rPr>
          <w:color w:val="000000" w:themeColor="text1"/>
        </w:rPr>
        <w:tab/>
      </w:r>
      <w:r w:rsidRPr="0060700A">
        <w:rPr>
          <w:b/>
          <w:i/>
          <w:color w:val="000000" w:themeColor="text1"/>
        </w:rPr>
        <w:t>PI: Lynn Carol Miller</w:t>
      </w:r>
      <w:r w:rsidRPr="0060700A">
        <w:rPr>
          <w:color w:val="000000" w:themeColor="text1"/>
        </w:rPr>
        <w:t xml:space="preserve"> (Co PI: S.T. Murphy)</w:t>
      </w:r>
    </w:p>
    <w:p w:rsidR="009F5C95" w:rsidRPr="0060700A" w:rsidRDefault="00595973" w:rsidP="009F5C95">
      <w:pPr>
        <w:ind w:left="2160"/>
        <w:rPr>
          <w:color w:val="000000" w:themeColor="text1"/>
        </w:rPr>
      </w:pPr>
      <w:r w:rsidRPr="0060700A">
        <w:rPr>
          <w:color w:val="000000" w:themeColor="text1"/>
        </w:rPr>
        <w:t>Selling Safer Sex: Meaning, Motives, and Message Complexity; $920,920 (1994-95,  $251,893; 1995-96,  $242,518;  1996-1999, $426,509)</w:t>
      </w:r>
    </w:p>
    <w:p w:rsidR="009F5C95" w:rsidRPr="0060700A" w:rsidRDefault="00595973" w:rsidP="009F5C95">
      <w:pPr>
        <w:rPr>
          <w:color w:val="000000" w:themeColor="text1"/>
        </w:rPr>
      </w:pPr>
      <w:r w:rsidRPr="0060700A">
        <w:rPr>
          <w:color w:val="000000" w:themeColor="text1"/>
        </w:rPr>
        <w:tab/>
      </w:r>
      <w:r w:rsidRPr="0060700A">
        <w:rPr>
          <w:color w:val="000000" w:themeColor="text1"/>
        </w:rPr>
        <w:tab/>
      </w:r>
      <w:r w:rsidRPr="0060700A">
        <w:rPr>
          <w:color w:val="000000" w:themeColor="text1"/>
        </w:rPr>
        <w:tab/>
      </w:r>
      <w:r w:rsidRPr="0060700A">
        <w:rPr>
          <w:color w:val="000000" w:themeColor="text1"/>
        </w:rPr>
        <w:tab/>
      </w:r>
    </w:p>
    <w:p w:rsidR="009F5C95" w:rsidRPr="0060700A" w:rsidRDefault="00595973" w:rsidP="009F5C95">
      <w:pPr>
        <w:ind w:left="2160"/>
        <w:rPr>
          <w:color w:val="000000" w:themeColor="text1"/>
        </w:rPr>
      </w:pPr>
      <w:r w:rsidRPr="0060700A">
        <w:rPr>
          <w:b/>
          <w:color w:val="000000" w:themeColor="text1"/>
        </w:rPr>
        <w:t>Universitywide AIDS Research Program, State of California, (1996-1998); Co-</w:t>
      </w:r>
      <w:r w:rsidRPr="0060700A">
        <w:rPr>
          <w:color w:val="000000" w:themeColor="text1"/>
        </w:rPr>
        <w:t>PI: Lynn Carol Miller (PI: Stephen Read)</w:t>
      </w:r>
    </w:p>
    <w:p w:rsidR="009F5C95" w:rsidRPr="0060700A" w:rsidRDefault="00595973" w:rsidP="009F5C95">
      <w:pPr>
        <w:ind w:left="2160"/>
        <w:rPr>
          <w:color w:val="000000" w:themeColor="text1"/>
        </w:rPr>
      </w:pPr>
      <w:r w:rsidRPr="0060700A">
        <w:rPr>
          <w:color w:val="000000" w:themeColor="text1"/>
        </w:rPr>
        <w:t>Simulating safer sex: Interactive video as HIV intervention; $119,870</w:t>
      </w:r>
    </w:p>
    <w:p w:rsidR="00152677" w:rsidRPr="0060700A" w:rsidRDefault="00152677" w:rsidP="009F5C95">
      <w:pPr>
        <w:rPr>
          <w:color w:val="000000" w:themeColor="text1"/>
        </w:rPr>
      </w:pPr>
    </w:p>
    <w:p w:rsidR="009F5C95" w:rsidRPr="0060700A" w:rsidRDefault="00595973" w:rsidP="00152677">
      <w:pPr>
        <w:ind w:left="1440" w:firstLine="720"/>
        <w:rPr>
          <w:b/>
          <w:color w:val="000000" w:themeColor="text1"/>
        </w:rPr>
      </w:pPr>
      <w:r w:rsidRPr="0060700A">
        <w:rPr>
          <w:b/>
          <w:color w:val="000000" w:themeColor="text1"/>
        </w:rPr>
        <w:t>Annenberg Center/ University of Southern California</w:t>
      </w:r>
    </w:p>
    <w:p w:rsidR="009F5C95" w:rsidRPr="0060700A" w:rsidRDefault="00595973" w:rsidP="009F5C95">
      <w:pPr>
        <w:ind w:left="2160"/>
        <w:rPr>
          <w:color w:val="000000" w:themeColor="text1"/>
        </w:rPr>
      </w:pPr>
      <w:r w:rsidRPr="0060700A">
        <w:rPr>
          <w:color w:val="000000" w:themeColor="text1"/>
        </w:rPr>
        <w:t>Co-PI: Lynn Carol Miller (PI: Jerry Mendel; CO-PI: Sheila Murphy), Harassment in the Corporate Community: Using Fuzzy Logic to Create an Interactive Sensitivity Training Tool; $95,867</w:t>
      </w:r>
    </w:p>
    <w:p w:rsidR="009F5C95" w:rsidRPr="0060700A" w:rsidRDefault="009F5C95" w:rsidP="009F5C95">
      <w:pPr>
        <w:rPr>
          <w:color w:val="000000" w:themeColor="text1"/>
        </w:rPr>
      </w:pPr>
    </w:p>
    <w:p w:rsidR="009F5C95" w:rsidRPr="0060700A" w:rsidRDefault="00595973" w:rsidP="009F5C95">
      <w:pPr>
        <w:ind w:left="2160"/>
        <w:outlineLvl w:val="0"/>
        <w:rPr>
          <w:b/>
          <w:color w:val="000000" w:themeColor="text1"/>
        </w:rPr>
      </w:pPr>
      <w:r w:rsidRPr="0060700A">
        <w:rPr>
          <w:b/>
          <w:color w:val="000000" w:themeColor="text1"/>
        </w:rPr>
        <w:t xml:space="preserve">Universitywide AIDS Research Program, State of California </w:t>
      </w:r>
    </w:p>
    <w:p w:rsidR="009F5C95" w:rsidRPr="0060700A" w:rsidRDefault="00595973" w:rsidP="009F5C95">
      <w:pPr>
        <w:rPr>
          <w:color w:val="000000" w:themeColor="text1"/>
        </w:rPr>
      </w:pPr>
      <w:r w:rsidRPr="0060700A">
        <w:rPr>
          <w:color w:val="000000" w:themeColor="text1"/>
        </w:rPr>
        <w:tab/>
      </w:r>
      <w:r w:rsidRPr="0060700A">
        <w:rPr>
          <w:color w:val="000000" w:themeColor="text1"/>
        </w:rPr>
        <w:tab/>
      </w:r>
      <w:r w:rsidRPr="0060700A">
        <w:rPr>
          <w:color w:val="000000" w:themeColor="text1"/>
        </w:rPr>
        <w:tab/>
        <w:t>Institutional Predoctoral Training Grant, (1992-1994); $100,440</w:t>
      </w:r>
      <w:r w:rsidRPr="0060700A">
        <w:rPr>
          <w:color w:val="000000" w:themeColor="text1"/>
        </w:rPr>
        <w:tab/>
      </w:r>
    </w:p>
    <w:p w:rsidR="009F5C95" w:rsidRPr="0060700A" w:rsidRDefault="00595973" w:rsidP="009F5C95">
      <w:pPr>
        <w:rPr>
          <w:color w:val="000000" w:themeColor="text1"/>
        </w:rPr>
      </w:pPr>
      <w:r w:rsidRPr="0060700A">
        <w:rPr>
          <w:color w:val="000000" w:themeColor="text1"/>
        </w:rPr>
        <w:tab/>
      </w:r>
      <w:r w:rsidRPr="0060700A">
        <w:rPr>
          <w:color w:val="000000" w:themeColor="text1"/>
        </w:rPr>
        <w:tab/>
      </w:r>
      <w:r w:rsidRPr="0060700A">
        <w:rPr>
          <w:color w:val="000000" w:themeColor="text1"/>
        </w:rPr>
        <w:tab/>
        <w:t>for AIDS Research in the Social and Behavioral Sciences</w:t>
      </w:r>
    </w:p>
    <w:p w:rsidR="009F5C95" w:rsidRPr="0060700A" w:rsidRDefault="00595973" w:rsidP="009F5C95">
      <w:pPr>
        <w:rPr>
          <w:color w:val="000000" w:themeColor="text1"/>
        </w:rPr>
      </w:pPr>
      <w:r w:rsidRPr="0060700A">
        <w:rPr>
          <w:color w:val="000000" w:themeColor="text1"/>
        </w:rPr>
        <w:tab/>
      </w:r>
      <w:r w:rsidRPr="0060700A">
        <w:rPr>
          <w:color w:val="000000" w:themeColor="text1"/>
        </w:rPr>
        <w:tab/>
      </w:r>
      <w:r w:rsidRPr="0060700A">
        <w:rPr>
          <w:color w:val="000000" w:themeColor="text1"/>
        </w:rPr>
        <w:tab/>
      </w:r>
      <w:r w:rsidR="008B5C68" w:rsidRPr="0060700A">
        <w:rPr>
          <w:color w:val="000000" w:themeColor="text1"/>
        </w:rPr>
        <w:t xml:space="preserve">Renewal, 1994-1996, $134, 784; </w:t>
      </w:r>
      <w:r w:rsidRPr="0060700A">
        <w:rPr>
          <w:color w:val="000000" w:themeColor="text1"/>
        </w:rPr>
        <w:t>Renewal, (1996-1997), $67,392</w:t>
      </w:r>
    </w:p>
    <w:p w:rsidR="009F5C95" w:rsidRPr="0060700A" w:rsidRDefault="00595973" w:rsidP="009F5C95">
      <w:pPr>
        <w:rPr>
          <w:color w:val="000000" w:themeColor="text1"/>
        </w:rPr>
      </w:pPr>
      <w:r w:rsidRPr="0060700A">
        <w:rPr>
          <w:color w:val="000000" w:themeColor="text1"/>
        </w:rPr>
        <w:tab/>
      </w:r>
      <w:r w:rsidRPr="0060700A">
        <w:rPr>
          <w:color w:val="000000" w:themeColor="text1"/>
        </w:rPr>
        <w:tab/>
      </w:r>
      <w:r w:rsidRPr="0060700A">
        <w:rPr>
          <w:color w:val="000000" w:themeColor="text1"/>
        </w:rPr>
        <w:tab/>
      </w:r>
      <w:r w:rsidRPr="0060700A">
        <w:rPr>
          <w:b/>
          <w:i/>
          <w:color w:val="000000" w:themeColor="text1"/>
        </w:rPr>
        <w:t>Program Director/PI: Lynn Miller</w:t>
      </w:r>
      <w:r w:rsidRPr="0060700A">
        <w:rPr>
          <w:color w:val="000000" w:themeColor="text1"/>
        </w:rPr>
        <w:t xml:space="preserve"> (Total: $302, 616)</w:t>
      </w:r>
    </w:p>
    <w:p w:rsidR="00157607" w:rsidRPr="0060700A" w:rsidRDefault="00595973" w:rsidP="009F5C95">
      <w:pPr>
        <w:rPr>
          <w:color w:val="000000" w:themeColor="text1"/>
        </w:rPr>
      </w:pPr>
      <w:r w:rsidRPr="0060700A">
        <w:rPr>
          <w:color w:val="000000" w:themeColor="text1"/>
        </w:rPr>
        <w:tab/>
      </w:r>
      <w:r w:rsidRPr="0060700A">
        <w:rPr>
          <w:color w:val="000000" w:themeColor="text1"/>
        </w:rPr>
        <w:tab/>
      </w:r>
      <w:r w:rsidRPr="0060700A">
        <w:rPr>
          <w:color w:val="000000" w:themeColor="text1"/>
        </w:rPr>
        <w:tab/>
      </w:r>
    </w:p>
    <w:p w:rsidR="009F5C95" w:rsidRPr="0060700A" w:rsidRDefault="00595973" w:rsidP="00157607">
      <w:pPr>
        <w:ind w:left="1440" w:firstLine="720"/>
        <w:rPr>
          <w:b/>
          <w:color w:val="000000" w:themeColor="text1"/>
        </w:rPr>
      </w:pPr>
      <w:r w:rsidRPr="0060700A">
        <w:rPr>
          <w:b/>
          <w:color w:val="000000" w:themeColor="text1"/>
        </w:rPr>
        <w:t>Annenberg Center/ University of Southern California</w:t>
      </w:r>
    </w:p>
    <w:p w:rsidR="009F5C95" w:rsidRPr="0060700A" w:rsidRDefault="00595973" w:rsidP="009F5C95">
      <w:pPr>
        <w:ind w:left="2160"/>
        <w:rPr>
          <w:color w:val="000000" w:themeColor="text1"/>
        </w:rPr>
      </w:pPr>
      <w:r w:rsidRPr="0060700A">
        <w:rPr>
          <w:color w:val="000000" w:themeColor="text1"/>
        </w:rPr>
        <w:t>(Co-PI: Lynn Carol Miller; Other Co-Principal Investigators: Sheila Murphy, Stephen Read,</w:t>
      </w:r>
      <w:r w:rsidR="003E623A" w:rsidRPr="0060700A">
        <w:rPr>
          <w:color w:val="000000" w:themeColor="text1"/>
        </w:rPr>
        <w:t xml:space="preserve"> </w:t>
      </w:r>
      <w:r w:rsidRPr="0060700A">
        <w:rPr>
          <w:color w:val="000000" w:themeColor="text1"/>
        </w:rPr>
        <w:t>Gary Goldsmith, Michael Cody, and Peter Katona) Interactive media for social problems: A proposed interactive multimedia consortium, (1995-1996); $100,000</w:t>
      </w:r>
    </w:p>
    <w:p w:rsidR="009F5C95" w:rsidRPr="0060700A" w:rsidRDefault="009F5C95" w:rsidP="009F5C95">
      <w:pPr>
        <w:rPr>
          <w:color w:val="000000" w:themeColor="text1"/>
        </w:rPr>
      </w:pPr>
    </w:p>
    <w:p w:rsidR="009F5C95" w:rsidRPr="0060700A" w:rsidRDefault="00595973" w:rsidP="009F5C95">
      <w:pPr>
        <w:ind w:left="2160"/>
        <w:rPr>
          <w:color w:val="000000" w:themeColor="text1"/>
        </w:rPr>
      </w:pPr>
      <w:r w:rsidRPr="0060700A">
        <w:rPr>
          <w:b/>
          <w:color w:val="000000" w:themeColor="text1"/>
        </w:rPr>
        <w:t>Universitywide AIDS Research Program; State of California</w:t>
      </w:r>
      <w:r w:rsidRPr="0060700A">
        <w:rPr>
          <w:color w:val="000000" w:themeColor="text1"/>
        </w:rPr>
        <w:t xml:space="preserve"> , (1992-1993); </w:t>
      </w:r>
      <w:r w:rsidRPr="0060700A">
        <w:rPr>
          <w:b/>
          <w:i/>
          <w:color w:val="000000" w:themeColor="text1"/>
        </w:rPr>
        <w:t>PI: Lynn Miller.</w:t>
      </w:r>
      <w:r w:rsidRPr="0060700A">
        <w:rPr>
          <w:color w:val="000000" w:themeColor="text1"/>
        </w:rPr>
        <w:t xml:space="preserve"> Mental Models and Safer Sex: Reducing Gay Lapse Behavior; $104,563</w:t>
      </w:r>
    </w:p>
    <w:p w:rsidR="009F5C95" w:rsidRPr="0060700A" w:rsidRDefault="009F5C95" w:rsidP="009F5C95">
      <w:pPr>
        <w:rPr>
          <w:color w:val="000000" w:themeColor="text1"/>
        </w:rPr>
      </w:pPr>
    </w:p>
    <w:p w:rsidR="009F5C95" w:rsidRPr="0060700A" w:rsidRDefault="00595973" w:rsidP="009F5C95">
      <w:pPr>
        <w:ind w:left="2160"/>
        <w:rPr>
          <w:color w:val="000000" w:themeColor="text1"/>
        </w:rPr>
      </w:pPr>
      <w:r w:rsidRPr="0060700A">
        <w:rPr>
          <w:b/>
          <w:color w:val="000000" w:themeColor="text1"/>
        </w:rPr>
        <w:t>Universitywide AIDS Research Program; State of California,</w:t>
      </w:r>
      <w:r w:rsidRPr="0060700A">
        <w:rPr>
          <w:color w:val="000000" w:themeColor="text1"/>
        </w:rPr>
        <w:t xml:space="preserve"> (1990-1993): </w:t>
      </w:r>
      <w:r w:rsidRPr="0060700A">
        <w:rPr>
          <w:b/>
          <w:i/>
          <w:color w:val="000000" w:themeColor="text1"/>
        </w:rPr>
        <w:t xml:space="preserve">PI: Lynn Miller. </w:t>
      </w:r>
      <w:r w:rsidRPr="0060700A">
        <w:rPr>
          <w:color w:val="000000" w:themeColor="text1"/>
        </w:rPr>
        <w:t>Negotiating Safer Sex: An Interpersonal Process; $122,661</w:t>
      </w:r>
    </w:p>
    <w:p w:rsidR="009F5C95" w:rsidRPr="0060700A" w:rsidRDefault="00595973" w:rsidP="009F5C95">
      <w:pPr>
        <w:rPr>
          <w:color w:val="000000" w:themeColor="text1"/>
        </w:rPr>
      </w:pPr>
      <w:r w:rsidRPr="0060700A">
        <w:rPr>
          <w:color w:val="000000" w:themeColor="text1"/>
        </w:rPr>
        <w:tab/>
      </w:r>
      <w:r w:rsidRPr="0060700A">
        <w:rPr>
          <w:color w:val="000000" w:themeColor="text1"/>
        </w:rPr>
        <w:tab/>
      </w:r>
      <w:r w:rsidRPr="0060700A">
        <w:rPr>
          <w:color w:val="000000" w:themeColor="text1"/>
        </w:rPr>
        <w:tab/>
      </w:r>
    </w:p>
    <w:p w:rsidR="009F5C95" w:rsidRPr="0060700A" w:rsidRDefault="00595973" w:rsidP="009F5C95">
      <w:pPr>
        <w:ind w:left="2160"/>
        <w:rPr>
          <w:color w:val="000000" w:themeColor="text1"/>
        </w:rPr>
      </w:pPr>
      <w:r w:rsidRPr="0060700A">
        <w:rPr>
          <w:b/>
          <w:color w:val="000000" w:themeColor="text1"/>
        </w:rPr>
        <w:t>Universitywide AIDS Research Program; State of California</w:t>
      </w:r>
      <w:r w:rsidRPr="0060700A">
        <w:rPr>
          <w:color w:val="000000" w:themeColor="text1"/>
        </w:rPr>
        <w:t xml:space="preserve">, (1989-1990): </w:t>
      </w:r>
      <w:r w:rsidRPr="0060700A">
        <w:rPr>
          <w:b/>
          <w:i/>
          <w:color w:val="000000" w:themeColor="text1"/>
        </w:rPr>
        <w:t>PI: Lynn Miller.</w:t>
      </w:r>
      <w:r w:rsidRPr="0060700A">
        <w:rPr>
          <w:color w:val="000000" w:themeColor="text1"/>
        </w:rPr>
        <w:t xml:space="preserve"> Planner/Coordinator for a Conference entitled, The Social Psychology of AIDS, Bay Club, San Diego, California May 11-13, 1990; $3000</w:t>
      </w:r>
    </w:p>
    <w:p w:rsidR="009F5C95" w:rsidRPr="0060700A" w:rsidRDefault="009F5C95" w:rsidP="009F5C95">
      <w:pPr>
        <w:rPr>
          <w:color w:val="000000" w:themeColor="text1"/>
        </w:rPr>
      </w:pPr>
    </w:p>
    <w:p w:rsidR="009F5C95" w:rsidRPr="0060700A" w:rsidRDefault="00595973" w:rsidP="009F5C95">
      <w:pPr>
        <w:rPr>
          <w:b/>
          <w:color w:val="000000" w:themeColor="text1"/>
        </w:rPr>
      </w:pPr>
      <w:r w:rsidRPr="0060700A">
        <w:rPr>
          <w:color w:val="000000" w:themeColor="text1"/>
        </w:rPr>
        <w:tab/>
      </w:r>
      <w:r w:rsidRPr="0060700A">
        <w:rPr>
          <w:color w:val="000000" w:themeColor="text1"/>
        </w:rPr>
        <w:tab/>
      </w:r>
      <w:r w:rsidRPr="0060700A">
        <w:rPr>
          <w:color w:val="000000" w:themeColor="text1"/>
        </w:rPr>
        <w:tab/>
      </w:r>
      <w:r w:rsidRPr="0060700A">
        <w:rPr>
          <w:b/>
          <w:color w:val="000000" w:themeColor="text1"/>
        </w:rPr>
        <w:t>AT &amp;T University Equipment Donation Program; 1993</w:t>
      </w:r>
    </w:p>
    <w:p w:rsidR="009F5C95" w:rsidRPr="0060700A" w:rsidRDefault="00595973" w:rsidP="009F5C95">
      <w:pPr>
        <w:ind w:left="2160"/>
        <w:rPr>
          <w:color w:val="000000" w:themeColor="text1"/>
        </w:rPr>
      </w:pPr>
      <w:r w:rsidRPr="0060700A">
        <w:rPr>
          <w:color w:val="000000" w:themeColor="text1"/>
        </w:rPr>
        <w:t>Communication: Interface between Users and Technology; $125,000 to Communication Arts and Sciences; Co-Writer with Dr. Patricia Riley</w:t>
      </w:r>
    </w:p>
    <w:p w:rsidR="009F5C95" w:rsidRPr="0060700A" w:rsidRDefault="00595973" w:rsidP="009F5C95">
      <w:pPr>
        <w:rPr>
          <w:color w:val="000000" w:themeColor="text1"/>
        </w:rPr>
      </w:pPr>
      <w:r w:rsidRPr="0060700A">
        <w:rPr>
          <w:color w:val="000000" w:themeColor="text1"/>
        </w:rPr>
        <w:lastRenderedPageBreak/>
        <w:tab/>
      </w:r>
      <w:r w:rsidRPr="0060700A">
        <w:rPr>
          <w:color w:val="000000" w:themeColor="text1"/>
        </w:rPr>
        <w:tab/>
      </w:r>
      <w:r w:rsidRPr="0060700A">
        <w:rPr>
          <w:color w:val="000000" w:themeColor="text1"/>
        </w:rPr>
        <w:tab/>
      </w:r>
    </w:p>
    <w:p w:rsidR="009F5C95" w:rsidRPr="0060700A" w:rsidRDefault="00595973" w:rsidP="009F5C95">
      <w:pPr>
        <w:ind w:left="2160"/>
        <w:rPr>
          <w:b/>
          <w:i/>
          <w:color w:val="000000" w:themeColor="text1"/>
        </w:rPr>
      </w:pPr>
      <w:r w:rsidRPr="0060700A">
        <w:rPr>
          <w:b/>
          <w:color w:val="000000" w:themeColor="text1"/>
        </w:rPr>
        <w:t>NIMH R01 grant funded</w:t>
      </w:r>
      <w:r w:rsidRPr="0060700A">
        <w:rPr>
          <w:color w:val="000000" w:themeColor="text1"/>
        </w:rPr>
        <w:t xml:space="preserve">, (1985-88) Listener traits in marital interaction, $91,038; </w:t>
      </w:r>
      <w:r w:rsidRPr="0060700A">
        <w:rPr>
          <w:b/>
          <w:i/>
          <w:color w:val="000000" w:themeColor="text1"/>
        </w:rPr>
        <w:t>PI: Lynn Miller</w:t>
      </w:r>
    </w:p>
    <w:p w:rsidR="00873D81" w:rsidRPr="0060700A" w:rsidRDefault="00873D81" w:rsidP="009F5C95">
      <w:pPr>
        <w:ind w:left="2160"/>
        <w:rPr>
          <w:color w:val="000000" w:themeColor="text1"/>
        </w:rPr>
      </w:pPr>
    </w:p>
    <w:p w:rsidR="0066436F" w:rsidRPr="0060700A" w:rsidRDefault="0066436F" w:rsidP="00717CEA">
      <w:pPr>
        <w:rPr>
          <w:b/>
          <w:color w:val="000000" w:themeColor="text1"/>
        </w:rPr>
      </w:pPr>
    </w:p>
    <w:p w:rsidR="008550DE" w:rsidRPr="0060700A" w:rsidRDefault="00595973" w:rsidP="009F5C95">
      <w:pPr>
        <w:outlineLvl w:val="0"/>
        <w:rPr>
          <w:color w:val="000000" w:themeColor="text1"/>
        </w:rPr>
      </w:pPr>
      <w:r w:rsidRPr="0060700A">
        <w:rPr>
          <w:b/>
          <w:color w:val="000000" w:themeColor="text1"/>
          <w:u w:val="single"/>
        </w:rPr>
        <w:t>Awards/Honors</w:t>
      </w:r>
      <w:r w:rsidR="00A016D8" w:rsidRPr="0060700A">
        <w:rPr>
          <w:b/>
          <w:color w:val="000000" w:themeColor="text1"/>
          <w:u w:val="single"/>
        </w:rPr>
        <w:t>/Fellow</w:t>
      </w:r>
      <w:r w:rsidRPr="0060700A">
        <w:rPr>
          <w:color w:val="000000" w:themeColor="text1"/>
        </w:rPr>
        <w:t>:</w:t>
      </w:r>
    </w:p>
    <w:p w:rsidR="00DB6228" w:rsidRDefault="00DB6228" w:rsidP="00157607">
      <w:pPr>
        <w:ind w:left="1440" w:firstLine="720"/>
        <w:outlineLvl w:val="0"/>
        <w:rPr>
          <w:color w:val="000000" w:themeColor="text1"/>
        </w:rPr>
      </w:pPr>
    </w:p>
    <w:p w:rsidR="00157607" w:rsidRPr="0060700A" w:rsidRDefault="00157607" w:rsidP="00157607">
      <w:pPr>
        <w:ind w:left="1440" w:firstLine="720"/>
        <w:outlineLvl w:val="0"/>
        <w:rPr>
          <w:b/>
          <w:i/>
          <w:color w:val="000000" w:themeColor="text1"/>
        </w:rPr>
      </w:pPr>
      <w:r w:rsidRPr="0060700A">
        <w:rPr>
          <w:color w:val="000000" w:themeColor="text1"/>
        </w:rPr>
        <w:t>•</w:t>
      </w:r>
      <w:r w:rsidRPr="0060700A">
        <w:rPr>
          <w:b/>
          <w:i/>
          <w:color w:val="000000" w:themeColor="text1"/>
        </w:rPr>
        <w:t xml:space="preserve">International Network on Personal Relationships' </w:t>
      </w:r>
    </w:p>
    <w:p w:rsidR="00157607" w:rsidRPr="0060700A" w:rsidRDefault="00157607" w:rsidP="00157607">
      <w:pPr>
        <w:ind w:left="1440" w:firstLine="720"/>
        <w:outlineLvl w:val="0"/>
        <w:rPr>
          <w:color w:val="000000" w:themeColor="text1"/>
        </w:rPr>
      </w:pPr>
      <w:r w:rsidRPr="0060700A">
        <w:rPr>
          <w:b/>
          <w:i/>
          <w:color w:val="000000" w:themeColor="text1"/>
        </w:rPr>
        <w:t>Gerald R. Miller Early Career Award</w:t>
      </w:r>
      <w:r w:rsidRPr="0060700A">
        <w:rPr>
          <w:color w:val="000000" w:themeColor="text1"/>
        </w:rPr>
        <w:t xml:space="preserve"> (1993). </w:t>
      </w:r>
    </w:p>
    <w:p w:rsidR="00157607" w:rsidRPr="0060700A" w:rsidRDefault="00157607" w:rsidP="00157607">
      <w:pPr>
        <w:ind w:left="2160"/>
        <w:outlineLvl w:val="0"/>
        <w:rPr>
          <w:color w:val="000000" w:themeColor="text1"/>
        </w:rPr>
      </w:pPr>
    </w:p>
    <w:p w:rsidR="00D85581" w:rsidRPr="0060700A" w:rsidRDefault="00D85581" w:rsidP="00D85581">
      <w:pPr>
        <w:ind w:left="2160"/>
        <w:outlineLvl w:val="0"/>
        <w:rPr>
          <w:color w:val="000000" w:themeColor="text1"/>
        </w:rPr>
      </w:pPr>
      <w:r w:rsidRPr="0060700A">
        <w:rPr>
          <w:color w:val="000000" w:themeColor="text1"/>
        </w:rPr>
        <w:t xml:space="preserve">•Lynn Miller et al. (2020). Recipient of the </w:t>
      </w:r>
      <w:r w:rsidRPr="0060700A">
        <w:rPr>
          <w:b/>
          <w:i/>
          <w:color w:val="000000" w:themeColor="text1"/>
        </w:rPr>
        <w:t>Outstanding Contribution to Communication Science Award</w:t>
      </w:r>
      <w:r w:rsidRPr="0060700A">
        <w:rPr>
          <w:color w:val="000000" w:themeColor="text1"/>
        </w:rPr>
        <w:t xml:space="preserve"> for target article, </w:t>
      </w:r>
    </w:p>
    <w:p w:rsidR="00D85581" w:rsidRPr="0060700A" w:rsidRDefault="00D85581" w:rsidP="00D85581">
      <w:pPr>
        <w:pStyle w:val="ListParagraph"/>
        <w:ind w:left="2160"/>
        <w:rPr>
          <w:i/>
          <w:color w:val="000000" w:themeColor="text1"/>
        </w:rPr>
      </w:pPr>
      <w:r w:rsidRPr="0060700A">
        <w:rPr>
          <w:b/>
          <w:color w:val="000000" w:themeColor="text1"/>
        </w:rPr>
        <w:t>Miller, L. C.,</w:t>
      </w:r>
      <w:r w:rsidRPr="0060700A">
        <w:rPr>
          <w:color w:val="000000" w:themeColor="text1"/>
        </w:rPr>
        <w:t xml:space="preserve"> Shaikh, S. J., Jeong, D., Wang, L., Gillig, T., Godoy, C. G., Appleby, P. R., Corsbie-Massay, C. L., Marsella, S., Christensen, J. L., &amp; Read, S. J. (2019). Causal Inference in Generalizable Environments: Systematic Representative Design.  </w:t>
      </w:r>
      <w:r w:rsidRPr="0060700A">
        <w:rPr>
          <w:i/>
          <w:color w:val="000000" w:themeColor="text1"/>
        </w:rPr>
        <w:t>Psychological Inquiry</w:t>
      </w:r>
      <w:r w:rsidRPr="0060700A">
        <w:rPr>
          <w:color w:val="000000" w:themeColor="text1"/>
        </w:rPr>
        <w:t>, 30:4, 173-202, DOI: 10.1080/1047840X.20</w:t>
      </w:r>
    </w:p>
    <w:p w:rsidR="00046F6D" w:rsidRPr="0060700A" w:rsidRDefault="00D85581" w:rsidP="00D85581">
      <w:pPr>
        <w:ind w:left="1440" w:firstLine="720"/>
        <w:rPr>
          <w:i/>
          <w:color w:val="000000" w:themeColor="text1"/>
        </w:rPr>
      </w:pPr>
      <w:r w:rsidRPr="0060700A">
        <w:rPr>
          <w:color w:val="000000" w:themeColor="text1"/>
        </w:rPr>
        <w:t xml:space="preserve">19.1693866. </w:t>
      </w:r>
      <w:r w:rsidRPr="0060700A">
        <w:rPr>
          <w:i/>
          <w:color w:val="000000" w:themeColor="text1"/>
        </w:rPr>
        <w:t>5yr Impact</w:t>
      </w:r>
      <w:r w:rsidR="00046F6D" w:rsidRPr="0060700A">
        <w:rPr>
          <w:i/>
          <w:color w:val="000000" w:themeColor="text1"/>
        </w:rPr>
        <w:t xml:space="preserve"> Factor: 18.33. </w:t>
      </w:r>
    </w:p>
    <w:p w:rsidR="00D85581" w:rsidRPr="0060700A" w:rsidRDefault="00295D39" w:rsidP="005F4B26">
      <w:pPr>
        <w:ind w:left="1440" w:firstLine="720"/>
        <w:rPr>
          <w:rFonts w:ascii="Times" w:hAnsi="Times"/>
          <w:color w:val="000000" w:themeColor="text1"/>
        </w:rPr>
      </w:pPr>
      <w:hyperlink r:id="rId11" w:history="1">
        <w:r w:rsidR="00046F6D" w:rsidRPr="0060700A">
          <w:rPr>
            <w:rStyle w:val="Hyperlink"/>
            <w:rFonts w:ascii="Times" w:hAnsi="Times" w:cs="Tahoma"/>
            <w:color w:val="000000" w:themeColor="text1"/>
          </w:rPr>
          <w:t>https://youtu.be/rQm61MyfqOE</w:t>
        </w:r>
      </w:hyperlink>
      <w:r w:rsidR="00046F6D" w:rsidRPr="0060700A">
        <w:rPr>
          <w:rFonts w:ascii="Times" w:hAnsi="Times"/>
          <w:color w:val="000000" w:themeColor="text1"/>
        </w:rPr>
        <w:t> (invited talk</w:t>
      </w:r>
      <w:r w:rsidR="005F4B26" w:rsidRPr="0060700A">
        <w:rPr>
          <w:rFonts w:ascii="Times" w:hAnsi="Times"/>
          <w:color w:val="000000" w:themeColor="text1"/>
        </w:rPr>
        <w:t>)</w:t>
      </w:r>
    </w:p>
    <w:p w:rsidR="002013DA" w:rsidRDefault="002013DA" w:rsidP="00125B8A">
      <w:pPr>
        <w:ind w:left="2160"/>
        <w:outlineLvl w:val="0"/>
        <w:rPr>
          <w:color w:val="000000" w:themeColor="text1"/>
        </w:rPr>
      </w:pPr>
    </w:p>
    <w:p w:rsidR="00125B8A" w:rsidRPr="0060700A" w:rsidRDefault="00125B8A" w:rsidP="00125B8A">
      <w:pPr>
        <w:ind w:left="2160"/>
        <w:outlineLvl w:val="0"/>
        <w:rPr>
          <w:color w:val="000000" w:themeColor="text1"/>
        </w:rPr>
      </w:pPr>
      <w:r w:rsidRPr="0060700A">
        <w:rPr>
          <w:color w:val="000000" w:themeColor="text1"/>
        </w:rPr>
        <w:t>•</w:t>
      </w:r>
      <w:r w:rsidRPr="0060700A">
        <w:rPr>
          <w:b/>
          <w:color w:val="000000" w:themeColor="text1"/>
        </w:rPr>
        <w:t xml:space="preserve">Lynn Miller, </w:t>
      </w:r>
      <w:r w:rsidRPr="0060700A">
        <w:rPr>
          <w:b/>
          <w:i/>
          <w:color w:val="000000" w:themeColor="text1"/>
        </w:rPr>
        <w:t>finalist</w:t>
      </w:r>
      <w:r w:rsidRPr="0060700A">
        <w:rPr>
          <w:color w:val="000000" w:themeColor="text1"/>
        </w:rPr>
        <w:t>, iMedical APPS Research Award December, 2012</w:t>
      </w:r>
      <w:r w:rsidRPr="0060700A">
        <w:rPr>
          <w:rFonts w:cs="Arial"/>
          <w:color w:val="000000" w:themeColor="text1"/>
          <w:szCs w:val="26"/>
        </w:rPr>
        <w:t xml:space="preserve"> sponsored by iMedicalApps and the mHealth Summit  </w:t>
      </w:r>
    </w:p>
    <w:p w:rsidR="00125B8A" w:rsidRPr="0060700A" w:rsidRDefault="00125B8A" w:rsidP="00125B8A">
      <w:pPr>
        <w:ind w:left="2220" w:hanging="60"/>
        <w:rPr>
          <w:color w:val="000000" w:themeColor="text1"/>
        </w:rPr>
      </w:pPr>
    </w:p>
    <w:p w:rsidR="00125B8A" w:rsidRPr="0060700A" w:rsidRDefault="00125B8A" w:rsidP="00125B8A">
      <w:pPr>
        <w:ind w:left="2220" w:hanging="60"/>
        <w:rPr>
          <w:color w:val="000000" w:themeColor="text1"/>
        </w:rPr>
      </w:pPr>
      <w:r w:rsidRPr="0060700A">
        <w:rPr>
          <w:color w:val="000000" w:themeColor="text1"/>
        </w:rPr>
        <w:t>•</w:t>
      </w:r>
      <w:r w:rsidRPr="0060700A">
        <w:rPr>
          <w:b/>
          <w:color w:val="000000" w:themeColor="text1"/>
        </w:rPr>
        <w:t xml:space="preserve">Lynn Miller (PI), one of 5 </w:t>
      </w:r>
      <w:r w:rsidRPr="0060700A">
        <w:rPr>
          <w:b/>
          <w:i/>
          <w:color w:val="000000" w:themeColor="text1"/>
        </w:rPr>
        <w:t>finalist proposals nationally,</w:t>
      </w:r>
      <w:r w:rsidRPr="0060700A">
        <w:rPr>
          <w:b/>
          <w:color w:val="000000" w:themeColor="text1"/>
        </w:rPr>
        <w:t xml:space="preserve"> </w:t>
      </w:r>
      <w:r w:rsidRPr="0060700A">
        <w:rPr>
          <w:color w:val="000000" w:themeColor="text1"/>
        </w:rPr>
        <w:t xml:space="preserve">National Science Foundation, </w:t>
      </w:r>
      <w:r w:rsidRPr="0060700A">
        <w:rPr>
          <w:i/>
          <w:color w:val="000000" w:themeColor="text1"/>
        </w:rPr>
        <w:t>Science of Learning Center</w:t>
      </w:r>
      <w:r w:rsidRPr="0060700A">
        <w:rPr>
          <w:color w:val="000000" w:themeColor="text1"/>
        </w:rPr>
        <w:t xml:space="preserve"> (2006) (Co-PIs):  Graesser, A., Read, S. J., Picard, R., &amp; Johnson, W. L., entitled </w:t>
      </w:r>
      <w:r w:rsidRPr="0060700A">
        <w:rPr>
          <w:i/>
          <w:color w:val="000000" w:themeColor="text1"/>
        </w:rPr>
        <w:t>i-SOLVE: Institute for Socially Optimized Learning in Virtual Environments</w:t>
      </w:r>
      <w:r w:rsidRPr="0060700A">
        <w:rPr>
          <w:color w:val="000000" w:themeColor="text1"/>
        </w:rPr>
        <w:t xml:space="preserve">. </w:t>
      </w:r>
    </w:p>
    <w:p w:rsidR="00125B8A" w:rsidRPr="0060700A" w:rsidRDefault="00125B8A" w:rsidP="00125B8A">
      <w:pPr>
        <w:ind w:left="2160"/>
        <w:outlineLvl w:val="0"/>
        <w:rPr>
          <w:color w:val="000000" w:themeColor="text1"/>
        </w:rPr>
      </w:pPr>
    </w:p>
    <w:p w:rsidR="00125B8A" w:rsidRPr="0060700A" w:rsidRDefault="00125B8A" w:rsidP="00125B8A">
      <w:pPr>
        <w:ind w:left="2160"/>
        <w:outlineLvl w:val="0"/>
        <w:rPr>
          <w:color w:val="000000" w:themeColor="text1"/>
        </w:rPr>
      </w:pPr>
      <w:r w:rsidRPr="0060700A">
        <w:rPr>
          <w:color w:val="000000" w:themeColor="text1"/>
        </w:rPr>
        <w:t>•</w:t>
      </w:r>
      <w:r w:rsidRPr="0060700A">
        <w:rPr>
          <w:b/>
          <w:color w:val="000000" w:themeColor="text1"/>
        </w:rPr>
        <w:t>Phi Kappa Phi</w:t>
      </w:r>
      <w:r w:rsidRPr="0060700A">
        <w:rPr>
          <w:color w:val="000000" w:themeColor="text1"/>
        </w:rPr>
        <w:t>, Faculty Recipient, USC, Awarded at the Honor’s Convocation, (2006)</w:t>
      </w:r>
    </w:p>
    <w:p w:rsidR="00125B8A" w:rsidRPr="0060700A" w:rsidRDefault="00125B8A" w:rsidP="00125B8A">
      <w:pPr>
        <w:ind w:left="2160"/>
        <w:outlineLvl w:val="0"/>
        <w:rPr>
          <w:color w:val="000000" w:themeColor="text1"/>
        </w:rPr>
      </w:pPr>
    </w:p>
    <w:p w:rsidR="00125B8A" w:rsidRPr="0060700A" w:rsidRDefault="00125B8A" w:rsidP="00125B8A">
      <w:pPr>
        <w:rPr>
          <w:color w:val="000000" w:themeColor="text1"/>
        </w:rPr>
      </w:pPr>
      <w:r w:rsidRPr="0060700A">
        <w:rPr>
          <w:color w:val="000000" w:themeColor="text1"/>
        </w:rPr>
        <w:tab/>
      </w:r>
      <w:r w:rsidRPr="0060700A">
        <w:rPr>
          <w:color w:val="000000" w:themeColor="text1"/>
        </w:rPr>
        <w:tab/>
      </w:r>
      <w:r w:rsidRPr="0060700A">
        <w:rPr>
          <w:color w:val="000000" w:themeColor="text1"/>
        </w:rPr>
        <w:tab/>
        <w:t>•</w:t>
      </w:r>
      <w:r w:rsidRPr="0060700A">
        <w:rPr>
          <w:b/>
          <w:color w:val="000000" w:themeColor="text1"/>
        </w:rPr>
        <w:t>Phi Kappa Phi</w:t>
      </w:r>
      <w:r w:rsidRPr="0060700A">
        <w:rPr>
          <w:color w:val="000000" w:themeColor="text1"/>
        </w:rPr>
        <w:t>, Research Mentorship Award -- USC (1992)</w:t>
      </w:r>
    </w:p>
    <w:p w:rsidR="00125B8A" w:rsidRPr="0060700A" w:rsidRDefault="00125B8A" w:rsidP="00157607">
      <w:pPr>
        <w:ind w:left="1440" w:firstLine="720"/>
        <w:rPr>
          <w:b/>
          <w:color w:val="000000" w:themeColor="text1"/>
        </w:rPr>
      </w:pPr>
    </w:p>
    <w:p w:rsidR="00157607" w:rsidRPr="0060700A" w:rsidRDefault="00157607" w:rsidP="00157607">
      <w:pPr>
        <w:ind w:left="1440" w:firstLine="720"/>
        <w:rPr>
          <w:b/>
          <w:color w:val="000000" w:themeColor="text1"/>
        </w:rPr>
      </w:pPr>
      <w:r w:rsidRPr="00DB6228">
        <w:rPr>
          <w:b/>
          <w:i/>
          <w:color w:val="000000" w:themeColor="text1"/>
        </w:rPr>
        <w:t>Fellow Status</w:t>
      </w:r>
      <w:r w:rsidRPr="0060700A">
        <w:rPr>
          <w:b/>
          <w:color w:val="000000" w:themeColor="text1"/>
        </w:rPr>
        <w:t>:</w:t>
      </w:r>
    </w:p>
    <w:p w:rsidR="00157607" w:rsidRPr="0060700A" w:rsidRDefault="00157607" w:rsidP="00157607">
      <w:pPr>
        <w:rPr>
          <w:b/>
          <w:color w:val="000000" w:themeColor="text1"/>
        </w:rPr>
      </w:pPr>
    </w:p>
    <w:p w:rsidR="008550DE" w:rsidRPr="0060700A" w:rsidRDefault="008550DE" w:rsidP="008550DE">
      <w:pPr>
        <w:ind w:left="2160"/>
        <w:rPr>
          <w:color w:val="000000" w:themeColor="text1"/>
        </w:rPr>
      </w:pPr>
      <w:r w:rsidRPr="0060700A">
        <w:rPr>
          <w:color w:val="000000" w:themeColor="text1"/>
        </w:rPr>
        <w:t>•</w:t>
      </w:r>
      <w:r w:rsidRPr="0060700A">
        <w:rPr>
          <w:b/>
          <w:color w:val="000000" w:themeColor="text1"/>
        </w:rPr>
        <w:t>Lynn Miller, Fellow</w:t>
      </w:r>
      <w:r w:rsidRPr="0060700A">
        <w:rPr>
          <w:color w:val="000000" w:themeColor="text1"/>
        </w:rPr>
        <w:t>, Association for Psychological Science (APS) (2018)</w:t>
      </w:r>
    </w:p>
    <w:p w:rsidR="00157607" w:rsidRPr="0060700A" w:rsidRDefault="00157607" w:rsidP="004F44CC">
      <w:pPr>
        <w:ind w:left="2160"/>
        <w:outlineLvl w:val="0"/>
        <w:rPr>
          <w:color w:val="000000" w:themeColor="text1"/>
        </w:rPr>
      </w:pPr>
    </w:p>
    <w:p w:rsidR="00A016D8" w:rsidRPr="0060700A" w:rsidRDefault="00A016D8" w:rsidP="004F44CC">
      <w:pPr>
        <w:ind w:left="2160"/>
        <w:outlineLvl w:val="0"/>
        <w:rPr>
          <w:color w:val="000000" w:themeColor="text1"/>
        </w:rPr>
      </w:pPr>
      <w:r w:rsidRPr="0060700A">
        <w:rPr>
          <w:color w:val="000000" w:themeColor="text1"/>
        </w:rPr>
        <w:t>•</w:t>
      </w:r>
      <w:r w:rsidRPr="0060700A">
        <w:rPr>
          <w:b/>
          <w:color w:val="000000" w:themeColor="text1"/>
        </w:rPr>
        <w:t>Lynn Miller, Fellow,</w:t>
      </w:r>
      <w:r w:rsidRPr="0060700A">
        <w:rPr>
          <w:color w:val="000000" w:themeColor="text1"/>
        </w:rPr>
        <w:t xml:space="preserve"> </w:t>
      </w:r>
      <w:r w:rsidR="008D37B1" w:rsidRPr="0060700A">
        <w:rPr>
          <w:color w:val="000000" w:themeColor="text1"/>
        </w:rPr>
        <w:t>Society for</w:t>
      </w:r>
      <w:r w:rsidRPr="0060700A">
        <w:rPr>
          <w:color w:val="000000" w:themeColor="text1"/>
        </w:rPr>
        <w:t xml:space="preserve"> Personality and Social Psychology (SPSP</w:t>
      </w:r>
      <w:r w:rsidR="008137D8" w:rsidRPr="0060700A">
        <w:rPr>
          <w:color w:val="000000" w:themeColor="text1"/>
        </w:rPr>
        <w:t>, 2017</w:t>
      </w:r>
      <w:r w:rsidRPr="0060700A">
        <w:rPr>
          <w:color w:val="000000" w:themeColor="text1"/>
        </w:rPr>
        <w:t>)</w:t>
      </w:r>
      <w:r w:rsidR="00446A07" w:rsidRPr="0060700A">
        <w:rPr>
          <w:color w:val="000000" w:themeColor="text1"/>
        </w:rPr>
        <w:t>.</w:t>
      </w:r>
    </w:p>
    <w:p w:rsidR="00157607" w:rsidRPr="0060700A" w:rsidRDefault="00157607" w:rsidP="00157607">
      <w:pPr>
        <w:ind w:left="2160"/>
        <w:outlineLvl w:val="0"/>
        <w:rPr>
          <w:color w:val="000000" w:themeColor="text1"/>
        </w:rPr>
      </w:pPr>
    </w:p>
    <w:p w:rsidR="00157607" w:rsidRPr="0060700A" w:rsidRDefault="00287FD3" w:rsidP="00157607">
      <w:pPr>
        <w:ind w:left="2160"/>
        <w:outlineLvl w:val="0"/>
        <w:rPr>
          <w:color w:val="000000" w:themeColor="text1"/>
        </w:rPr>
      </w:pPr>
      <w:r w:rsidRPr="0060700A">
        <w:rPr>
          <w:color w:val="000000" w:themeColor="text1"/>
        </w:rPr>
        <w:t>•</w:t>
      </w:r>
      <w:r w:rsidRPr="0060700A">
        <w:rPr>
          <w:b/>
          <w:color w:val="000000" w:themeColor="text1"/>
        </w:rPr>
        <w:t>Lynn Miller, Fellow</w:t>
      </w:r>
      <w:r w:rsidRPr="0060700A">
        <w:rPr>
          <w:color w:val="000000" w:themeColor="text1"/>
        </w:rPr>
        <w:t>, Society of Experimental Social Psychology (SESP</w:t>
      </w:r>
      <w:r w:rsidR="008137D8" w:rsidRPr="0060700A">
        <w:rPr>
          <w:color w:val="000000" w:themeColor="text1"/>
        </w:rPr>
        <w:t>, 2017</w:t>
      </w:r>
      <w:r w:rsidRPr="0060700A">
        <w:rPr>
          <w:color w:val="000000" w:themeColor="text1"/>
        </w:rPr>
        <w:t>).</w:t>
      </w:r>
      <w:r w:rsidR="00157607" w:rsidRPr="0060700A">
        <w:rPr>
          <w:color w:val="000000" w:themeColor="text1"/>
        </w:rPr>
        <w:t xml:space="preserve"> </w:t>
      </w:r>
    </w:p>
    <w:p w:rsidR="00157607" w:rsidRPr="0060700A" w:rsidRDefault="00157607" w:rsidP="00157607">
      <w:pPr>
        <w:ind w:left="2160"/>
        <w:outlineLvl w:val="0"/>
        <w:rPr>
          <w:color w:val="000000" w:themeColor="text1"/>
        </w:rPr>
      </w:pPr>
    </w:p>
    <w:p w:rsidR="00157607" w:rsidRPr="0060700A" w:rsidRDefault="00157607" w:rsidP="00157607">
      <w:pPr>
        <w:ind w:left="2160"/>
        <w:outlineLvl w:val="0"/>
        <w:rPr>
          <w:color w:val="000000" w:themeColor="text1"/>
        </w:rPr>
      </w:pPr>
      <w:r w:rsidRPr="0060700A">
        <w:rPr>
          <w:color w:val="000000" w:themeColor="text1"/>
        </w:rPr>
        <w:t>•</w:t>
      </w:r>
      <w:r w:rsidRPr="0060700A">
        <w:rPr>
          <w:b/>
          <w:color w:val="000000" w:themeColor="text1"/>
        </w:rPr>
        <w:t>Lynn Miller</w:t>
      </w:r>
      <w:r w:rsidRPr="0060700A">
        <w:rPr>
          <w:color w:val="000000" w:themeColor="text1"/>
        </w:rPr>
        <w:t xml:space="preserve">, </w:t>
      </w:r>
      <w:r w:rsidRPr="0060700A">
        <w:rPr>
          <w:b/>
          <w:color w:val="000000" w:themeColor="text1"/>
        </w:rPr>
        <w:t>Provost’s Fellow</w:t>
      </w:r>
      <w:r w:rsidRPr="0060700A">
        <w:rPr>
          <w:color w:val="000000" w:themeColor="text1"/>
        </w:rPr>
        <w:t>, Center for Interdisciplinary Research, USC</w:t>
      </w:r>
    </w:p>
    <w:p w:rsidR="00287FD3" w:rsidRPr="0060700A" w:rsidRDefault="00287FD3" w:rsidP="004F44CC">
      <w:pPr>
        <w:ind w:left="2160"/>
        <w:outlineLvl w:val="0"/>
        <w:rPr>
          <w:color w:val="000000" w:themeColor="text1"/>
        </w:rPr>
      </w:pPr>
    </w:p>
    <w:p w:rsidR="00A36F43" w:rsidRPr="0060700A" w:rsidRDefault="00A36F43" w:rsidP="009F5C95">
      <w:pPr>
        <w:ind w:left="2160" w:hanging="2160"/>
        <w:rPr>
          <w:color w:val="000000" w:themeColor="text1"/>
          <w:u w:val="single"/>
        </w:rPr>
      </w:pPr>
    </w:p>
    <w:p w:rsidR="00330EF1" w:rsidRPr="0060700A" w:rsidRDefault="00330EF1" w:rsidP="009F5C95">
      <w:pPr>
        <w:ind w:left="2160" w:hanging="2160"/>
        <w:rPr>
          <w:b/>
          <w:color w:val="000000" w:themeColor="text1"/>
          <w:u w:val="single"/>
        </w:rPr>
      </w:pPr>
    </w:p>
    <w:p w:rsidR="009F5C95" w:rsidRPr="0060700A" w:rsidRDefault="00595973" w:rsidP="009F5C95">
      <w:pPr>
        <w:ind w:left="2160" w:hanging="2160"/>
        <w:rPr>
          <w:color w:val="000000" w:themeColor="text1"/>
        </w:rPr>
      </w:pPr>
      <w:r w:rsidRPr="0060700A">
        <w:rPr>
          <w:b/>
          <w:color w:val="000000" w:themeColor="text1"/>
          <w:u w:val="single"/>
        </w:rPr>
        <w:t>Positions Held:</w:t>
      </w:r>
      <w:r w:rsidRPr="0060700A">
        <w:rPr>
          <w:color w:val="000000" w:themeColor="text1"/>
        </w:rPr>
        <w:tab/>
      </w:r>
      <w:r w:rsidRPr="0060700A">
        <w:rPr>
          <w:b/>
          <w:color w:val="000000" w:themeColor="text1"/>
        </w:rPr>
        <w:t>Annenberg School for Communication</w:t>
      </w:r>
      <w:r w:rsidRPr="0060700A">
        <w:rPr>
          <w:color w:val="000000" w:themeColor="text1"/>
        </w:rPr>
        <w:t>, USC; Joint: Psychology</w:t>
      </w:r>
    </w:p>
    <w:p w:rsidR="00125B8A" w:rsidRPr="0060700A" w:rsidRDefault="00595973" w:rsidP="009F5C95">
      <w:pPr>
        <w:rPr>
          <w:color w:val="000000" w:themeColor="text1"/>
        </w:rPr>
      </w:pPr>
      <w:r w:rsidRPr="0060700A">
        <w:rPr>
          <w:color w:val="000000" w:themeColor="text1"/>
        </w:rPr>
        <w:tab/>
      </w:r>
      <w:r w:rsidRPr="0060700A">
        <w:rPr>
          <w:color w:val="000000" w:themeColor="text1"/>
        </w:rPr>
        <w:tab/>
      </w:r>
      <w:r w:rsidRPr="0060700A">
        <w:rPr>
          <w:color w:val="000000" w:themeColor="text1"/>
        </w:rPr>
        <w:tab/>
      </w:r>
      <w:r w:rsidR="00D24521" w:rsidRPr="0060700A">
        <w:rPr>
          <w:color w:val="000000" w:themeColor="text1"/>
        </w:rPr>
        <w:t>Associate Dean of Research, fall 2018 to present</w:t>
      </w:r>
      <w:r w:rsidR="00125B8A" w:rsidRPr="0060700A">
        <w:rPr>
          <w:color w:val="000000" w:themeColor="text1"/>
        </w:rPr>
        <w:t xml:space="preserve"> (currently on </w:t>
      </w:r>
    </w:p>
    <w:p w:rsidR="00D24521" w:rsidRPr="0060700A" w:rsidRDefault="00125B8A" w:rsidP="002B5699">
      <w:pPr>
        <w:ind w:left="1440" w:firstLine="720"/>
        <w:rPr>
          <w:color w:val="000000" w:themeColor="text1"/>
        </w:rPr>
      </w:pPr>
      <w:r w:rsidRPr="0060700A">
        <w:rPr>
          <w:color w:val="000000" w:themeColor="text1"/>
        </w:rPr>
        <w:t>sabbatical leave)</w:t>
      </w:r>
    </w:p>
    <w:p w:rsidR="00125B8A" w:rsidRPr="0060700A" w:rsidRDefault="00125B8A" w:rsidP="00D24521">
      <w:pPr>
        <w:ind w:left="1440" w:firstLine="720"/>
        <w:rPr>
          <w:color w:val="000000" w:themeColor="text1"/>
        </w:rPr>
      </w:pPr>
    </w:p>
    <w:p w:rsidR="00CF572F" w:rsidRPr="0060700A" w:rsidRDefault="00595973" w:rsidP="00D24521">
      <w:pPr>
        <w:ind w:left="1440" w:firstLine="720"/>
        <w:rPr>
          <w:color w:val="000000" w:themeColor="text1"/>
        </w:rPr>
      </w:pPr>
      <w:r w:rsidRPr="0060700A">
        <w:rPr>
          <w:color w:val="000000" w:themeColor="text1"/>
        </w:rPr>
        <w:t xml:space="preserve">Professor, 1997 to present; </w:t>
      </w:r>
    </w:p>
    <w:p w:rsidR="009F5C95" w:rsidRPr="0060700A" w:rsidRDefault="00595973" w:rsidP="00CF572F">
      <w:pPr>
        <w:ind w:left="1440" w:firstLine="720"/>
        <w:rPr>
          <w:color w:val="000000" w:themeColor="text1"/>
        </w:rPr>
      </w:pPr>
      <w:r w:rsidRPr="0060700A">
        <w:rPr>
          <w:color w:val="000000" w:themeColor="text1"/>
        </w:rPr>
        <w:t>Associate Professor, 1992 to 1997;</w:t>
      </w:r>
    </w:p>
    <w:p w:rsidR="009F5C95" w:rsidRPr="0060700A" w:rsidRDefault="00595973" w:rsidP="009F5C95">
      <w:pPr>
        <w:rPr>
          <w:color w:val="000000" w:themeColor="text1"/>
        </w:rPr>
      </w:pPr>
      <w:r w:rsidRPr="0060700A">
        <w:rPr>
          <w:color w:val="000000" w:themeColor="text1"/>
        </w:rPr>
        <w:tab/>
      </w:r>
      <w:r w:rsidRPr="0060700A">
        <w:rPr>
          <w:color w:val="000000" w:themeColor="text1"/>
        </w:rPr>
        <w:tab/>
      </w:r>
      <w:r w:rsidRPr="0060700A">
        <w:rPr>
          <w:color w:val="000000" w:themeColor="text1"/>
        </w:rPr>
        <w:tab/>
        <w:t>Assistant Professor, 1989 to 1992.</w:t>
      </w:r>
    </w:p>
    <w:p w:rsidR="00583A65" w:rsidRPr="0060700A" w:rsidRDefault="00583A65" w:rsidP="009F5C95">
      <w:pPr>
        <w:ind w:left="2160"/>
        <w:rPr>
          <w:color w:val="000000" w:themeColor="text1"/>
        </w:rPr>
      </w:pPr>
    </w:p>
    <w:p w:rsidR="00FF1951" w:rsidRPr="0060700A" w:rsidRDefault="00595973" w:rsidP="009F5C95">
      <w:pPr>
        <w:ind w:left="2160"/>
        <w:rPr>
          <w:color w:val="000000" w:themeColor="text1"/>
        </w:rPr>
      </w:pPr>
      <w:r w:rsidRPr="0060700A">
        <w:rPr>
          <w:b/>
          <w:color w:val="000000" w:themeColor="text1"/>
        </w:rPr>
        <w:t>Scripps Co</w:t>
      </w:r>
      <w:r w:rsidR="00FF1951" w:rsidRPr="0060700A">
        <w:rPr>
          <w:b/>
          <w:color w:val="000000" w:themeColor="text1"/>
        </w:rPr>
        <w:t xml:space="preserve">llege, Claremont, </w:t>
      </w:r>
      <w:r w:rsidR="00FF1951" w:rsidRPr="0060700A">
        <w:rPr>
          <w:color w:val="000000" w:themeColor="text1"/>
        </w:rPr>
        <w:t>CA (1984-89)</w:t>
      </w:r>
      <w:r w:rsidR="00583A65" w:rsidRPr="0060700A">
        <w:rPr>
          <w:color w:val="000000" w:themeColor="text1"/>
        </w:rPr>
        <w:t xml:space="preserve"> Assistant Professor of Psychology</w:t>
      </w:r>
    </w:p>
    <w:p w:rsidR="00583A65" w:rsidRPr="0060700A" w:rsidRDefault="00583A65" w:rsidP="009F5C95">
      <w:pPr>
        <w:ind w:left="2160"/>
        <w:rPr>
          <w:color w:val="000000" w:themeColor="text1"/>
        </w:rPr>
      </w:pPr>
    </w:p>
    <w:p w:rsidR="00D85581" w:rsidRPr="0060700A" w:rsidRDefault="00583A65" w:rsidP="00125B8A">
      <w:pPr>
        <w:ind w:left="2160"/>
        <w:rPr>
          <w:color w:val="000000" w:themeColor="text1"/>
        </w:rPr>
      </w:pPr>
      <w:r w:rsidRPr="0060700A">
        <w:rPr>
          <w:b/>
          <w:color w:val="000000" w:themeColor="text1"/>
        </w:rPr>
        <w:t>Northern Illinois University</w:t>
      </w:r>
      <w:r w:rsidR="00595973" w:rsidRPr="0060700A">
        <w:rPr>
          <w:b/>
          <w:color w:val="000000" w:themeColor="text1"/>
        </w:rPr>
        <w:t>,</w:t>
      </w:r>
      <w:r w:rsidR="00595973" w:rsidRPr="0060700A">
        <w:rPr>
          <w:color w:val="000000" w:themeColor="text1"/>
        </w:rPr>
        <w:t xml:space="preserve"> DeKalb, Ill. (1982-84) Assistant Professor of Psychology</w:t>
      </w:r>
    </w:p>
    <w:p w:rsidR="00157607" w:rsidRDefault="00157607" w:rsidP="00A36F43">
      <w:pPr>
        <w:outlineLvl w:val="0"/>
        <w:rPr>
          <w:b/>
          <w:color w:val="000000"/>
          <w:u w:val="single"/>
        </w:rPr>
      </w:pPr>
    </w:p>
    <w:p w:rsidR="0086469F" w:rsidRDefault="0086469F" w:rsidP="00A36F43">
      <w:pPr>
        <w:outlineLvl w:val="0"/>
        <w:rPr>
          <w:b/>
          <w:color w:val="000000"/>
          <w:u w:val="single"/>
        </w:rPr>
      </w:pPr>
    </w:p>
    <w:p w:rsidR="00D85581" w:rsidRDefault="00CA6B95" w:rsidP="00A36F43">
      <w:pPr>
        <w:outlineLvl w:val="0"/>
        <w:rPr>
          <w:b/>
          <w:color w:val="000000"/>
          <w:u w:val="single"/>
        </w:rPr>
      </w:pPr>
      <w:r w:rsidRPr="00596EEF">
        <w:rPr>
          <w:b/>
          <w:color w:val="000000"/>
          <w:u w:val="single"/>
        </w:rPr>
        <w:t xml:space="preserve">Invited </w:t>
      </w:r>
      <w:r w:rsidR="00C3099F" w:rsidRPr="00596EEF">
        <w:rPr>
          <w:b/>
          <w:color w:val="000000"/>
          <w:u w:val="single"/>
        </w:rPr>
        <w:t>Speaker</w:t>
      </w:r>
      <w:r w:rsidR="003F7FD2">
        <w:rPr>
          <w:b/>
          <w:color w:val="000000"/>
          <w:u w:val="single"/>
        </w:rPr>
        <w:t xml:space="preserve"> and Keynote Speaker</w:t>
      </w:r>
    </w:p>
    <w:p w:rsidR="00157607" w:rsidRDefault="00157607" w:rsidP="00D85581">
      <w:pPr>
        <w:rPr>
          <w:color w:val="000000"/>
        </w:rPr>
      </w:pPr>
    </w:p>
    <w:p w:rsidR="00D85581" w:rsidRDefault="00D85581" w:rsidP="00D85581">
      <w:pPr>
        <w:rPr>
          <w:color w:val="000000"/>
        </w:rPr>
      </w:pPr>
      <w:r w:rsidRPr="00D85581">
        <w:rPr>
          <w:color w:val="000000"/>
        </w:rPr>
        <w:t xml:space="preserve">Miller, L. C.. Shaikh, S. J., Jeong, D., Wang, L., Gillig, T., Godoy, C. G., Appleby, P. R., </w:t>
      </w:r>
    </w:p>
    <w:p w:rsidR="00D85581" w:rsidRPr="00D85581" w:rsidRDefault="00D85581" w:rsidP="00D85581">
      <w:pPr>
        <w:ind w:left="720"/>
        <w:rPr>
          <w:color w:val="000000"/>
        </w:rPr>
      </w:pPr>
      <w:r w:rsidRPr="00D85581">
        <w:rPr>
          <w:color w:val="000000"/>
        </w:rPr>
        <w:t>Corsbie-Massay, C. L., Marsella, S., Christensen, J. L., &amp; Read, S. J.(May, 2020).</w:t>
      </w:r>
      <w:r>
        <w:rPr>
          <w:rStyle w:val="apple-converted-space"/>
          <w:rFonts w:ascii="Helvetica" w:hAnsi="Helvetica"/>
          <w:b/>
          <w:bCs/>
          <w:i/>
          <w:iCs/>
          <w:color w:val="000000"/>
        </w:rPr>
        <w:t> </w:t>
      </w:r>
      <w:r>
        <w:rPr>
          <w:rFonts w:ascii="Helvetica" w:hAnsi="Helvetica"/>
          <w:b/>
          <w:bCs/>
          <w:i/>
          <w:iCs/>
          <w:color w:val="000000"/>
        </w:rPr>
        <w:t>Invited Presentation to CSaB interest group of award winning paper.  </w:t>
      </w:r>
      <w:r>
        <w:rPr>
          <w:rFonts w:ascii="Helvetica" w:hAnsi="Helvetica"/>
          <w:color w:val="000000"/>
        </w:rPr>
        <w:t>Miller. L. C., Shaikh, S. J., Jeong, D., Wang, L., Gillig, T., Godoy, C. G., Appleby, P. R., Co</w:t>
      </w:r>
      <w:r w:rsidR="00157607">
        <w:rPr>
          <w:rFonts w:ascii="Helvetica" w:hAnsi="Helvetica"/>
          <w:color w:val="000000"/>
        </w:rPr>
        <w:t>r</w:t>
      </w:r>
      <w:r>
        <w:rPr>
          <w:rFonts w:ascii="Helvetica" w:hAnsi="Helvetica"/>
          <w:color w:val="000000"/>
        </w:rPr>
        <w:t>sbie-Massay, C. L., Marsella, S., Christensen, J. </w:t>
      </w:r>
      <w:r>
        <w:rPr>
          <w:rFonts w:ascii="Helvetica" w:hAnsi="Helvetica"/>
          <w:color w:val="20201E"/>
        </w:rPr>
        <w:t>L., Read, S. J. (2019).</w:t>
      </w:r>
    </w:p>
    <w:p w:rsidR="00D85581" w:rsidRDefault="00295D39" w:rsidP="00E51402">
      <w:pPr>
        <w:ind w:firstLine="720"/>
        <w:rPr>
          <w:rFonts w:ascii="Helvetica" w:hAnsi="Helvetica"/>
          <w:color w:val="000000"/>
          <w:sz w:val="18"/>
          <w:szCs w:val="18"/>
        </w:rPr>
      </w:pPr>
      <w:hyperlink r:id="rId12" w:history="1">
        <w:r w:rsidR="00E51402" w:rsidRPr="00185ABF">
          <w:rPr>
            <w:rStyle w:val="Hyperlink"/>
            <w:rFonts w:ascii="Tahoma" w:hAnsi="Tahoma" w:cs="Tahoma"/>
          </w:rPr>
          <w:t>https://youtu.be/rQm61MyfqOE</w:t>
        </w:r>
      </w:hyperlink>
      <w:r w:rsidR="00D85581">
        <w:rPr>
          <w:rFonts w:ascii="Helvetica" w:hAnsi="Helvetica"/>
          <w:color w:val="000000"/>
          <w:sz w:val="18"/>
          <w:szCs w:val="18"/>
        </w:rPr>
        <w:t> (presented by video due to COVID-19).</w:t>
      </w:r>
    </w:p>
    <w:p w:rsidR="00157607" w:rsidRDefault="00157607" w:rsidP="00A36F43">
      <w:pPr>
        <w:outlineLvl w:val="0"/>
        <w:rPr>
          <w:color w:val="000000"/>
        </w:rPr>
      </w:pPr>
    </w:p>
    <w:p w:rsidR="00376BE8" w:rsidRDefault="00867D58" w:rsidP="00A36F43">
      <w:pPr>
        <w:outlineLvl w:val="0"/>
        <w:rPr>
          <w:color w:val="000000"/>
        </w:rPr>
      </w:pPr>
      <w:r w:rsidRPr="00867D58">
        <w:rPr>
          <w:color w:val="000000"/>
        </w:rPr>
        <w:t>Miller</w:t>
      </w:r>
      <w:r>
        <w:rPr>
          <w:color w:val="000000"/>
        </w:rPr>
        <w:t xml:space="preserve">. L. C. (2020). </w:t>
      </w:r>
      <w:r w:rsidR="00376BE8">
        <w:rPr>
          <w:color w:val="000000"/>
        </w:rPr>
        <w:t xml:space="preserve">Systematic Representative Design: Enabling Technologies </w:t>
      </w:r>
    </w:p>
    <w:p w:rsidR="00376BE8" w:rsidRDefault="004740DC" w:rsidP="0098151F">
      <w:pPr>
        <w:ind w:firstLine="720"/>
        <w:outlineLvl w:val="0"/>
        <w:rPr>
          <w:color w:val="000000"/>
        </w:rPr>
      </w:pPr>
      <w:r w:rsidRPr="00125B8A">
        <w:rPr>
          <w:b/>
          <w:i/>
          <w:color w:val="000000"/>
        </w:rPr>
        <w:t>Keynote address</w:t>
      </w:r>
      <w:r>
        <w:rPr>
          <w:color w:val="000000"/>
        </w:rPr>
        <w:t>,</w:t>
      </w:r>
      <w:r w:rsidR="00376BE8">
        <w:rPr>
          <w:color w:val="000000"/>
        </w:rPr>
        <w:t xml:space="preserve"> presented at </w:t>
      </w:r>
      <w:r w:rsidR="00867D58">
        <w:rPr>
          <w:color w:val="000000"/>
        </w:rPr>
        <w:t xml:space="preserve">Cutting Edge Communication and Information </w:t>
      </w:r>
    </w:p>
    <w:p w:rsidR="00376BE8" w:rsidRDefault="00867D58" w:rsidP="00376BE8">
      <w:pPr>
        <w:ind w:firstLine="720"/>
        <w:outlineLvl w:val="0"/>
        <w:rPr>
          <w:color w:val="000000"/>
        </w:rPr>
      </w:pPr>
      <w:r>
        <w:rPr>
          <w:color w:val="000000"/>
        </w:rPr>
        <w:t>Technology in Health Promotion and Disease Prevention. Preconferen</w:t>
      </w:r>
      <w:r w:rsidR="00376BE8">
        <w:rPr>
          <w:color w:val="000000"/>
        </w:rPr>
        <w:t>c</w:t>
      </w:r>
      <w:r>
        <w:rPr>
          <w:color w:val="000000"/>
        </w:rPr>
        <w:t xml:space="preserve">e: </w:t>
      </w:r>
    </w:p>
    <w:p w:rsidR="00867D58" w:rsidRPr="00867D58" w:rsidRDefault="00867D58" w:rsidP="00376BE8">
      <w:pPr>
        <w:ind w:left="720"/>
        <w:outlineLvl w:val="0"/>
        <w:rPr>
          <w:color w:val="000000"/>
        </w:rPr>
      </w:pPr>
      <w:r>
        <w:rPr>
          <w:color w:val="000000"/>
        </w:rPr>
        <w:t xml:space="preserve">Kentucky Conference on Health Communication </w:t>
      </w:r>
      <w:r w:rsidR="00376BE8">
        <w:rPr>
          <w:color w:val="000000"/>
        </w:rPr>
        <w:t xml:space="preserve">(KCHC) </w:t>
      </w:r>
      <w:r>
        <w:rPr>
          <w:color w:val="000000"/>
        </w:rPr>
        <w:t>Conference</w:t>
      </w:r>
      <w:r w:rsidR="00376BE8">
        <w:rPr>
          <w:color w:val="000000"/>
        </w:rPr>
        <w:t>. April 2, 2020.</w:t>
      </w:r>
    </w:p>
    <w:p w:rsidR="005B7547" w:rsidRPr="00596EEF" w:rsidRDefault="005B7547" w:rsidP="00A36F43">
      <w:pPr>
        <w:outlineLvl w:val="0"/>
        <w:rPr>
          <w:b/>
          <w:color w:val="000000"/>
          <w:u w:val="single"/>
        </w:rPr>
      </w:pPr>
    </w:p>
    <w:p w:rsidR="005B7547" w:rsidRPr="0080029D" w:rsidRDefault="005B7547" w:rsidP="00A36F43">
      <w:pPr>
        <w:outlineLvl w:val="0"/>
        <w:rPr>
          <w:color w:val="000000"/>
        </w:rPr>
      </w:pPr>
      <w:r w:rsidRPr="0080029D">
        <w:rPr>
          <w:color w:val="000000"/>
        </w:rPr>
        <w:t xml:space="preserve">Miller, L.C., Jeong, D., Christensen, J. (2019). Personality Measurement: Using </w:t>
      </w:r>
    </w:p>
    <w:p w:rsidR="001D7A79" w:rsidRPr="00596EEF" w:rsidRDefault="005B7547" w:rsidP="008A4A1B">
      <w:pPr>
        <w:ind w:left="720"/>
        <w:outlineLvl w:val="0"/>
        <w:rPr>
          <w:color w:val="000000"/>
        </w:rPr>
      </w:pPr>
      <w:r w:rsidRPr="0080029D">
        <w:rPr>
          <w:color w:val="000000"/>
        </w:rPr>
        <w:t>Intelligent Representative Games.</w:t>
      </w:r>
      <w:r w:rsidRPr="0080029D">
        <w:rPr>
          <w:i/>
          <w:color w:val="000000"/>
        </w:rPr>
        <w:t xml:space="preserve"> </w:t>
      </w:r>
      <w:r w:rsidRPr="0080029D">
        <w:rPr>
          <w:color w:val="000000"/>
        </w:rPr>
        <w:t xml:space="preserve">Talk presented at </w:t>
      </w:r>
      <w:r w:rsidR="001D7A79" w:rsidRPr="0080029D">
        <w:rPr>
          <w:color w:val="000000"/>
        </w:rPr>
        <w:t xml:space="preserve">Personality Experts Meeting entitled, </w:t>
      </w:r>
      <w:r w:rsidRPr="0080029D">
        <w:rPr>
          <w:i/>
          <w:color w:val="000000"/>
        </w:rPr>
        <w:t xml:space="preserve">Measuring and Modeling Persons and Situations, </w:t>
      </w:r>
      <w:r w:rsidRPr="0080029D">
        <w:rPr>
          <w:color w:val="000000"/>
        </w:rPr>
        <w:t xml:space="preserve">Old Alexandria, Virginia. </w:t>
      </w:r>
      <w:r w:rsidR="001D7A79" w:rsidRPr="0080029D">
        <w:rPr>
          <w:color w:val="000000"/>
        </w:rPr>
        <w:t xml:space="preserve">Funded by </w:t>
      </w:r>
      <w:r w:rsidR="001D7A79" w:rsidRPr="0080029D">
        <w:rPr>
          <w:i/>
          <w:color w:val="000000"/>
        </w:rPr>
        <w:t>Army</w:t>
      </w:r>
      <w:r w:rsidR="00372AD5" w:rsidRPr="0080029D">
        <w:rPr>
          <w:i/>
          <w:color w:val="000000"/>
        </w:rPr>
        <w:t xml:space="preserve"> Research Institute</w:t>
      </w:r>
      <w:r w:rsidR="001D7A79" w:rsidRPr="0080029D">
        <w:rPr>
          <w:color w:val="000000"/>
        </w:rPr>
        <w:t xml:space="preserve">. </w:t>
      </w:r>
      <w:r w:rsidR="00125B8A" w:rsidRPr="00125B8A">
        <w:rPr>
          <w:b/>
          <w:i/>
          <w:color w:val="000000"/>
        </w:rPr>
        <w:t xml:space="preserve">Invited Speaker. </w:t>
      </w:r>
      <w:r w:rsidR="007115C4" w:rsidRPr="0080029D">
        <w:rPr>
          <w:color w:val="000000"/>
        </w:rPr>
        <w:t>All expenses paid by ARI.</w:t>
      </w:r>
    </w:p>
    <w:p w:rsidR="00591A47" w:rsidRDefault="00591A47" w:rsidP="00372AD5">
      <w:pPr>
        <w:outlineLvl w:val="0"/>
        <w:rPr>
          <w:color w:val="000000"/>
        </w:rPr>
      </w:pPr>
    </w:p>
    <w:p w:rsidR="00372AD5" w:rsidRPr="00596EEF" w:rsidRDefault="001D7A79" w:rsidP="00372AD5">
      <w:pPr>
        <w:outlineLvl w:val="0"/>
        <w:rPr>
          <w:color w:val="000000"/>
        </w:rPr>
      </w:pPr>
      <w:r w:rsidRPr="00596EEF">
        <w:rPr>
          <w:color w:val="000000"/>
        </w:rPr>
        <w:t xml:space="preserve">Read, S. J. </w:t>
      </w:r>
      <w:r w:rsidR="00372AD5" w:rsidRPr="00596EEF">
        <w:rPr>
          <w:color w:val="000000"/>
        </w:rPr>
        <w:t xml:space="preserve">&amp; Miller, L.C. (2019).  Virtual Personalities: Neural Network Models of </w:t>
      </w:r>
    </w:p>
    <w:p w:rsidR="00376BE8" w:rsidRDefault="00372AD5" w:rsidP="00376BE8">
      <w:pPr>
        <w:ind w:left="720"/>
        <w:outlineLvl w:val="0"/>
        <w:rPr>
          <w:color w:val="000000"/>
        </w:rPr>
      </w:pPr>
      <w:r w:rsidRPr="00596EEF">
        <w:rPr>
          <w:color w:val="000000"/>
        </w:rPr>
        <w:t xml:space="preserve">Personality Structure and Process. Talk presented at Personality Experts Meeting, entitled, </w:t>
      </w:r>
      <w:r w:rsidRPr="00596EEF">
        <w:rPr>
          <w:i/>
          <w:color w:val="000000"/>
        </w:rPr>
        <w:t xml:space="preserve">Measuring and Modeling Persons and Situations, </w:t>
      </w:r>
      <w:r w:rsidRPr="00596EEF">
        <w:rPr>
          <w:color w:val="000000"/>
        </w:rPr>
        <w:t xml:space="preserve">Old Alexandria, Virginia. Funded by </w:t>
      </w:r>
      <w:r w:rsidRPr="00596EEF">
        <w:rPr>
          <w:i/>
          <w:color w:val="000000"/>
        </w:rPr>
        <w:t>Army Research Institute</w:t>
      </w:r>
      <w:r w:rsidRPr="00596EEF">
        <w:rPr>
          <w:color w:val="000000"/>
        </w:rPr>
        <w:t xml:space="preserve">. </w:t>
      </w:r>
      <w:r w:rsidR="00125B8A" w:rsidRPr="00125B8A">
        <w:rPr>
          <w:b/>
          <w:i/>
          <w:color w:val="000000"/>
        </w:rPr>
        <w:t>Invited Speaker</w:t>
      </w:r>
      <w:r w:rsidR="00125B8A">
        <w:rPr>
          <w:color w:val="000000"/>
        </w:rPr>
        <w:t xml:space="preserve">. </w:t>
      </w:r>
      <w:r w:rsidR="007115C4" w:rsidRPr="00596EEF">
        <w:rPr>
          <w:color w:val="000000"/>
        </w:rPr>
        <w:t>All expenses paid by ARI.</w:t>
      </w:r>
    </w:p>
    <w:p w:rsidR="00376BE8" w:rsidRDefault="00376BE8" w:rsidP="00376BE8">
      <w:pPr>
        <w:ind w:left="720"/>
        <w:outlineLvl w:val="0"/>
        <w:rPr>
          <w:color w:val="000000"/>
        </w:rPr>
      </w:pPr>
    </w:p>
    <w:p w:rsidR="00376BE8" w:rsidRDefault="00D93511" w:rsidP="00376BE8">
      <w:pPr>
        <w:outlineLvl w:val="0"/>
        <w:rPr>
          <w:i/>
        </w:rPr>
      </w:pPr>
      <w:r w:rsidRPr="00596EEF">
        <w:t xml:space="preserve">Read, S.J., &amp; Miller, L. C. (2018). </w:t>
      </w:r>
      <w:r w:rsidRPr="00596EEF">
        <w:rPr>
          <w:i/>
        </w:rPr>
        <w:t xml:space="preserve">A Neural Network Model of Motivated </w:t>
      </w:r>
    </w:p>
    <w:p w:rsidR="00D93511" w:rsidRPr="00376BE8" w:rsidRDefault="00D93511" w:rsidP="00376BE8">
      <w:pPr>
        <w:ind w:left="720"/>
        <w:outlineLvl w:val="0"/>
        <w:rPr>
          <w:color w:val="000000"/>
        </w:rPr>
      </w:pPr>
      <w:r w:rsidRPr="00596EEF">
        <w:rPr>
          <w:i/>
        </w:rPr>
        <w:t>Decision-making in Everyday Social Behavior</w:t>
      </w:r>
      <w:r w:rsidRPr="00596EEF">
        <w:t>. Talk presented at UC Santa Barbara,</w:t>
      </w:r>
      <w:r w:rsidR="00337002">
        <w:t xml:space="preserve"> </w:t>
      </w:r>
      <w:r w:rsidR="00337002" w:rsidRPr="00337002">
        <w:rPr>
          <w:b/>
          <w:i/>
        </w:rPr>
        <w:t>Invited Speakers</w:t>
      </w:r>
      <w:r w:rsidRPr="00596EEF">
        <w:t xml:space="preserve"> April 20, 2018.</w:t>
      </w:r>
    </w:p>
    <w:p w:rsidR="00DB78B9" w:rsidRPr="00596EEF" w:rsidRDefault="00DB78B9" w:rsidP="00E434E3">
      <w:pPr>
        <w:outlineLvl w:val="0"/>
        <w:rPr>
          <w:color w:val="000000"/>
        </w:rPr>
      </w:pPr>
    </w:p>
    <w:p w:rsidR="00D93511" w:rsidRPr="00596EEF" w:rsidRDefault="00DB78B9" w:rsidP="00D93511">
      <w:pPr>
        <w:rPr>
          <w:rFonts w:cs="Times"/>
          <w:i/>
          <w:color w:val="000000"/>
        </w:rPr>
      </w:pPr>
      <w:r w:rsidRPr="00596EEF">
        <w:rPr>
          <w:rFonts w:cs="Times"/>
          <w:color w:val="000000"/>
        </w:rPr>
        <w:t xml:space="preserve">Read, S. J., Miller, L. C., Smith, B., &amp; Droutman, V. (2017). </w:t>
      </w:r>
      <w:r w:rsidRPr="00596EEF">
        <w:rPr>
          <w:rFonts w:cs="Times"/>
          <w:i/>
          <w:color w:val="000000"/>
        </w:rPr>
        <w:t xml:space="preserve">A </w:t>
      </w:r>
    </w:p>
    <w:p w:rsidR="00DB78B9" w:rsidRPr="00596EEF" w:rsidRDefault="00DB78B9" w:rsidP="00D93511">
      <w:pPr>
        <w:ind w:left="720"/>
        <w:rPr>
          <w:rFonts w:cs="Times"/>
          <w:color w:val="000000"/>
        </w:rPr>
      </w:pPr>
      <w:r w:rsidRPr="00596EEF">
        <w:rPr>
          <w:rFonts w:cs="Times"/>
          <w:i/>
          <w:color w:val="000000"/>
        </w:rPr>
        <w:t>Neurobiologically</w:t>
      </w:r>
      <w:r w:rsidR="004B0133" w:rsidRPr="00596EEF">
        <w:rPr>
          <w:rFonts w:cs="Times"/>
          <w:i/>
          <w:color w:val="000000"/>
        </w:rPr>
        <w:t xml:space="preserve"> </w:t>
      </w:r>
      <w:r w:rsidRPr="00596EEF">
        <w:rPr>
          <w:rFonts w:cs="Times"/>
          <w:i/>
          <w:color w:val="000000"/>
        </w:rPr>
        <w:t>Inspired Neural Network Model of Everyday Motivation and Decision-making</w:t>
      </w:r>
      <w:r w:rsidRPr="00596EEF">
        <w:rPr>
          <w:rFonts w:cs="Times"/>
          <w:color w:val="000000"/>
        </w:rPr>
        <w:t>. Talk presented at the 2017 Conference of the Society for Personality and Social Psychology</w:t>
      </w:r>
      <w:r w:rsidR="00337002">
        <w:rPr>
          <w:rFonts w:cs="Times"/>
          <w:color w:val="000000"/>
        </w:rPr>
        <w:t xml:space="preserve">, </w:t>
      </w:r>
      <w:r w:rsidR="00337002" w:rsidRPr="00337002">
        <w:rPr>
          <w:rFonts w:cs="Times"/>
          <w:b/>
          <w:i/>
          <w:color w:val="000000"/>
        </w:rPr>
        <w:t>Invited</w:t>
      </w:r>
      <w:r w:rsidRPr="00596EEF">
        <w:rPr>
          <w:rFonts w:cs="Times"/>
          <w:color w:val="000000"/>
        </w:rPr>
        <w:t>.  San Antonio, TX.</w:t>
      </w:r>
    </w:p>
    <w:p w:rsidR="00DB78B9" w:rsidRPr="00596EEF" w:rsidRDefault="00DB78B9" w:rsidP="00DB78B9">
      <w:pPr>
        <w:ind w:left="480" w:hanging="480"/>
        <w:rPr>
          <w:rFonts w:cs="Times"/>
          <w:color w:val="000000"/>
        </w:rPr>
      </w:pPr>
    </w:p>
    <w:p w:rsidR="00D93511" w:rsidRPr="00596EEF" w:rsidRDefault="00DB78B9" w:rsidP="00D93511">
      <w:pPr>
        <w:rPr>
          <w:rFonts w:cs="Times"/>
          <w:i/>
          <w:color w:val="000000"/>
        </w:rPr>
      </w:pPr>
      <w:r w:rsidRPr="00596EEF">
        <w:rPr>
          <w:rFonts w:cs="Times"/>
          <w:color w:val="000000"/>
        </w:rPr>
        <w:t xml:space="preserve">Read, S. J., Droutman, V., Smith, B., &amp; Miller, L. C. (2017). </w:t>
      </w:r>
      <w:r w:rsidRPr="00596EEF">
        <w:rPr>
          <w:rFonts w:cs="Times"/>
          <w:i/>
          <w:color w:val="000000"/>
        </w:rPr>
        <w:t xml:space="preserve">A Neurobiologically </w:t>
      </w:r>
    </w:p>
    <w:p w:rsidR="00DB78B9" w:rsidRPr="00596EEF" w:rsidRDefault="00DB78B9" w:rsidP="00D93511">
      <w:pPr>
        <w:ind w:left="720"/>
        <w:rPr>
          <w:rFonts w:cs="Times"/>
          <w:color w:val="000000"/>
        </w:rPr>
      </w:pPr>
      <w:r w:rsidRPr="00596EEF">
        <w:rPr>
          <w:rFonts w:cs="Times"/>
          <w:i/>
          <w:color w:val="000000"/>
        </w:rPr>
        <w:t>Inspired Neural Network Model of Motivated Decision-making Over Time.</w:t>
      </w:r>
      <w:r w:rsidRPr="00596EEF">
        <w:rPr>
          <w:rFonts w:cs="Times"/>
          <w:color w:val="000000"/>
        </w:rPr>
        <w:t xml:space="preserve">  Annual Convention of the Association for Psychological Science</w:t>
      </w:r>
      <w:r w:rsidR="00337002">
        <w:rPr>
          <w:rFonts w:cs="Times"/>
          <w:color w:val="000000"/>
        </w:rPr>
        <w:t xml:space="preserve">, </w:t>
      </w:r>
      <w:r w:rsidR="00337002" w:rsidRPr="00337002">
        <w:rPr>
          <w:rFonts w:cs="Times"/>
          <w:b/>
          <w:i/>
          <w:color w:val="000000"/>
        </w:rPr>
        <w:t>Invited</w:t>
      </w:r>
      <w:r w:rsidR="00337002">
        <w:rPr>
          <w:rFonts w:cs="Times"/>
          <w:color w:val="000000"/>
        </w:rPr>
        <w:t>.</w:t>
      </w:r>
      <w:r w:rsidRPr="00596EEF">
        <w:rPr>
          <w:rFonts w:cs="Times"/>
          <w:color w:val="000000"/>
        </w:rPr>
        <w:t xml:space="preserve">  Boston, MA.</w:t>
      </w:r>
    </w:p>
    <w:p w:rsidR="00DB78B9" w:rsidRPr="00596EEF" w:rsidRDefault="00DB78B9" w:rsidP="00DB78B9">
      <w:pPr>
        <w:ind w:left="480" w:hanging="480"/>
        <w:rPr>
          <w:rFonts w:cs="Times"/>
          <w:color w:val="000000"/>
        </w:rPr>
      </w:pPr>
    </w:p>
    <w:p w:rsidR="00DB78B9" w:rsidRPr="00596EEF" w:rsidRDefault="00DB78B9" w:rsidP="00DB78B9">
      <w:pPr>
        <w:ind w:left="480" w:hanging="480"/>
        <w:rPr>
          <w:rFonts w:cs="Times"/>
          <w:i/>
          <w:color w:val="000000"/>
        </w:rPr>
      </w:pPr>
      <w:r w:rsidRPr="00596EEF">
        <w:rPr>
          <w:rFonts w:cs="Times"/>
          <w:color w:val="000000"/>
        </w:rPr>
        <w:t xml:space="preserve">Read, S. J., Droutman, V., Smith, B., &amp; Miller, L. C. (2017). </w:t>
      </w:r>
      <w:r w:rsidRPr="00596EEF">
        <w:rPr>
          <w:rFonts w:cs="Times"/>
          <w:bCs/>
          <w:i/>
          <w:color w:val="000000"/>
        </w:rPr>
        <w:t>Virtual Personalities</w:t>
      </w:r>
      <w:r w:rsidRPr="00596EEF">
        <w:rPr>
          <w:rFonts w:cs="Times"/>
          <w:i/>
          <w:color w:val="000000"/>
        </w:rPr>
        <w:t xml:space="preserve">: </w:t>
      </w:r>
    </w:p>
    <w:p w:rsidR="00D93511" w:rsidRPr="00596EEF" w:rsidRDefault="00DB78B9" w:rsidP="00D93511">
      <w:pPr>
        <w:ind w:left="720"/>
        <w:rPr>
          <w:rFonts w:cs="Times"/>
          <w:color w:val="000000"/>
        </w:rPr>
      </w:pPr>
      <w:r w:rsidRPr="00596EEF">
        <w:rPr>
          <w:rFonts w:cs="Times"/>
          <w:i/>
          <w:color w:val="000000"/>
        </w:rPr>
        <w:t>Computational Modeling of Personality Structure, Process, and Change</w:t>
      </w:r>
      <w:r w:rsidRPr="00596EEF">
        <w:rPr>
          <w:rFonts w:cs="Times"/>
          <w:color w:val="000000"/>
        </w:rPr>
        <w:t>. Bi-annual convention of the Association for Research in Personality</w:t>
      </w:r>
      <w:r w:rsidR="00337002">
        <w:rPr>
          <w:rFonts w:cs="Times"/>
          <w:color w:val="000000"/>
        </w:rPr>
        <w:t xml:space="preserve">, </w:t>
      </w:r>
      <w:r w:rsidR="00337002" w:rsidRPr="00337002">
        <w:rPr>
          <w:rFonts w:cs="Times"/>
          <w:b/>
          <w:i/>
          <w:color w:val="000000"/>
        </w:rPr>
        <w:t>Invited</w:t>
      </w:r>
      <w:r w:rsidRPr="00596EEF">
        <w:rPr>
          <w:rFonts w:cs="Times"/>
          <w:color w:val="000000"/>
        </w:rPr>
        <w:t>.  Sacramento, CA.</w:t>
      </w:r>
    </w:p>
    <w:p w:rsidR="00D93511" w:rsidRPr="00596EEF" w:rsidRDefault="00D93511" w:rsidP="00D93511">
      <w:pPr>
        <w:ind w:left="720"/>
        <w:rPr>
          <w:rFonts w:cs="Times"/>
          <w:color w:val="000000"/>
        </w:rPr>
      </w:pPr>
    </w:p>
    <w:p w:rsidR="00D93511" w:rsidRPr="00596EEF" w:rsidRDefault="00DB78B9" w:rsidP="00D93511">
      <w:pPr>
        <w:rPr>
          <w:rFonts w:cs="Times"/>
          <w:color w:val="000000"/>
        </w:rPr>
      </w:pPr>
      <w:r w:rsidRPr="00596EEF">
        <w:rPr>
          <w:rFonts w:cs="Times"/>
          <w:color w:val="000000"/>
        </w:rPr>
        <w:t xml:space="preserve">Read, S. J., Droutman, V., Smith, B., &amp; Miller, L. C. (2017). </w:t>
      </w:r>
      <w:r w:rsidRPr="00596EEF">
        <w:rPr>
          <w:rFonts w:cs="Times"/>
          <w:bCs/>
          <w:color w:val="000000"/>
        </w:rPr>
        <w:t>Virtual Personalities</w:t>
      </w:r>
      <w:r w:rsidRPr="00596EEF">
        <w:rPr>
          <w:rFonts w:cs="Times"/>
          <w:color w:val="000000"/>
        </w:rPr>
        <w:t xml:space="preserve">: A </w:t>
      </w:r>
    </w:p>
    <w:p w:rsidR="00D93511" w:rsidRPr="00596EEF" w:rsidRDefault="00DB78B9" w:rsidP="00D93511">
      <w:pPr>
        <w:ind w:left="720"/>
        <w:rPr>
          <w:rFonts w:cs="Times"/>
          <w:color w:val="000000"/>
        </w:rPr>
      </w:pPr>
      <w:r w:rsidRPr="00596EEF">
        <w:rPr>
          <w:rFonts w:cs="Times"/>
          <w:color w:val="000000"/>
        </w:rPr>
        <w:t>Neurobiologically Inspired Neural Network Model of Personality and Everyday Decision-making.  Talk at the July 2017 Conference of the International Society for the Study of Individual Differences</w:t>
      </w:r>
      <w:r w:rsidR="00337002">
        <w:rPr>
          <w:rFonts w:cs="Times"/>
          <w:color w:val="000000"/>
        </w:rPr>
        <w:t xml:space="preserve">, </w:t>
      </w:r>
      <w:r w:rsidR="00337002" w:rsidRPr="00337002">
        <w:rPr>
          <w:rFonts w:cs="Times"/>
          <w:b/>
          <w:i/>
          <w:color w:val="000000"/>
        </w:rPr>
        <w:t>Invited</w:t>
      </w:r>
      <w:r w:rsidRPr="00596EEF">
        <w:rPr>
          <w:rFonts w:cs="Times"/>
          <w:color w:val="000000"/>
        </w:rPr>
        <w:t xml:space="preserve">.  Warsaw, Poland. </w:t>
      </w:r>
    </w:p>
    <w:p w:rsidR="00D93511" w:rsidRPr="00596EEF" w:rsidRDefault="00D93511" w:rsidP="00D93511">
      <w:pPr>
        <w:rPr>
          <w:rFonts w:cs="Times"/>
          <w:color w:val="000000"/>
        </w:rPr>
      </w:pPr>
    </w:p>
    <w:p w:rsidR="00D93511" w:rsidRPr="00596EEF" w:rsidRDefault="00DB78B9" w:rsidP="00D93511">
      <w:pPr>
        <w:rPr>
          <w:rFonts w:cs="Times"/>
          <w:i/>
          <w:color w:val="000000"/>
        </w:rPr>
      </w:pPr>
      <w:r w:rsidRPr="00596EEF">
        <w:rPr>
          <w:rFonts w:cs="Times"/>
          <w:color w:val="000000"/>
        </w:rPr>
        <w:t xml:space="preserve">Read, S. J., Droutman, V., Smith, B., &amp; Miller, L. C. (2017). </w:t>
      </w:r>
      <w:r w:rsidRPr="00596EEF">
        <w:rPr>
          <w:rFonts w:cs="Times"/>
          <w:i/>
          <w:color w:val="000000"/>
        </w:rPr>
        <w:t>A Neurobiologically</w:t>
      </w:r>
      <w:r w:rsidR="00D93511" w:rsidRPr="00596EEF">
        <w:rPr>
          <w:rFonts w:cs="Times"/>
          <w:i/>
          <w:color w:val="000000"/>
        </w:rPr>
        <w:t xml:space="preserve"> </w:t>
      </w:r>
    </w:p>
    <w:p w:rsidR="00D93511" w:rsidRPr="00596EEF" w:rsidRDefault="00DB78B9" w:rsidP="00D93511">
      <w:pPr>
        <w:ind w:left="720"/>
        <w:rPr>
          <w:rFonts w:cs="Times"/>
          <w:color w:val="000000"/>
        </w:rPr>
      </w:pPr>
      <w:r w:rsidRPr="00596EEF">
        <w:rPr>
          <w:rFonts w:cs="Times"/>
          <w:i/>
          <w:color w:val="000000"/>
        </w:rPr>
        <w:t xml:space="preserve">Inspired Neural Network Model of the Dynamics of Everyday Social Decision-making. </w:t>
      </w:r>
      <w:r w:rsidRPr="00596EEF">
        <w:rPr>
          <w:rFonts w:cs="Times"/>
          <w:color w:val="000000"/>
        </w:rPr>
        <w:t xml:space="preserve"> Talk presented at Claremont Graduate University, Claremont, CA</w:t>
      </w:r>
      <w:r w:rsidR="00337002">
        <w:rPr>
          <w:rFonts w:cs="Times"/>
          <w:color w:val="000000"/>
        </w:rPr>
        <w:t xml:space="preserve">, </w:t>
      </w:r>
      <w:r w:rsidR="00337002" w:rsidRPr="00337002">
        <w:rPr>
          <w:rFonts w:cs="Times"/>
          <w:b/>
          <w:i/>
          <w:color w:val="000000"/>
        </w:rPr>
        <w:t>Invited</w:t>
      </w:r>
      <w:r w:rsidRPr="00596EEF">
        <w:rPr>
          <w:rFonts w:cs="Times"/>
          <w:color w:val="000000"/>
        </w:rPr>
        <w:t>.</w:t>
      </w:r>
    </w:p>
    <w:p w:rsidR="00D93511" w:rsidRPr="00596EEF" w:rsidRDefault="00D93511" w:rsidP="00D93511">
      <w:pPr>
        <w:ind w:left="720"/>
      </w:pPr>
    </w:p>
    <w:p w:rsidR="00D93511" w:rsidRPr="00596EEF" w:rsidRDefault="00ED1132" w:rsidP="00D93511">
      <w:r w:rsidRPr="00596EEF">
        <w:t xml:space="preserve">Read, S.J. &amp; Miller, L.C. (2016). Virtual Personalities: A Neurobiologically Inspired </w:t>
      </w:r>
    </w:p>
    <w:p w:rsidR="00875473" w:rsidRPr="00596EEF" w:rsidRDefault="00ED1132" w:rsidP="00D93511">
      <w:pPr>
        <w:ind w:left="720"/>
        <w:rPr>
          <w:rFonts w:cs="Times"/>
          <w:color w:val="000000"/>
        </w:rPr>
      </w:pPr>
      <w:r w:rsidRPr="00596EEF">
        <w:t xml:space="preserve">Neural Network Model of Motivation and Personality.  </w:t>
      </w:r>
      <w:r w:rsidRPr="00337002">
        <w:rPr>
          <w:b/>
          <w:i/>
        </w:rPr>
        <w:t>Invited address</w:t>
      </w:r>
      <w:r w:rsidRPr="00596EEF">
        <w:t xml:space="preserve"> at the 10</w:t>
      </w:r>
      <w:r w:rsidRPr="00596EEF">
        <w:rPr>
          <w:vertAlign w:val="superscript"/>
        </w:rPr>
        <w:t>th</w:t>
      </w:r>
      <w:r w:rsidRPr="00596EEF">
        <w:t xml:space="preserve"> Annual Day of the Brain at the University of Waterloo, Canada. </w:t>
      </w:r>
    </w:p>
    <w:p w:rsidR="00D93511" w:rsidRPr="00596EEF" w:rsidRDefault="00D93511" w:rsidP="00875473">
      <w:pPr>
        <w:widowControl w:val="0"/>
      </w:pPr>
    </w:p>
    <w:p w:rsidR="00D93511" w:rsidRPr="00596EEF" w:rsidRDefault="00B32110" w:rsidP="00875473">
      <w:pPr>
        <w:widowControl w:val="0"/>
      </w:pPr>
      <w:r w:rsidRPr="00596EEF">
        <w:t xml:space="preserve">Read, S.J. &amp; Miller, L.C. (2016). Virtual Personalities: A Neurobiologically Inspired </w:t>
      </w:r>
    </w:p>
    <w:p w:rsidR="00B32110" w:rsidRPr="00596EEF" w:rsidRDefault="00B32110" w:rsidP="00D93511">
      <w:pPr>
        <w:widowControl w:val="0"/>
        <w:ind w:left="720"/>
        <w:rPr>
          <w:color w:val="000000" w:themeColor="text1"/>
        </w:rPr>
      </w:pPr>
      <w:r w:rsidRPr="00596EEF">
        <w:t xml:space="preserve">Neural Network Model of Motivation and Personality.  </w:t>
      </w:r>
      <w:r w:rsidRPr="00337002">
        <w:rPr>
          <w:b/>
          <w:i/>
        </w:rPr>
        <w:t>Invited address</w:t>
      </w:r>
      <w:r w:rsidRPr="00596EEF">
        <w:t xml:space="preserve"> at the 10</w:t>
      </w:r>
      <w:r w:rsidRPr="00596EEF">
        <w:rPr>
          <w:vertAlign w:val="superscript"/>
        </w:rPr>
        <w:t>th</w:t>
      </w:r>
      <w:r w:rsidRPr="00596EEF">
        <w:t xml:space="preserve"> Annual Day of the Brain at the Univer</w:t>
      </w:r>
      <w:r w:rsidR="00292DB0" w:rsidRPr="00596EEF">
        <w:t>s</w:t>
      </w:r>
      <w:r w:rsidRPr="00596EEF">
        <w:t xml:space="preserve">ity of Waterloo, Canada. </w:t>
      </w:r>
      <w:r w:rsidR="00E434E3" w:rsidRPr="00596EEF">
        <w:rPr>
          <w:color w:val="000000" w:themeColor="text1"/>
        </w:rPr>
        <w:t>Invited</w:t>
      </w:r>
      <w:r w:rsidR="00337002">
        <w:rPr>
          <w:color w:val="000000" w:themeColor="text1"/>
        </w:rPr>
        <w:t>, expenses paid,</w:t>
      </w:r>
      <w:r w:rsidR="00E434E3" w:rsidRPr="00596EEF">
        <w:rPr>
          <w:color w:val="000000" w:themeColor="text1"/>
        </w:rPr>
        <w:t xml:space="preserve"> Speaker.</w:t>
      </w:r>
    </w:p>
    <w:p w:rsidR="00875473" w:rsidRPr="00596EEF" w:rsidRDefault="00875473" w:rsidP="0041633F"/>
    <w:p w:rsidR="00D93511" w:rsidRPr="00596EEF" w:rsidRDefault="00C26774" w:rsidP="0041633F">
      <w:r w:rsidRPr="00596EEF">
        <w:t xml:space="preserve">Read, S. J., &amp; Miller, L. C. (2015). Virtual Personalities: A Neural Network Model of the </w:t>
      </w:r>
    </w:p>
    <w:p w:rsidR="00D93511" w:rsidRPr="00596EEF" w:rsidRDefault="00C26774" w:rsidP="00D93511">
      <w:pPr>
        <w:ind w:firstLine="720"/>
      </w:pPr>
      <w:r w:rsidRPr="00596EEF">
        <w:t xml:space="preserve">Structure and Dynamics of Personality.  Invited paper at the expert meeting of the </w:t>
      </w:r>
    </w:p>
    <w:p w:rsidR="0041633F" w:rsidRPr="00337002" w:rsidRDefault="00C26774" w:rsidP="00D93511">
      <w:pPr>
        <w:ind w:left="720"/>
        <w:rPr>
          <w:b/>
          <w:i/>
        </w:rPr>
      </w:pPr>
      <w:r w:rsidRPr="00596EEF">
        <w:t>European Association of Personality (EAPP) on “Links between Personality Structure and Personality Processes” held in Landau, Germany, 27-29, July 2015.  (All expenses paid for both Read and Miller by organizing committee)</w:t>
      </w:r>
      <w:r w:rsidR="0041633F" w:rsidRPr="00596EEF">
        <w:t>.</w:t>
      </w:r>
      <w:r w:rsidR="00E434E3" w:rsidRPr="00596EEF">
        <w:t xml:space="preserve"> </w:t>
      </w:r>
      <w:r w:rsidR="00E434E3" w:rsidRPr="00337002">
        <w:rPr>
          <w:b/>
          <w:i/>
        </w:rPr>
        <w:t>Invited Speakers.</w:t>
      </w:r>
    </w:p>
    <w:p w:rsidR="00F71DB1" w:rsidRPr="00596EEF" w:rsidRDefault="00F71DB1" w:rsidP="00F71DB1">
      <w:pPr>
        <w:widowControl w:val="0"/>
        <w:rPr>
          <w:color w:val="000000" w:themeColor="text1"/>
        </w:rPr>
      </w:pPr>
    </w:p>
    <w:p w:rsidR="005170D9" w:rsidRPr="00596EEF" w:rsidRDefault="005170D9" w:rsidP="005170D9">
      <w:pPr>
        <w:rPr>
          <w:color w:val="000000" w:themeColor="text1"/>
        </w:rPr>
      </w:pPr>
      <w:r w:rsidRPr="00596EEF">
        <w:rPr>
          <w:color w:val="000000" w:themeColor="text1"/>
        </w:rPr>
        <w:t xml:space="preserve">Miller, L.C. (May, 2013) SOLVE-IT. Invited Speaker at the Center for Health </w:t>
      </w:r>
    </w:p>
    <w:p w:rsidR="005170D9" w:rsidRPr="00596EEF" w:rsidRDefault="005170D9" w:rsidP="005170D9">
      <w:pPr>
        <w:ind w:firstLine="720"/>
        <w:rPr>
          <w:color w:val="000000" w:themeColor="text1"/>
        </w:rPr>
      </w:pPr>
      <w:r w:rsidRPr="00596EEF">
        <w:rPr>
          <w:color w:val="000000" w:themeColor="text1"/>
        </w:rPr>
        <w:t xml:space="preserve">Intervention and Prevention, University of Connecticut. </w:t>
      </w:r>
      <w:r w:rsidRPr="00337002">
        <w:rPr>
          <w:b/>
          <w:i/>
          <w:color w:val="000000" w:themeColor="text1"/>
        </w:rPr>
        <w:t>Invited Speaker</w:t>
      </w:r>
    </w:p>
    <w:p w:rsidR="005170D9" w:rsidRPr="00596EEF" w:rsidRDefault="005170D9" w:rsidP="00D93511">
      <w:pPr>
        <w:widowControl w:val="0"/>
        <w:autoSpaceDE w:val="0"/>
        <w:autoSpaceDN w:val="0"/>
        <w:adjustRightInd w:val="0"/>
        <w:rPr>
          <w:color w:val="000000" w:themeColor="text1"/>
        </w:rPr>
      </w:pPr>
    </w:p>
    <w:p w:rsidR="00D93511" w:rsidRPr="00596EEF" w:rsidRDefault="00CA6B95" w:rsidP="00D93511">
      <w:pPr>
        <w:widowControl w:val="0"/>
        <w:autoSpaceDE w:val="0"/>
        <w:autoSpaceDN w:val="0"/>
        <w:adjustRightInd w:val="0"/>
        <w:rPr>
          <w:color w:val="000000" w:themeColor="text1"/>
        </w:rPr>
      </w:pPr>
      <w:r w:rsidRPr="00596EEF">
        <w:rPr>
          <w:color w:val="000000" w:themeColor="text1"/>
        </w:rPr>
        <w:t>Miller, L. C. (November, 14, 2012). “Socially Optimized Learning in Virtual</w:t>
      </w:r>
      <w:r w:rsidR="00D93511" w:rsidRPr="00596EEF">
        <w:rPr>
          <w:color w:val="000000" w:themeColor="text1"/>
        </w:rPr>
        <w:t xml:space="preserve"> </w:t>
      </w:r>
    </w:p>
    <w:p w:rsidR="00CA6B95" w:rsidRPr="00596EEF" w:rsidRDefault="00CA6B95" w:rsidP="00D93511">
      <w:pPr>
        <w:widowControl w:val="0"/>
        <w:autoSpaceDE w:val="0"/>
        <w:autoSpaceDN w:val="0"/>
        <w:adjustRightInd w:val="0"/>
        <w:ind w:left="720"/>
        <w:rPr>
          <w:color w:val="000000" w:themeColor="text1"/>
        </w:rPr>
      </w:pPr>
      <w:r w:rsidRPr="00596EEF">
        <w:rPr>
          <w:color w:val="000000" w:themeColor="text1"/>
        </w:rPr>
        <w:t>Environments (SOLVE): RCT Evaluating MSM HIV Risk-Reduction.” Invited Speaker at a Workshop for The Center for Research in Applied Communications, Culture and New Technologies (http://cicant.ulusofona.pt/) of Universidade Lusófona de Humanidades e Tecnologias, in Portugal. Workshop on “E-health: b</w:t>
      </w:r>
      <w:r w:rsidR="0041633F" w:rsidRPr="00596EEF">
        <w:rPr>
          <w:color w:val="000000" w:themeColor="text1"/>
        </w:rPr>
        <w:t>ridging, connect and innovating”</w:t>
      </w:r>
      <w:r w:rsidRPr="00596EEF">
        <w:rPr>
          <w:color w:val="000000" w:themeColor="text1"/>
        </w:rPr>
        <w:t>. Lisbon, Portugal.</w:t>
      </w:r>
      <w:r w:rsidR="00C56D2B" w:rsidRPr="00596EEF">
        <w:rPr>
          <w:color w:val="000000" w:themeColor="text1"/>
        </w:rPr>
        <w:t xml:space="preserve"> (</w:t>
      </w:r>
      <w:r w:rsidR="00E434E3" w:rsidRPr="00337002">
        <w:rPr>
          <w:b/>
          <w:i/>
          <w:color w:val="000000" w:themeColor="text1"/>
        </w:rPr>
        <w:t xml:space="preserve">Invited Speaker; </w:t>
      </w:r>
      <w:r w:rsidR="001204C5" w:rsidRPr="00337002">
        <w:rPr>
          <w:b/>
          <w:i/>
          <w:color w:val="000000" w:themeColor="text1"/>
        </w:rPr>
        <w:t>host paid</w:t>
      </w:r>
      <w:r w:rsidR="001204C5">
        <w:rPr>
          <w:color w:val="000000" w:themeColor="text1"/>
        </w:rPr>
        <w:t>)</w:t>
      </w:r>
    </w:p>
    <w:p w:rsidR="00D93511" w:rsidRPr="00596EEF" w:rsidRDefault="00D93511" w:rsidP="00D93511">
      <w:pPr>
        <w:widowControl w:val="0"/>
        <w:autoSpaceDE w:val="0"/>
        <w:autoSpaceDN w:val="0"/>
        <w:adjustRightInd w:val="0"/>
        <w:ind w:left="720"/>
        <w:rPr>
          <w:color w:val="000000" w:themeColor="text1"/>
        </w:rPr>
      </w:pPr>
    </w:p>
    <w:p w:rsidR="00D93511" w:rsidRPr="00596EEF" w:rsidRDefault="00E434E3" w:rsidP="00E434E3">
      <w:pPr>
        <w:widowControl w:val="0"/>
        <w:autoSpaceDE w:val="0"/>
        <w:autoSpaceDN w:val="0"/>
        <w:adjustRightInd w:val="0"/>
      </w:pPr>
      <w:r w:rsidRPr="00596EEF">
        <w:t xml:space="preserve">Miller, L.C., Christensen, J.C., Appleby, P.R., Corsbie-Massay, C, Godoy, C., Read, S. J. </w:t>
      </w:r>
    </w:p>
    <w:p w:rsidR="00E434E3" w:rsidRPr="00596EEF" w:rsidRDefault="00E434E3" w:rsidP="00D93511">
      <w:pPr>
        <w:widowControl w:val="0"/>
        <w:autoSpaceDE w:val="0"/>
        <w:autoSpaceDN w:val="0"/>
        <w:adjustRightInd w:val="0"/>
        <w:ind w:left="720"/>
        <w:rPr>
          <w:rFonts w:cs="Helvetica"/>
        </w:rPr>
      </w:pPr>
      <w:r w:rsidRPr="00596EEF">
        <w:t xml:space="preserve">(April, 2010). </w:t>
      </w:r>
      <w:r w:rsidRPr="00596EEF">
        <w:rPr>
          <w:rFonts w:cs="Helvetica"/>
          <w:i/>
        </w:rPr>
        <w:t>Intelligent agents, computational models, and serious games: Tools for changing (and understanding the complexity in) risky behavior</w:t>
      </w:r>
      <w:r w:rsidRPr="00596EEF">
        <w:rPr>
          <w:rFonts w:cs="Helvetica"/>
        </w:rPr>
        <w:t xml:space="preserve">.  Kentucky Conference on Health Communication, Lexington, KY. </w:t>
      </w:r>
      <w:r w:rsidRPr="00337002">
        <w:rPr>
          <w:rFonts w:cs="Helvetica"/>
          <w:b/>
          <w:i/>
        </w:rPr>
        <w:t>Invited Keynote Speaker</w:t>
      </w:r>
      <w:r w:rsidRPr="00596EEF">
        <w:rPr>
          <w:rFonts w:cs="Helvetica"/>
        </w:rPr>
        <w:t>.</w:t>
      </w:r>
    </w:p>
    <w:p w:rsidR="00E434E3" w:rsidRPr="00596EEF" w:rsidRDefault="00E434E3" w:rsidP="00E434E3">
      <w:pPr>
        <w:widowControl w:val="0"/>
        <w:autoSpaceDE w:val="0"/>
        <w:autoSpaceDN w:val="0"/>
        <w:adjustRightInd w:val="0"/>
        <w:rPr>
          <w:color w:val="000000" w:themeColor="text1"/>
        </w:rPr>
      </w:pPr>
    </w:p>
    <w:p w:rsidR="00D93511" w:rsidRPr="00596EEF" w:rsidRDefault="00CA6B95" w:rsidP="00E434E3">
      <w:pPr>
        <w:widowControl w:val="0"/>
        <w:autoSpaceDE w:val="0"/>
        <w:autoSpaceDN w:val="0"/>
        <w:adjustRightInd w:val="0"/>
      </w:pPr>
      <w:r w:rsidRPr="00596EEF">
        <w:rPr>
          <w:color w:val="000000" w:themeColor="text1"/>
        </w:rPr>
        <w:t>Miller, L.C., Appleby, P.R., Read, S. J. (August, 2009). Virtual Sex</w:t>
      </w:r>
      <w:r w:rsidRPr="00596EEF">
        <w:t xml:space="preserve">: Using Interactive </w:t>
      </w:r>
    </w:p>
    <w:p w:rsidR="00CA6B95" w:rsidRPr="00596EEF" w:rsidRDefault="00CA6B95" w:rsidP="00D93511">
      <w:pPr>
        <w:widowControl w:val="0"/>
        <w:autoSpaceDE w:val="0"/>
        <w:autoSpaceDN w:val="0"/>
        <w:adjustRightInd w:val="0"/>
        <w:ind w:left="720"/>
        <w:rPr>
          <w:rFonts w:cs="Helvetica"/>
        </w:rPr>
      </w:pPr>
      <w:r w:rsidRPr="00596EEF">
        <w:t>Technology to Change Risky Sexual Behavior for Young MSM. In CTSI workshop on Interactive Media, Children’s Hospital, USC.</w:t>
      </w:r>
      <w:r w:rsidR="00E434E3" w:rsidRPr="00596EEF">
        <w:t xml:space="preserve"> </w:t>
      </w:r>
      <w:r w:rsidR="00E434E3" w:rsidRPr="00337002">
        <w:rPr>
          <w:b/>
          <w:i/>
        </w:rPr>
        <w:t>(Invited Speaker)</w:t>
      </w:r>
    </w:p>
    <w:p w:rsidR="00E434E3" w:rsidRPr="00596EEF" w:rsidRDefault="00E434E3" w:rsidP="00E434E3"/>
    <w:p w:rsidR="00D93511" w:rsidRPr="00596EEF" w:rsidRDefault="00E434E3" w:rsidP="00E434E3">
      <w:r w:rsidRPr="00596EEF">
        <w:t xml:space="preserve">Miller, L.C., Godoy, C., Christensen, J. C., Appleby, P. R., Corsbie-Massay, C., Read, S. </w:t>
      </w:r>
    </w:p>
    <w:p w:rsidR="00E434E3" w:rsidRPr="00337002" w:rsidRDefault="00E434E3" w:rsidP="00D93511">
      <w:pPr>
        <w:ind w:left="720"/>
        <w:rPr>
          <w:b/>
          <w:i/>
          <w:color w:val="000000"/>
        </w:rPr>
      </w:pPr>
      <w:r w:rsidRPr="00596EEF">
        <w:t xml:space="preserve">J. (April, 2008). </w:t>
      </w:r>
      <w:r w:rsidRPr="00596EEF">
        <w:rPr>
          <w:i/>
          <w:color w:val="000000"/>
        </w:rPr>
        <w:t xml:space="preserve">Virtual Agents, Environments, and Games: An Example of What  We Can Do in Health Communication to Help Drive the Transformation of NIH's "4-P's" (Prediction, Pre-emption, Personalization, &amp; Participation). </w:t>
      </w:r>
      <w:r w:rsidRPr="00596EEF">
        <w:rPr>
          <w:color w:val="000000"/>
        </w:rPr>
        <w:t xml:space="preserve">Kentucky Conference on Health Communication. Lexington, KY. </w:t>
      </w:r>
      <w:r w:rsidRPr="00337002">
        <w:rPr>
          <w:b/>
          <w:i/>
          <w:color w:val="000000"/>
        </w:rPr>
        <w:t>Invited Keynote Speaker.</w:t>
      </w:r>
    </w:p>
    <w:p w:rsidR="00875473" w:rsidRPr="00596EEF" w:rsidRDefault="00875473" w:rsidP="00E434E3">
      <w:pPr>
        <w:rPr>
          <w:color w:val="000000"/>
        </w:rPr>
      </w:pPr>
    </w:p>
    <w:p w:rsidR="00D93511" w:rsidRPr="00596EEF" w:rsidRDefault="00CA6B95" w:rsidP="00D93511">
      <w:pPr>
        <w:widowControl w:val="0"/>
        <w:autoSpaceDE w:val="0"/>
        <w:autoSpaceDN w:val="0"/>
        <w:adjustRightInd w:val="0"/>
        <w:rPr>
          <w:i/>
          <w:iCs/>
        </w:rPr>
      </w:pPr>
      <w:r w:rsidRPr="00596EEF">
        <w:t xml:space="preserve">Read, S. J. &amp; Miller, L. C. (2007) </w:t>
      </w:r>
      <w:r w:rsidRPr="00596EEF">
        <w:rPr>
          <w:i/>
          <w:iCs/>
        </w:rPr>
        <w:t xml:space="preserve">Narrative structures and coherence seeking in </w:t>
      </w:r>
    </w:p>
    <w:p w:rsidR="00CA6B95" w:rsidRPr="00337002" w:rsidRDefault="00CA6B95" w:rsidP="00D93511">
      <w:pPr>
        <w:widowControl w:val="0"/>
        <w:autoSpaceDE w:val="0"/>
        <w:autoSpaceDN w:val="0"/>
        <w:adjustRightInd w:val="0"/>
        <w:ind w:left="720"/>
        <w:rPr>
          <w:b/>
          <w:i/>
        </w:rPr>
      </w:pPr>
      <w:r w:rsidRPr="00596EEF">
        <w:rPr>
          <w:i/>
          <w:iCs/>
        </w:rPr>
        <w:t xml:space="preserve">understanding other minds. </w:t>
      </w:r>
      <w:r w:rsidRPr="00596EEF">
        <w:t>USC Institute for Creative Technologies Theory of Mind Workshop, October 12-14, 2007, Marina del Rey, CA USA</w:t>
      </w:r>
      <w:r w:rsidR="00E434E3" w:rsidRPr="00596EEF">
        <w:t xml:space="preserve">. </w:t>
      </w:r>
      <w:r w:rsidR="00E434E3" w:rsidRPr="00337002">
        <w:rPr>
          <w:b/>
          <w:i/>
        </w:rPr>
        <w:t xml:space="preserve">Invited </w:t>
      </w:r>
      <w:r w:rsidR="00337002">
        <w:rPr>
          <w:b/>
          <w:i/>
        </w:rPr>
        <w:t>S</w:t>
      </w:r>
      <w:r w:rsidR="00E434E3" w:rsidRPr="00337002">
        <w:rPr>
          <w:b/>
          <w:i/>
        </w:rPr>
        <w:t>peaker.</w:t>
      </w:r>
    </w:p>
    <w:p w:rsidR="00D93511" w:rsidRPr="00596EEF" w:rsidRDefault="00D93511" w:rsidP="00D93511">
      <w:pPr>
        <w:widowControl w:val="0"/>
        <w:autoSpaceDE w:val="0"/>
        <w:autoSpaceDN w:val="0"/>
        <w:adjustRightInd w:val="0"/>
        <w:ind w:left="720"/>
        <w:rPr>
          <w:i/>
          <w:iCs/>
        </w:rPr>
      </w:pPr>
    </w:p>
    <w:p w:rsidR="00D93511" w:rsidRPr="00596EEF" w:rsidRDefault="00E434E3" w:rsidP="00D93511">
      <w:pPr>
        <w:widowControl w:val="0"/>
        <w:autoSpaceDE w:val="0"/>
        <w:autoSpaceDN w:val="0"/>
        <w:adjustRightInd w:val="0"/>
      </w:pPr>
      <w:r w:rsidRPr="00596EEF">
        <w:t xml:space="preserve">Miller, L. C., &amp; Read, S. J. (2004). </w:t>
      </w:r>
      <w:r w:rsidRPr="00596EEF">
        <w:rPr>
          <w:i/>
        </w:rPr>
        <w:t xml:space="preserve">Virtual Sex: Real Risk Reduction.  </w:t>
      </w:r>
      <w:r w:rsidRPr="00596EEF">
        <w:t xml:space="preserve">Invited address for </w:t>
      </w:r>
    </w:p>
    <w:p w:rsidR="00E434E3" w:rsidRPr="00337002" w:rsidRDefault="00E434E3" w:rsidP="00D93511">
      <w:pPr>
        <w:widowControl w:val="0"/>
        <w:autoSpaceDE w:val="0"/>
        <w:autoSpaceDN w:val="0"/>
        <w:adjustRightInd w:val="0"/>
        <w:ind w:left="720"/>
        <w:rPr>
          <w:b/>
          <w:i/>
        </w:rPr>
      </w:pPr>
      <w:r w:rsidRPr="00596EEF">
        <w:t xml:space="preserve">the Annual Tennessee Undergraduate Psychology Conference, February, University of Memphis, Memphis, TN.  </w:t>
      </w:r>
      <w:r w:rsidRPr="00337002">
        <w:rPr>
          <w:b/>
          <w:i/>
        </w:rPr>
        <w:t>Invited Keynote Speaker</w:t>
      </w:r>
    </w:p>
    <w:p w:rsidR="00D93511" w:rsidRPr="00596EEF" w:rsidRDefault="00D93511" w:rsidP="00D93511">
      <w:pPr>
        <w:widowControl w:val="0"/>
        <w:autoSpaceDE w:val="0"/>
        <w:autoSpaceDN w:val="0"/>
        <w:adjustRightInd w:val="0"/>
        <w:ind w:left="720"/>
      </w:pPr>
    </w:p>
    <w:p w:rsidR="00D93511" w:rsidRPr="00596EEF" w:rsidRDefault="00CA6B95" w:rsidP="00D93511">
      <w:pPr>
        <w:widowControl w:val="0"/>
        <w:autoSpaceDE w:val="0"/>
        <w:autoSpaceDN w:val="0"/>
        <w:adjustRightInd w:val="0"/>
        <w:rPr>
          <w:i/>
          <w:iCs/>
        </w:rPr>
      </w:pPr>
      <w:r w:rsidRPr="00596EEF">
        <w:t>Read, S. J., &amp; Miller, L. C. (</w:t>
      </w:r>
      <w:r w:rsidR="00E434E3" w:rsidRPr="00596EEF">
        <w:t xml:space="preserve">September, </w:t>
      </w:r>
      <w:r w:rsidRPr="00596EEF">
        <w:t xml:space="preserve">2003). </w:t>
      </w:r>
      <w:r w:rsidRPr="00596EEF">
        <w:rPr>
          <w:i/>
          <w:iCs/>
        </w:rPr>
        <w:t xml:space="preserve">Explanatory coherence and goal-based </w:t>
      </w:r>
    </w:p>
    <w:p w:rsidR="00CA6B95" w:rsidRPr="00337002" w:rsidRDefault="00CA6B95" w:rsidP="00D93511">
      <w:pPr>
        <w:widowControl w:val="0"/>
        <w:autoSpaceDE w:val="0"/>
        <w:autoSpaceDN w:val="0"/>
        <w:adjustRightInd w:val="0"/>
        <w:ind w:left="720"/>
        <w:rPr>
          <w:b/>
          <w:i/>
        </w:rPr>
      </w:pPr>
      <w:r w:rsidRPr="00596EEF">
        <w:rPr>
          <w:i/>
          <w:iCs/>
        </w:rPr>
        <w:t xml:space="preserve">knowledge structures in making dispositional inferences. </w:t>
      </w:r>
      <w:r w:rsidRPr="00596EEF">
        <w:t xml:space="preserve">Invited paper presented at Conference on </w:t>
      </w:r>
      <w:r w:rsidRPr="00596EEF">
        <w:rPr>
          <w:i/>
          <w:iCs/>
        </w:rPr>
        <w:t>Other Minds</w:t>
      </w:r>
      <w:r w:rsidRPr="00596EEF">
        <w:t>, Eugene, OR</w:t>
      </w:r>
      <w:r w:rsidRPr="00337002">
        <w:rPr>
          <w:b/>
        </w:rPr>
        <w:t xml:space="preserve">, </w:t>
      </w:r>
      <w:r w:rsidR="00E434E3" w:rsidRPr="00337002">
        <w:rPr>
          <w:b/>
          <w:i/>
        </w:rPr>
        <w:t>Invited Speaker.</w:t>
      </w:r>
    </w:p>
    <w:p w:rsidR="00D93511" w:rsidRPr="00337002" w:rsidRDefault="00D93511" w:rsidP="00D93511">
      <w:pPr>
        <w:widowControl w:val="0"/>
        <w:autoSpaceDE w:val="0"/>
        <w:autoSpaceDN w:val="0"/>
        <w:adjustRightInd w:val="0"/>
        <w:ind w:left="720"/>
        <w:rPr>
          <w:b/>
        </w:rPr>
      </w:pPr>
    </w:p>
    <w:p w:rsidR="00D93511" w:rsidRPr="00596EEF" w:rsidRDefault="00CA6B95" w:rsidP="00D93511">
      <w:pPr>
        <w:widowControl w:val="0"/>
        <w:autoSpaceDE w:val="0"/>
        <w:autoSpaceDN w:val="0"/>
        <w:adjustRightInd w:val="0"/>
      </w:pPr>
      <w:r w:rsidRPr="00596EEF">
        <w:t>Miller, L.C. (October, 2000). Multimedia Decision Simulations; this two</w:t>
      </w:r>
      <w:r w:rsidR="00E434E3" w:rsidRPr="00596EEF">
        <w:t>-</w:t>
      </w:r>
      <w:r w:rsidRPr="00596EEF">
        <w:t xml:space="preserve">day conference </w:t>
      </w:r>
    </w:p>
    <w:p w:rsidR="009F5C95" w:rsidRPr="00337002" w:rsidRDefault="00CA6B95" w:rsidP="00D93511">
      <w:pPr>
        <w:widowControl w:val="0"/>
        <w:autoSpaceDE w:val="0"/>
        <w:autoSpaceDN w:val="0"/>
        <w:adjustRightInd w:val="0"/>
        <w:ind w:firstLine="720"/>
        <w:rPr>
          <w:b/>
          <w:i/>
        </w:rPr>
      </w:pPr>
      <w:r w:rsidRPr="00596EEF">
        <w:t>was funded through Tufts University (October, 2000).</w:t>
      </w:r>
      <w:r w:rsidR="00E434E3" w:rsidRPr="00596EEF">
        <w:t xml:space="preserve"> </w:t>
      </w:r>
      <w:r w:rsidR="00E434E3" w:rsidRPr="00337002">
        <w:rPr>
          <w:b/>
          <w:i/>
        </w:rPr>
        <w:t>Invited Speaker</w:t>
      </w:r>
      <w:r w:rsidR="00337002">
        <w:rPr>
          <w:b/>
          <w:i/>
        </w:rPr>
        <w:t xml:space="preserve"> (paid)</w:t>
      </w:r>
      <w:r w:rsidR="00E434E3" w:rsidRPr="00337002">
        <w:rPr>
          <w:b/>
          <w:i/>
        </w:rPr>
        <w:t xml:space="preserve"> </w:t>
      </w:r>
    </w:p>
    <w:p w:rsidR="0098151F" w:rsidRDefault="0098151F" w:rsidP="0006496C">
      <w:pPr>
        <w:ind w:left="360" w:hanging="360"/>
        <w:outlineLvl w:val="0"/>
        <w:rPr>
          <w:b/>
          <w:color w:val="000000"/>
          <w:sz w:val="28"/>
        </w:rPr>
      </w:pPr>
    </w:p>
    <w:p w:rsidR="0006496C" w:rsidRPr="00596EEF" w:rsidRDefault="00595973" w:rsidP="0006496C">
      <w:pPr>
        <w:ind w:left="360" w:hanging="360"/>
        <w:outlineLvl w:val="0"/>
        <w:rPr>
          <w:b/>
          <w:color w:val="000000"/>
          <w:u w:val="single"/>
        </w:rPr>
      </w:pPr>
      <w:r w:rsidRPr="00596EEF">
        <w:rPr>
          <w:b/>
          <w:color w:val="000000"/>
          <w:sz w:val="28"/>
        </w:rPr>
        <w:t xml:space="preserve">Publications </w:t>
      </w:r>
    </w:p>
    <w:p w:rsidR="009F5C95" w:rsidRPr="00596EEF" w:rsidRDefault="009F5C95" w:rsidP="009F5C95">
      <w:pPr>
        <w:rPr>
          <w:b/>
          <w:color w:val="000000"/>
        </w:rPr>
      </w:pPr>
    </w:p>
    <w:p w:rsidR="009F5C95" w:rsidRPr="00596EEF" w:rsidRDefault="00A360AE" w:rsidP="009F5C95">
      <w:pPr>
        <w:ind w:left="360" w:hanging="360"/>
        <w:outlineLvl w:val="0"/>
        <w:rPr>
          <w:b/>
          <w:color w:val="000000"/>
          <w:u w:val="single"/>
        </w:rPr>
      </w:pPr>
      <w:r w:rsidRPr="00596EEF">
        <w:rPr>
          <w:b/>
          <w:color w:val="000000"/>
          <w:u w:val="single"/>
        </w:rPr>
        <w:t>Peer Reviewed Journal Publications</w:t>
      </w:r>
      <w:r w:rsidR="0006496C" w:rsidRPr="00596EEF">
        <w:rPr>
          <w:b/>
          <w:color w:val="000000"/>
          <w:u w:val="single"/>
        </w:rPr>
        <w:t xml:space="preserve"> </w:t>
      </w:r>
    </w:p>
    <w:p w:rsidR="009F5C95" w:rsidRPr="00596EEF" w:rsidRDefault="009F5C95" w:rsidP="009F5C95">
      <w:pPr>
        <w:ind w:left="360" w:hanging="360"/>
        <w:outlineLvl w:val="0"/>
        <w:rPr>
          <w:b/>
          <w:color w:val="000000"/>
          <w:u w:val="single"/>
        </w:rPr>
      </w:pPr>
    </w:p>
    <w:p w:rsidR="009F5C95" w:rsidRPr="00207AB2" w:rsidRDefault="00595973" w:rsidP="009F5C95">
      <w:pPr>
        <w:ind w:left="360" w:hanging="360"/>
        <w:rPr>
          <w:b/>
          <w:i/>
          <w:color w:val="C2D69B" w:themeColor="accent3" w:themeTint="99"/>
        </w:rPr>
      </w:pPr>
      <w:r w:rsidRPr="00596EEF">
        <w:rPr>
          <w:color w:val="000000"/>
        </w:rPr>
        <w:t xml:space="preserve">1. </w:t>
      </w:r>
      <w:r w:rsidRPr="001204C5">
        <w:rPr>
          <w:b/>
          <w:color w:val="000000"/>
        </w:rPr>
        <w:t>Miller, L. C.,</w:t>
      </w:r>
      <w:r w:rsidRPr="00596EEF">
        <w:rPr>
          <w:color w:val="000000"/>
        </w:rPr>
        <w:t xml:space="preserve"> Murphy, R., &amp; Buss, A. H. (1981).   Consciousness of body: Private and public.  </w:t>
      </w:r>
      <w:r w:rsidRPr="00596EEF">
        <w:rPr>
          <w:b/>
          <w:i/>
          <w:color w:val="000000"/>
        </w:rPr>
        <w:t>Journal of Personality and Social Psychology, 41,</w:t>
      </w:r>
      <w:r w:rsidRPr="00596EEF">
        <w:rPr>
          <w:color w:val="000000"/>
        </w:rPr>
        <w:t xml:space="preserve"> 397-406.</w:t>
      </w:r>
      <w:r w:rsidR="00D33BFE" w:rsidRPr="00596EEF">
        <w:rPr>
          <w:color w:val="948A54" w:themeColor="background2" w:themeShade="80"/>
        </w:rPr>
        <w:t xml:space="preserve"> </w:t>
      </w:r>
      <w:r w:rsidR="00D33BFE" w:rsidRPr="00207AB2">
        <w:rPr>
          <w:b/>
          <w:i/>
          <w:color w:val="C2D69B" w:themeColor="accent3" w:themeTint="99"/>
        </w:rPr>
        <w:t>(5 Year Impact Factor 7.</w:t>
      </w:r>
      <w:r w:rsidR="00207AB2" w:rsidRPr="00207AB2">
        <w:rPr>
          <w:b/>
          <w:i/>
          <w:color w:val="C2D69B" w:themeColor="accent3" w:themeTint="99"/>
        </w:rPr>
        <w:t>293</w:t>
      </w:r>
      <w:r w:rsidR="00D33BFE" w:rsidRPr="00207AB2">
        <w:rPr>
          <w:b/>
          <w:i/>
          <w:color w:val="C2D69B" w:themeColor="accent3" w:themeTint="99"/>
        </w:rPr>
        <w:t>)</w:t>
      </w:r>
    </w:p>
    <w:p w:rsidR="009F5C95" w:rsidRPr="00596EEF" w:rsidRDefault="009F5C95" w:rsidP="009F5C95">
      <w:pPr>
        <w:ind w:left="360" w:hanging="360"/>
        <w:rPr>
          <w:color w:val="000000"/>
        </w:rPr>
      </w:pPr>
    </w:p>
    <w:p w:rsidR="009F5C95" w:rsidRPr="00596EEF" w:rsidRDefault="00595973" w:rsidP="009F5C95">
      <w:pPr>
        <w:ind w:left="360" w:hanging="360"/>
        <w:rPr>
          <w:color w:val="948A54" w:themeColor="background2" w:themeShade="80"/>
        </w:rPr>
      </w:pPr>
      <w:r w:rsidRPr="00596EEF">
        <w:rPr>
          <w:color w:val="000000"/>
        </w:rPr>
        <w:t xml:space="preserve">2. </w:t>
      </w:r>
      <w:r w:rsidRPr="001204C5">
        <w:rPr>
          <w:b/>
          <w:color w:val="000000"/>
        </w:rPr>
        <w:t>Miller, L.C.,</w:t>
      </w:r>
      <w:r w:rsidRPr="00596EEF">
        <w:rPr>
          <w:color w:val="000000"/>
        </w:rPr>
        <w:t xml:space="preserve"> &amp; Cox, C.L. (1982).  For appearances sake: Public self-consciousness and makeup use.  </w:t>
      </w:r>
      <w:r w:rsidRPr="00596EEF">
        <w:rPr>
          <w:b/>
          <w:i/>
          <w:color w:val="000000"/>
        </w:rPr>
        <w:t xml:space="preserve">Personality and Social Psychology Bulletin, 8, </w:t>
      </w:r>
      <w:r w:rsidRPr="00596EEF">
        <w:rPr>
          <w:color w:val="000000"/>
        </w:rPr>
        <w:t>748-751.</w:t>
      </w:r>
      <w:r w:rsidR="00E506CC" w:rsidRPr="00596EEF">
        <w:rPr>
          <w:color w:val="000000"/>
        </w:rPr>
        <w:t xml:space="preserve"> </w:t>
      </w:r>
      <w:r w:rsidR="00D33BFE" w:rsidRPr="00207AB2">
        <w:rPr>
          <w:b/>
          <w:i/>
          <w:color w:val="C2D69B" w:themeColor="accent3" w:themeTint="99"/>
        </w:rPr>
        <w:t>(5 Year Impact Factor: 3.</w:t>
      </w:r>
      <w:r w:rsidR="00207AB2" w:rsidRPr="00207AB2">
        <w:rPr>
          <w:b/>
          <w:i/>
          <w:color w:val="C2D69B" w:themeColor="accent3" w:themeTint="99"/>
        </w:rPr>
        <w:t>56</w:t>
      </w:r>
      <w:r w:rsidR="00D33BFE" w:rsidRPr="00207AB2">
        <w:rPr>
          <w:b/>
          <w:i/>
          <w:color w:val="C2D69B" w:themeColor="accent3" w:themeTint="99"/>
        </w:rPr>
        <w:t>)</w:t>
      </w:r>
    </w:p>
    <w:p w:rsidR="009F5C95" w:rsidRPr="00596EEF" w:rsidRDefault="009F5C95" w:rsidP="009F5C95">
      <w:pPr>
        <w:ind w:left="360" w:hanging="360"/>
        <w:rPr>
          <w:color w:val="000000"/>
        </w:rPr>
      </w:pPr>
    </w:p>
    <w:p w:rsidR="009F5C95" w:rsidRPr="00596EEF" w:rsidRDefault="00595973" w:rsidP="009F5C95">
      <w:pPr>
        <w:ind w:left="360" w:hanging="360"/>
        <w:rPr>
          <w:b/>
          <w:color w:val="000000"/>
          <w:u w:val="single"/>
        </w:rPr>
      </w:pPr>
      <w:r w:rsidRPr="00596EEF">
        <w:rPr>
          <w:color w:val="000000"/>
        </w:rPr>
        <w:t xml:space="preserve">3. Swann, W.B., &amp; </w:t>
      </w:r>
      <w:r w:rsidRPr="001204C5">
        <w:rPr>
          <w:b/>
          <w:color w:val="000000"/>
        </w:rPr>
        <w:t>Miller, L.C.</w:t>
      </w:r>
      <w:r w:rsidRPr="00596EEF">
        <w:rPr>
          <w:color w:val="000000"/>
        </w:rPr>
        <w:t xml:space="preserve"> (1982).  Why never forgetting a face matters: visual imagery and social memor</w:t>
      </w:r>
      <w:r w:rsidR="00B84D72">
        <w:rPr>
          <w:color w:val="000000"/>
        </w:rPr>
        <w:t>y</w:t>
      </w:r>
      <w:r w:rsidRPr="00596EEF">
        <w:rPr>
          <w:color w:val="000000"/>
        </w:rPr>
        <w:t xml:space="preserve">. </w:t>
      </w:r>
      <w:r w:rsidR="00B84D72">
        <w:rPr>
          <w:color w:val="000000"/>
        </w:rPr>
        <w:t xml:space="preserve"> </w:t>
      </w:r>
      <w:r w:rsidRPr="00596EEF">
        <w:rPr>
          <w:b/>
          <w:i/>
          <w:color w:val="000000"/>
        </w:rPr>
        <w:t>Journal of Personality and Social Psychology, 43,</w:t>
      </w:r>
      <w:r w:rsidRPr="00596EEF">
        <w:rPr>
          <w:color w:val="000000"/>
        </w:rPr>
        <w:t xml:space="preserve"> 475-480.</w:t>
      </w:r>
      <w:r w:rsidR="00D33BFE" w:rsidRPr="00596EEF">
        <w:rPr>
          <w:color w:val="000000"/>
        </w:rPr>
        <w:t xml:space="preserve"> </w:t>
      </w:r>
      <w:r w:rsidR="00D33BFE" w:rsidRPr="00596EEF">
        <w:rPr>
          <w:color w:val="948A54" w:themeColor="background2" w:themeShade="80"/>
        </w:rPr>
        <w:t>(</w:t>
      </w:r>
      <w:r w:rsidR="00D33BFE" w:rsidRPr="00207AB2">
        <w:rPr>
          <w:b/>
          <w:i/>
          <w:color w:val="C2D69B" w:themeColor="accent3" w:themeTint="99"/>
        </w:rPr>
        <w:t>5 Year Impact Factor 7.</w:t>
      </w:r>
      <w:r w:rsidR="00207AB2" w:rsidRPr="00207AB2">
        <w:rPr>
          <w:b/>
          <w:i/>
          <w:color w:val="C2D69B" w:themeColor="accent3" w:themeTint="99"/>
        </w:rPr>
        <w:t>293</w:t>
      </w:r>
      <w:r w:rsidR="00D33BFE" w:rsidRPr="00596EEF">
        <w:rPr>
          <w:color w:val="948A54" w:themeColor="background2" w:themeShade="80"/>
        </w:rPr>
        <w:t>)</w:t>
      </w:r>
    </w:p>
    <w:p w:rsidR="009F5C95" w:rsidRPr="00596EEF" w:rsidRDefault="009F5C95" w:rsidP="009F5C95">
      <w:pPr>
        <w:ind w:left="360" w:hanging="360"/>
        <w:rPr>
          <w:color w:val="000000"/>
        </w:rPr>
      </w:pPr>
    </w:p>
    <w:p w:rsidR="009F5C95" w:rsidRPr="00596EEF" w:rsidRDefault="00595973" w:rsidP="009F5C95">
      <w:pPr>
        <w:ind w:left="360" w:hanging="360"/>
        <w:rPr>
          <w:color w:val="000000"/>
        </w:rPr>
      </w:pPr>
      <w:r w:rsidRPr="00596EEF">
        <w:rPr>
          <w:color w:val="000000"/>
        </w:rPr>
        <w:lastRenderedPageBreak/>
        <w:t xml:space="preserve">4. </w:t>
      </w:r>
      <w:r w:rsidRPr="001204C5">
        <w:rPr>
          <w:b/>
          <w:color w:val="000000"/>
        </w:rPr>
        <w:t>Miller, L.C.,</w:t>
      </w:r>
      <w:r w:rsidRPr="00596EEF">
        <w:rPr>
          <w:color w:val="000000"/>
        </w:rPr>
        <w:t xml:space="preserve"> Berg, J. H., &amp; Archer, R. L. (1983).  Openers: Individuals who elicit </w:t>
      </w:r>
    </w:p>
    <w:p w:rsidR="009F5C95" w:rsidRPr="00596EEF" w:rsidRDefault="00595973" w:rsidP="009F5C95">
      <w:pPr>
        <w:ind w:left="360"/>
        <w:rPr>
          <w:color w:val="000000"/>
        </w:rPr>
      </w:pPr>
      <w:r w:rsidRPr="00596EEF">
        <w:rPr>
          <w:color w:val="000000"/>
        </w:rPr>
        <w:t xml:space="preserve">intimate disclosures.  </w:t>
      </w:r>
      <w:r w:rsidRPr="00596EEF">
        <w:rPr>
          <w:b/>
          <w:i/>
          <w:color w:val="000000"/>
        </w:rPr>
        <w:t>Journal of Personality and Social Psychology, 44</w:t>
      </w:r>
      <w:r w:rsidRPr="00596EEF">
        <w:rPr>
          <w:i/>
          <w:color w:val="000000"/>
        </w:rPr>
        <w:t>,</w:t>
      </w:r>
      <w:r w:rsidRPr="00596EEF">
        <w:rPr>
          <w:color w:val="000000"/>
        </w:rPr>
        <w:t xml:space="preserve"> 1234-1244.</w:t>
      </w:r>
    </w:p>
    <w:p w:rsidR="00F60F25" w:rsidRPr="00596EEF" w:rsidRDefault="00F60F25" w:rsidP="009F5C95">
      <w:pPr>
        <w:ind w:left="360"/>
        <w:rPr>
          <w:color w:val="000000"/>
        </w:rPr>
      </w:pPr>
      <w:r w:rsidRPr="00207AB2">
        <w:rPr>
          <w:color w:val="C2D69B" w:themeColor="accent3" w:themeTint="99"/>
        </w:rPr>
        <w:t>(</w:t>
      </w:r>
      <w:r w:rsidRPr="00207AB2">
        <w:rPr>
          <w:b/>
          <w:i/>
          <w:color w:val="C2D69B" w:themeColor="accent3" w:themeTint="99"/>
        </w:rPr>
        <w:t>5 Year Impact Factor: 7.</w:t>
      </w:r>
      <w:r w:rsidR="00207AB2">
        <w:rPr>
          <w:b/>
          <w:i/>
          <w:color w:val="C2D69B" w:themeColor="accent3" w:themeTint="99"/>
        </w:rPr>
        <w:t>293)</w:t>
      </w:r>
    </w:p>
    <w:p w:rsidR="009F5C95" w:rsidRPr="00596EEF" w:rsidRDefault="009F5C95" w:rsidP="009F5C95">
      <w:pPr>
        <w:ind w:left="360" w:hanging="360"/>
        <w:rPr>
          <w:color w:val="000000"/>
        </w:rPr>
      </w:pPr>
    </w:p>
    <w:p w:rsidR="009F5C95" w:rsidRPr="00596EEF" w:rsidRDefault="00595973" w:rsidP="009F5C95">
      <w:pPr>
        <w:ind w:left="360" w:hanging="360"/>
        <w:rPr>
          <w:color w:val="000000"/>
        </w:rPr>
      </w:pPr>
      <w:r w:rsidRPr="00596EEF">
        <w:rPr>
          <w:color w:val="000000"/>
        </w:rPr>
        <w:t xml:space="preserve">5. </w:t>
      </w:r>
      <w:r w:rsidRPr="001204C5">
        <w:rPr>
          <w:b/>
          <w:color w:val="000000"/>
        </w:rPr>
        <w:t>Miller, L.C.,</w:t>
      </w:r>
      <w:r w:rsidRPr="00596EEF">
        <w:rPr>
          <w:color w:val="000000"/>
        </w:rPr>
        <w:t xml:space="preserve"> Lechner, R.E., &amp; Rugs, D. (1985).  Development of conversational responsiveness: Preschoolers' use of responsive listener cues and relevant comments.  </w:t>
      </w:r>
      <w:r w:rsidRPr="00596EEF">
        <w:rPr>
          <w:b/>
          <w:i/>
          <w:color w:val="000000"/>
        </w:rPr>
        <w:t>Developmental Psychology, 21</w:t>
      </w:r>
      <w:r w:rsidRPr="00596EEF">
        <w:rPr>
          <w:b/>
          <w:color w:val="000000"/>
        </w:rPr>
        <w:t>,</w:t>
      </w:r>
      <w:r w:rsidR="00D33BFE" w:rsidRPr="00596EEF">
        <w:rPr>
          <w:color w:val="000000"/>
        </w:rPr>
        <w:t xml:space="preserve"> </w:t>
      </w:r>
      <w:r w:rsidRPr="00596EEF">
        <w:rPr>
          <w:color w:val="000000"/>
        </w:rPr>
        <w:t>473-480.</w:t>
      </w:r>
      <w:r w:rsidR="00D33BFE" w:rsidRPr="00596EEF">
        <w:rPr>
          <w:color w:val="000000"/>
        </w:rPr>
        <w:t xml:space="preserve"> </w:t>
      </w:r>
      <w:r w:rsidR="00D33BFE" w:rsidRPr="00304F58">
        <w:rPr>
          <w:i/>
          <w:color w:val="C2D69B" w:themeColor="accent3" w:themeTint="99"/>
        </w:rPr>
        <w:t>(5 Year Impact Factor 4.</w:t>
      </w:r>
      <w:r w:rsidR="00207AB2" w:rsidRPr="00304F58">
        <w:rPr>
          <w:i/>
          <w:color w:val="C2D69B" w:themeColor="accent3" w:themeTint="99"/>
        </w:rPr>
        <w:t>798</w:t>
      </w:r>
      <w:r w:rsidR="00D33BFE" w:rsidRPr="00304F58">
        <w:rPr>
          <w:i/>
          <w:color w:val="C2D69B" w:themeColor="accent3" w:themeTint="99"/>
        </w:rPr>
        <w:t>)</w:t>
      </w:r>
    </w:p>
    <w:p w:rsidR="009F5C95" w:rsidRPr="00596EEF" w:rsidRDefault="009F5C95" w:rsidP="009F5C95">
      <w:pPr>
        <w:ind w:left="360" w:hanging="360"/>
        <w:rPr>
          <w:color w:val="000000"/>
        </w:rPr>
      </w:pPr>
    </w:p>
    <w:p w:rsidR="009F5C95" w:rsidRPr="00596EEF" w:rsidRDefault="00595973" w:rsidP="009F5C95">
      <w:pPr>
        <w:ind w:left="360" w:hanging="360"/>
        <w:rPr>
          <w:color w:val="000000"/>
        </w:rPr>
      </w:pPr>
      <w:r w:rsidRPr="00596EEF">
        <w:rPr>
          <w:color w:val="000000"/>
        </w:rPr>
        <w:t xml:space="preserve">6. </w:t>
      </w:r>
      <w:r w:rsidRPr="001204C5">
        <w:rPr>
          <w:b/>
          <w:color w:val="000000"/>
        </w:rPr>
        <w:t>Miller, L.C.,</w:t>
      </w:r>
      <w:r w:rsidRPr="00596EEF">
        <w:rPr>
          <w:color w:val="000000"/>
        </w:rPr>
        <w:t xml:space="preserve"> &amp; Kenny, D. (1986).  Reciprocity of self-disclosure at the individual and dyadic levels: A Social Relations Analysis.  </w:t>
      </w:r>
      <w:r w:rsidRPr="00596EEF">
        <w:rPr>
          <w:b/>
          <w:i/>
          <w:color w:val="000000"/>
        </w:rPr>
        <w:t xml:space="preserve">Journal of Personality and Social Psychology, 50, </w:t>
      </w:r>
      <w:r w:rsidRPr="00596EEF">
        <w:rPr>
          <w:color w:val="000000"/>
        </w:rPr>
        <w:t>713-719</w:t>
      </w:r>
      <w:r w:rsidRPr="00596EEF">
        <w:rPr>
          <w:color w:val="948A54" w:themeColor="background2" w:themeShade="80"/>
        </w:rPr>
        <w:t>.</w:t>
      </w:r>
      <w:r w:rsidR="00F60F25" w:rsidRPr="00596EEF">
        <w:rPr>
          <w:color w:val="948A54" w:themeColor="background2" w:themeShade="80"/>
        </w:rPr>
        <w:t xml:space="preserve"> </w:t>
      </w:r>
      <w:r w:rsidR="00F60F25" w:rsidRPr="00207AB2">
        <w:rPr>
          <w:b/>
          <w:i/>
          <w:color w:val="C2D69B" w:themeColor="accent3" w:themeTint="99"/>
        </w:rPr>
        <w:t>(5 Year Impact Factor: 7.</w:t>
      </w:r>
      <w:r w:rsidR="00207AB2" w:rsidRPr="00207AB2">
        <w:rPr>
          <w:b/>
          <w:i/>
          <w:color w:val="C2D69B" w:themeColor="accent3" w:themeTint="99"/>
        </w:rPr>
        <w:t>293</w:t>
      </w:r>
      <w:r w:rsidR="00F60F25" w:rsidRPr="00207AB2">
        <w:rPr>
          <w:b/>
          <w:i/>
          <w:color w:val="C2D69B" w:themeColor="accent3" w:themeTint="99"/>
        </w:rPr>
        <w:t>).</w:t>
      </w:r>
    </w:p>
    <w:p w:rsidR="009F5C95" w:rsidRPr="00596EEF" w:rsidRDefault="009F5C95" w:rsidP="009F5C95">
      <w:pPr>
        <w:ind w:left="360" w:hanging="360"/>
        <w:rPr>
          <w:b/>
          <w:color w:val="000000"/>
          <w:u w:val="single"/>
        </w:rPr>
      </w:pPr>
    </w:p>
    <w:p w:rsidR="00622877" w:rsidRDefault="00595973" w:rsidP="00622877">
      <w:pPr>
        <w:ind w:left="360" w:hanging="360"/>
        <w:rPr>
          <w:b/>
          <w:color w:val="948A54" w:themeColor="background2" w:themeShade="80"/>
        </w:rPr>
      </w:pPr>
      <w:r w:rsidRPr="00596EEF">
        <w:rPr>
          <w:color w:val="000000"/>
        </w:rPr>
        <w:t xml:space="preserve">7. Read, S.J., &amp; </w:t>
      </w:r>
      <w:r w:rsidRPr="001204C5">
        <w:rPr>
          <w:b/>
          <w:color w:val="000000"/>
        </w:rPr>
        <w:t>Miller, L.C.</w:t>
      </w:r>
      <w:r w:rsidRPr="00596EEF">
        <w:rPr>
          <w:color w:val="000000"/>
        </w:rPr>
        <w:t xml:space="preserve"> (1989).  Explanatory coherence in understanding persons, interactions, and relationships.  </w:t>
      </w:r>
      <w:r w:rsidRPr="00596EEF">
        <w:rPr>
          <w:b/>
          <w:i/>
          <w:color w:val="000000"/>
        </w:rPr>
        <w:t xml:space="preserve">Behavioral and Brain Sciences, 12, </w:t>
      </w:r>
      <w:r w:rsidRPr="00596EEF">
        <w:rPr>
          <w:color w:val="000000"/>
        </w:rPr>
        <w:t>485-486</w:t>
      </w:r>
      <w:r w:rsidRPr="00596EEF">
        <w:rPr>
          <w:b/>
          <w:i/>
          <w:color w:val="000000"/>
        </w:rPr>
        <w:t>.</w:t>
      </w:r>
      <w:r w:rsidR="00F60F25" w:rsidRPr="00596EEF">
        <w:rPr>
          <w:b/>
          <w:i/>
          <w:color w:val="000000"/>
        </w:rPr>
        <w:t xml:space="preserve"> </w:t>
      </w:r>
      <w:r w:rsidR="00F60F25" w:rsidRPr="00596EEF">
        <w:rPr>
          <w:b/>
          <w:color w:val="948A54" w:themeColor="background2" w:themeShade="80"/>
        </w:rPr>
        <w:t>(</w:t>
      </w:r>
      <w:r w:rsidR="00F60F25" w:rsidRPr="00207AB2">
        <w:rPr>
          <w:b/>
          <w:i/>
          <w:color w:val="C2D69B" w:themeColor="accent3" w:themeTint="99"/>
        </w:rPr>
        <w:t xml:space="preserve">5 Year Impact Factor </w:t>
      </w:r>
      <w:r w:rsidR="00207AB2" w:rsidRPr="00207AB2">
        <w:rPr>
          <w:b/>
          <w:i/>
          <w:color w:val="C2D69B" w:themeColor="accent3" w:themeTint="99"/>
        </w:rPr>
        <w:t>21.747</w:t>
      </w:r>
      <w:r w:rsidR="00F60F25" w:rsidRPr="00207AB2">
        <w:rPr>
          <w:b/>
          <w:i/>
          <w:color w:val="C2D69B" w:themeColor="accent3" w:themeTint="99"/>
        </w:rPr>
        <w:t>)</w:t>
      </w:r>
    </w:p>
    <w:p w:rsidR="00622877" w:rsidRDefault="00622877" w:rsidP="00622877">
      <w:pPr>
        <w:ind w:left="360" w:hanging="360"/>
        <w:rPr>
          <w:color w:val="000000"/>
        </w:rPr>
      </w:pPr>
    </w:p>
    <w:p w:rsidR="009F5C95" w:rsidRPr="00622877" w:rsidRDefault="00622877" w:rsidP="00622877">
      <w:pPr>
        <w:ind w:left="360" w:hanging="360"/>
        <w:rPr>
          <w:b/>
          <w:color w:val="948A54" w:themeColor="background2" w:themeShade="80"/>
        </w:rPr>
      </w:pPr>
      <w:r>
        <w:rPr>
          <w:color w:val="000000"/>
        </w:rPr>
        <w:t xml:space="preserve">8. </w:t>
      </w:r>
      <w:r w:rsidR="00595973" w:rsidRPr="00596EEF">
        <w:rPr>
          <w:color w:val="000000"/>
        </w:rPr>
        <w:t xml:space="preserve">Read, S.J., Druian, P.R., &amp; </w:t>
      </w:r>
      <w:r w:rsidR="00595973" w:rsidRPr="001204C5">
        <w:rPr>
          <w:b/>
          <w:color w:val="000000"/>
        </w:rPr>
        <w:t>Miller, L.C.</w:t>
      </w:r>
      <w:r w:rsidR="00595973" w:rsidRPr="00596EEF">
        <w:rPr>
          <w:color w:val="000000"/>
        </w:rPr>
        <w:t xml:space="preserve"> (1989).  The role of causal sequence in the meaning of action.  </w:t>
      </w:r>
      <w:r w:rsidR="00595973" w:rsidRPr="00596EEF">
        <w:rPr>
          <w:b/>
          <w:i/>
          <w:color w:val="000000"/>
        </w:rPr>
        <w:t>British Journal of Social Psychology, 28,</w:t>
      </w:r>
      <w:r w:rsidR="00595973" w:rsidRPr="00596EEF">
        <w:rPr>
          <w:color w:val="000000"/>
        </w:rPr>
        <w:t xml:space="preserve"> 341-351.</w:t>
      </w:r>
      <w:r w:rsidR="00F60F25" w:rsidRPr="00596EEF">
        <w:rPr>
          <w:color w:val="000000"/>
        </w:rPr>
        <w:t xml:space="preserve"> </w:t>
      </w:r>
      <w:r w:rsidR="00F60F25" w:rsidRPr="00207AB2">
        <w:rPr>
          <w:b/>
          <w:i/>
          <w:color w:val="C2D69B" w:themeColor="accent3" w:themeTint="99"/>
        </w:rPr>
        <w:t>(5 Year Impact Factor 2.</w:t>
      </w:r>
      <w:r w:rsidR="00207AB2" w:rsidRPr="00207AB2">
        <w:rPr>
          <w:b/>
          <w:i/>
          <w:color w:val="C2D69B" w:themeColor="accent3" w:themeTint="99"/>
        </w:rPr>
        <w:t>354</w:t>
      </w:r>
      <w:r w:rsidR="00F60F25" w:rsidRPr="00207AB2">
        <w:rPr>
          <w:b/>
          <w:i/>
          <w:color w:val="C2D69B" w:themeColor="accent3" w:themeTint="99"/>
        </w:rPr>
        <w:t>)</w:t>
      </w:r>
    </w:p>
    <w:p w:rsidR="009F5C95" w:rsidRPr="00596EEF" w:rsidRDefault="009F5C95" w:rsidP="009F5C95">
      <w:pPr>
        <w:ind w:left="360" w:hanging="360"/>
        <w:rPr>
          <w:color w:val="000000"/>
        </w:rPr>
      </w:pPr>
    </w:p>
    <w:p w:rsidR="009F5C95" w:rsidRPr="00596EEF" w:rsidRDefault="00595973" w:rsidP="009F5C95">
      <w:pPr>
        <w:ind w:left="360" w:hanging="360"/>
        <w:rPr>
          <w:color w:val="000000"/>
        </w:rPr>
      </w:pPr>
      <w:r w:rsidRPr="00596EEF">
        <w:rPr>
          <w:color w:val="000000"/>
        </w:rPr>
        <w:t xml:space="preserve">9. Read, S.J., Jones, D. K., &amp; </w:t>
      </w:r>
      <w:r w:rsidRPr="001204C5">
        <w:rPr>
          <w:b/>
          <w:color w:val="000000"/>
        </w:rPr>
        <w:t>Miller, L.C.</w:t>
      </w:r>
      <w:r w:rsidRPr="00596EEF">
        <w:rPr>
          <w:color w:val="000000"/>
        </w:rPr>
        <w:t xml:space="preserve"> (1990).  Traits as goal-based categories: The role of goals in the coherence of dispositional categories.  </w:t>
      </w:r>
      <w:r w:rsidRPr="00596EEF">
        <w:rPr>
          <w:b/>
          <w:i/>
          <w:color w:val="000000"/>
        </w:rPr>
        <w:t xml:space="preserve">Journal of Personality and Social Psychology, 58, 1048-1061. </w:t>
      </w:r>
      <w:r w:rsidR="00F60F25" w:rsidRPr="00207AB2">
        <w:rPr>
          <w:b/>
          <w:i/>
          <w:color w:val="C2D69B" w:themeColor="accent3" w:themeTint="99"/>
        </w:rPr>
        <w:t>(5 Year Impact Factor: 7.</w:t>
      </w:r>
      <w:r w:rsidR="00207AB2" w:rsidRPr="00207AB2">
        <w:rPr>
          <w:b/>
          <w:i/>
          <w:color w:val="C2D69B" w:themeColor="accent3" w:themeTint="99"/>
        </w:rPr>
        <w:t>293</w:t>
      </w:r>
      <w:r w:rsidR="00F60F25" w:rsidRPr="00207AB2">
        <w:rPr>
          <w:b/>
          <w:i/>
          <w:color w:val="C2D69B" w:themeColor="accent3" w:themeTint="99"/>
        </w:rPr>
        <w:t>).</w:t>
      </w:r>
    </w:p>
    <w:p w:rsidR="009F5C95" w:rsidRPr="00596EEF" w:rsidRDefault="009F5C95" w:rsidP="009F5C95">
      <w:pPr>
        <w:ind w:left="360" w:hanging="360"/>
        <w:rPr>
          <w:color w:val="000000"/>
        </w:rPr>
      </w:pPr>
    </w:p>
    <w:p w:rsidR="009F5C95" w:rsidRPr="00596EEF" w:rsidRDefault="00595973" w:rsidP="009F5C95">
      <w:pPr>
        <w:ind w:left="360" w:hanging="360"/>
        <w:rPr>
          <w:b/>
          <w:i/>
          <w:color w:val="000000"/>
        </w:rPr>
      </w:pPr>
      <w:r w:rsidRPr="00596EEF">
        <w:rPr>
          <w:color w:val="000000"/>
        </w:rPr>
        <w:t xml:space="preserve">10. </w:t>
      </w:r>
      <w:r w:rsidRPr="00937354">
        <w:rPr>
          <w:color w:val="000000"/>
        </w:rPr>
        <w:t xml:space="preserve">Read, S.J., </w:t>
      </w:r>
      <w:r w:rsidRPr="001204C5">
        <w:rPr>
          <w:b/>
          <w:color w:val="000000"/>
        </w:rPr>
        <w:t>Miller, L.C.,</w:t>
      </w:r>
      <w:r w:rsidRPr="00937354">
        <w:rPr>
          <w:color w:val="000000"/>
        </w:rPr>
        <w:t xml:space="preserve"> &amp; Jones, D. (1990).  Goals and the conceptual coherence of social categories.  </w:t>
      </w:r>
      <w:r w:rsidRPr="00937354">
        <w:rPr>
          <w:b/>
          <w:i/>
          <w:color w:val="000000"/>
        </w:rPr>
        <w:t>Bulletin of the Psychonomic Society, 28 (3) 261-267.</w:t>
      </w:r>
      <w:r w:rsidRPr="00596EEF">
        <w:rPr>
          <w:b/>
          <w:i/>
          <w:color w:val="000000"/>
        </w:rPr>
        <w:t xml:space="preserve"> </w:t>
      </w:r>
    </w:p>
    <w:p w:rsidR="009F5C95" w:rsidRPr="00596EEF" w:rsidRDefault="009F5C95" w:rsidP="009F5C95">
      <w:pPr>
        <w:ind w:left="360" w:hanging="360"/>
        <w:rPr>
          <w:color w:val="000000"/>
        </w:rPr>
      </w:pPr>
    </w:p>
    <w:p w:rsidR="009F5C95" w:rsidRPr="00207AB2" w:rsidRDefault="00595973" w:rsidP="009F5C95">
      <w:pPr>
        <w:ind w:left="360" w:hanging="360"/>
        <w:rPr>
          <w:b/>
          <w:i/>
          <w:color w:val="C2D69B" w:themeColor="accent3" w:themeTint="99"/>
        </w:rPr>
      </w:pPr>
      <w:r w:rsidRPr="00596EEF">
        <w:rPr>
          <w:color w:val="000000"/>
        </w:rPr>
        <w:t xml:space="preserve">11. </w:t>
      </w:r>
      <w:r w:rsidRPr="001204C5">
        <w:rPr>
          <w:b/>
          <w:color w:val="000000"/>
        </w:rPr>
        <w:t>Miller, L.C.</w:t>
      </w:r>
      <w:r w:rsidRPr="00596EEF">
        <w:rPr>
          <w:color w:val="000000"/>
        </w:rPr>
        <w:t xml:space="preserve"> (1990).  Intimacy and liking: Mutual influence and the role of unique relationships.  </w:t>
      </w:r>
      <w:r w:rsidRPr="00596EEF">
        <w:rPr>
          <w:b/>
          <w:i/>
          <w:color w:val="000000"/>
        </w:rPr>
        <w:t>Journal of Personality and Social Psychology, 59, 50-60</w:t>
      </w:r>
      <w:r w:rsidRPr="00207AB2">
        <w:rPr>
          <w:b/>
          <w:i/>
          <w:color w:val="C2D69B" w:themeColor="accent3" w:themeTint="99"/>
        </w:rPr>
        <w:t>.</w:t>
      </w:r>
      <w:r w:rsidR="00F60F25" w:rsidRPr="00207AB2">
        <w:rPr>
          <w:b/>
          <w:i/>
          <w:color w:val="C2D69B" w:themeColor="accent3" w:themeTint="99"/>
        </w:rPr>
        <w:t xml:space="preserve"> (5 Year Impact Factor: 7.</w:t>
      </w:r>
      <w:r w:rsidR="00207AB2" w:rsidRPr="00207AB2">
        <w:rPr>
          <w:b/>
          <w:i/>
          <w:color w:val="C2D69B" w:themeColor="accent3" w:themeTint="99"/>
        </w:rPr>
        <w:t>293</w:t>
      </w:r>
      <w:r w:rsidR="00F60F25" w:rsidRPr="00207AB2">
        <w:rPr>
          <w:b/>
          <w:i/>
          <w:color w:val="C2D69B" w:themeColor="accent3" w:themeTint="99"/>
        </w:rPr>
        <w:t>).</w:t>
      </w:r>
    </w:p>
    <w:p w:rsidR="009F5C95" w:rsidRPr="00596EEF" w:rsidRDefault="009F5C95" w:rsidP="009F5C95">
      <w:pPr>
        <w:ind w:left="360" w:hanging="360"/>
        <w:rPr>
          <w:color w:val="000000"/>
        </w:rPr>
      </w:pPr>
    </w:p>
    <w:p w:rsidR="009F5C95" w:rsidRPr="00596EEF" w:rsidRDefault="00595973" w:rsidP="009F5C95">
      <w:pPr>
        <w:ind w:left="360" w:hanging="360"/>
        <w:rPr>
          <w:b/>
          <w:color w:val="000000"/>
        </w:rPr>
      </w:pPr>
      <w:r w:rsidRPr="00596EEF">
        <w:rPr>
          <w:color w:val="000000"/>
        </w:rPr>
        <w:t>12</w:t>
      </w:r>
      <w:r w:rsidRPr="001204C5">
        <w:rPr>
          <w:b/>
          <w:color w:val="000000"/>
        </w:rPr>
        <w:t>. Miller, L.C.,</w:t>
      </w:r>
      <w:r w:rsidRPr="00596EEF">
        <w:rPr>
          <w:color w:val="000000"/>
        </w:rPr>
        <w:t xml:space="preserve"> Cooke, L. L., Tsang, J., &amp; Morgan, F. (1992).  Should I brag?  Nature and impact of positive and negative disclosures for women and men.  </w:t>
      </w:r>
      <w:r w:rsidRPr="00596EEF">
        <w:rPr>
          <w:b/>
          <w:i/>
          <w:color w:val="000000"/>
        </w:rPr>
        <w:t xml:space="preserve">Human Communication Research, 18, </w:t>
      </w:r>
      <w:r w:rsidRPr="00596EEF">
        <w:rPr>
          <w:color w:val="000000"/>
        </w:rPr>
        <w:t>364-399</w:t>
      </w:r>
      <w:r w:rsidRPr="00596EEF">
        <w:rPr>
          <w:b/>
          <w:color w:val="000000"/>
        </w:rPr>
        <w:t xml:space="preserve">. </w:t>
      </w:r>
      <w:r w:rsidR="00D33BFE" w:rsidRPr="00596EEF">
        <w:rPr>
          <w:b/>
          <w:color w:val="000000"/>
        </w:rPr>
        <w:t xml:space="preserve"> </w:t>
      </w:r>
      <w:r w:rsidR="00D33BFE" w:rsidRPr="00207AB2">
        <w:rPr>
          <w:b/>
          <w:i/>
          <w:color w:val="C2D69B" w:themeColor="accent3" w:themeTint="99"/>
        </w:rPr>
        <w:t xml:space="preserve">(5 Year Impact Factor </w:t>
      </w:r>
      <w:r w:rsidR="00207AB2">
        <w:rPr>
          <w:b/>
          <w:i/>
          <w:color w:val="C2D69B" w:themeColor="accent3" w:themeTint="99"/>
        </w:rPr>
        <w:t>3.67</w:t>
      </w:r>
      <w:r w:rsidR="00D33BFE" w:rsidRPr="00596EEF">
        <w:rPr>
          <w:b/>
          <w:color w:val="948A54" w:themeColor="background2" w:themeShade="80"/>
        </w:rPr>
        <w:t>)</w:t>
      </w:r>
    </w:p>
    <w:p w:rsidR="009F5C95" w:rsidRPr="00596EEF" w:rsidRDefault="009F5C95" w:rsidP="009F5C95">
      <w:pPr>
        <w:ind w:left="360" w:hanging="360"/>
        <w:rPr>
          <w:b/>
          <w:color w:val="000000"/>
        </w:rPr>
      </w:pPr>
    </w:p>
    <w:p w:rsidR="009F5C95" w:rsidRPr="00596EEF" w:rsidRDefault="00595973" w:rsidP="009F5C95">
      <w:pPr>
        <w:ind w:left="360" w:hanging="360"/>
        <w:rPr>
          <w:b/>
          <w:i/>
          <w:color w:val="000000"/>
        </w:rPr>
      </w:pPr>
      <w:r w:rsidRPr="00596EEF">
        <w:rPr>
          <w:color w:val="000000"/>
        </w:rPr>
        <w:t xml:space="preserve">13. Read, S.J., &amp; </w:t>
      </w:r>
      <w:r w:rsidRPr="001204C5">
        <w:rPr>
          <w:b/>
          <w:color w:val="000000"/>
        </w:rPr>
        <w:t>Miller, L.C.</w:t>
      </w:r>
      <w:r w:rsidRPr="00596EEF">
        <w:rPr>
          <w:color w:val="000000"/>
        </w:rPr>
        <w:t xml:space="preserve"> (1993).  Rapist or "regular guy":  Explanatory coherence in the construction of mental models of others.  </w:t>
      </w:r>
      <w:r w:rsidRPr="00596EEF">
        <w:rPr>
          <w:b/>
          <w:i/>
          <w:color w:val="000000"/>
        </w:rPr>
        <w:t>Personality and Social Psychology Bulletin, 19, 5, 26-540.</w:t>
      </w:r>
      <w:r w:rsidR="00D33BFE" w:rsidRPr="00596EEF">
        <w:rPr>
          <w:b/>
          <w:i/>
          <w:color w:val="000000"/>
        </w:rPr>
        <w:t xml:space="preserve"> </w:t>
      </w:r>
      <w:r w:rsidR="00D33BFE" w:rsidRPr="00207AB2">
        <w:rPr>
          <w:b/>
          <w:i/>
          <w:color w:val="C2D69B" w:themeColor="accent3" w:themeTint="99"/>
        </w:rPr>
        <w:t>(5 Year Impact Factor: 3.</w:t>
      </w:r>
      <w:r w:rsidR="00207AB2" w:rsidRPr="00207AB2">
        <w:rPr>
          <w:b/>
          <w:i/>
          <w:color w:val="C2D69B" w:themeColor="accent3" w:themeTint="99"/>
        </w:rPr>
        <w:t>56</w:t>
      </w:r>
      <w:r w:rsidR="00D33BFE" w:rsidRPr="00207AB2">
        <w:rPr>
          <w:b/>
          <w:i/>
          <w:color w:val="C2D69B" w:themeColor="accent3" w:themeTint="99"/>
        </w:rPr>
        <w:t>).</w:t>
      </w:r>
    </w:p>
    <w:p w:rsidR="009F5C95" w:rsidRPr="00596EEF" w:rsidRDefault="009F5C95" w:rsidP="009F5C95">
      <w:pPr>
        <w:ind w:left="360" w:hanging="360"/>
        <w:rPr>
          <w:color w:val="000000"/>
        </w:rPr>
      </w:pPr>
    </w:p>
    <w:p w:rsidR="009F5C95" w:rsidRPr="00596EEF" w:rsidRDefault="00595973" w:rsidP="009F5C95">
      <w:pPr>
        <w:ind w:left="360" w:hanging="360"/>
        <w:rPr>
          <w:b/>
          <w:color w:val="000000"/>
        </w:rPr>
      </w:pPr>
      <w:r w:rsidRPr="00596EEF">
        <w:rPr>
          <w:color w:val="000000"/>
        </w:rPr>
        <w:t>14</w:t>
      </w:r>
      <w:r w:rsidRPr="00E701DC">
        <w:rPr>
          <w:color w:val="000000"/>
        </w:rPr>
        <w:t xml:space="preserve">. Read, S. J., &amp; </w:t>
      </w:r>
      <w:r w:rsidRPr="001204C5">
        <w:rPr>
          <w:b/>
          <w:color w:val="000000"/>
        </w:rPr>
        <w:t>Miller, L.C. (</w:t>
      </w:r>
      <w:r w:rsidRPr="00E701DC">
        <w:rPr>
          <w:color w:val="000000"/>
        </w:rPr>
        <w:t xml:space="preserve">1993).  Explanatory Coherence in the construction of mental models of others. </w:t>
      </w:r>
      <w:r w:rsidRPr="00E701DC">
        <w:rPr>
          <w:b/>
          <w:i/>
          <w:color w:val="000000"/>
        </w:rPr>
        <w:t xml:space="preserve"> Proceedings of the 15th Annual Conference of the Cognitive Science Society</w:t>
      </w:r>
      <w:r w:rsidRPr="00E701DC">
        <w:rPr>
          <w:color w:val="000000"/>
        </w:rPr>
        <w:t xml:space="preserve">.  Hillsdale, N.J.: Erlbaum, </w:t>
      </w:r>
      <w:r w:rsidRPr="00E701DC">
        <w:rPr>
          <w:b/>
          <w:color w:val="000000"/>
        </w:rPr>
        <w:t>836-841</w:t>
      </w:r>
      <w:r w:rsidRPr="00E701DC">
        <w:rPr>
          <w:color w:val="000000"/>
        </w:rPr>
        <w:t>.</w:t>
      </w:r>
    </w:p>
    <w:p w:rsidR="009F5C95" w:rsidRPr="00596EEF" w:rsidRDefault="009F5C95" w:rsidP="009F5C95">
      <w:pPr>
        <w:ind w:left="360" w:hanging="360"/>
        <w:rPr>
          <w:color w:val="000000"/>
          <w:u w:val="single"/>
        </w:rPr>
      </w:pPr>
    </w:p>
    <w:p w:rsidR="009F5C95" w:rsidRPr="00596EEF" w:rsidRDefault="00595973" w:rsidP="009F5C95">
      <w:pPr>
        <w:ind w:left="360" w:hanging="360"/>
        <w:rPr>
          <w:color w:val="948A54" w:themeColor="background2" w:themeShade="80"/>
        </w:rPr>
      </w:pPr>
      <w:r w:rsidRPr="00596EEF">
        <w:rPr>
          <w:color w:val="000000"/>
        </w:rPr>
        <w:t xml:space="preserve">15. Collins, N., &amp; </w:t>
      </w:r>
      <w:r w:rsidRPr="001204C5">
        <w:rPr>
          <w:b/>
          <w:color w:val="000000"/>
        </w:rPr>
        <w:t>Miller, L. C.</w:t>
      </w:r>
      <w:r w:rsidRPr="00596EEF">
        <w:rPr>
          <w:color w:val="000000"/>
        </w:rPr>
        <w:t xml:space="preserve"> (1994).  Self-disclosure and liking: A Meta-Analytic Review.  </w:t>
      </w:r>
      <w:r w:rsidRPr="00596EEF">
        <w:rPr>
          <w:b/>
          <w:i/>
          <w:color w:val="000000"/>
        </w:rPr>
        <w:t>Psychological Bulletin, 116, 457-475</w:t>
      </w:r>
      <w:r w:rsidRPr="00596EEF">
        <w:rPr>
          <w:b/>
          <w:color w:val="000000"/>
        </w:rPr>
        <w:t>.</w:t>
      </w:r>
      <w:r w:rsidR="001E6E41" w:rsidRPr="00596EEF">
        <w:rPr>
          <w:b/>
          <w:color w:val="000000"/>
        </w:rPr>
        <w:t xml:space="preserve"> </w:t>
      </w:r>
      <w:r w:rsidR="001E6E41" w:rsidRPr="00207AB2">
        <w:rPr>
          <w:i/>
          <w:color w:val="C2D69B" w:themeColor="accent3" w:themeTint="99"/>
        </w:rPr>
        <w:t xml:space="preserve">(5 Year Impact Factor: </w:t>
      </w:r>
      <w:r w:rsidR="00207AB2" w:rsidRPr="00207AB2">
        <w:rPr>
          <w:i/>
          <w:color w:val="C2D69B" w:themeColor="accent3" w:themeTint="99"/>
        </w:rPr>
        <w:t>23.91</w:t>
      </w:r>
      <w:r w:rsidR="001E6E41" w:rsidRPr="00207AB2">
        <w:rPr>
          <w:i/>
          <w:color w:val="C2D69B" w:themeColor="accent3" w:themeTint="99"/>
        </w:rPr>
        <w:t>)</w:t>
      </w:r>
      <w:r w:rsidR="001E6E41" w:rsidRPr="00596EEF">
        <w:rPr>
          <w:b/>
          <w:color w:val="948A54" w:themeColor="background2" w:themeShade="80"/>
        </w:rPr>
        <w:t>.</w:t>
      </w:r>
    </w:p>
    <w:p w:rsidR="009F5C95" w:rsidRPr="00596EEF" w:rsidRDefault="009F5C95" w:rsidP="009F5C95">
      <w:pPr>
        <w:ind w:left="360" w:hanging="360"/>
        <w:rPr>
          <w:color w:val="948A54" w:themeColor="background2" w:themeShade="80"/>
        </w:rPr>
      </w:pPr>
    </w:p>
    <w:p w:rsidR="009F5C95" w:rsidRPr="00596EEF" w:rsidRDefault="00595973" w:rsidP="009F5C95">
      <w:pPr>
        <w:ind w:left="360" w:hanging="360"/>
        <w:rPr>
          <w:b/>
          <w:color w:val="000000"/>
          <w:u w:val="single"/>
        </w:rPr>
      </w:pPr>
      <w:r w:rsidRPr="00596EEF">
        <w:rPr>
          <w:color w:val="000000"/>
        </w:rPr>
        <w:lastRenderedPageBreak/>
        <w:t xml:space="preserve">16. </w:t>
      </w:r>
      <w:r w:rsidRPr="0030361A">
        <w:rPr>
          <w:color w:val="000000"/>
        </w:rPr>
        <w:t xml:space="preserve">Vanman, E.J., Read, S.J., &amp; </w:t>
      </w:r>
      <w:r w:rsidRPr="001204C5">
        <w:rPr>
          <w:b/>
          <w:color w:val="000000"/>
        </w:rPr>
        <w:t>Miller, L.C.</w:t>
      </w:r>
      <w:r w:rsidRPr="0030361A">
        <w:rPr>
          <w:color w:val="000000"/>
        </w:rPr>
        <w:t xml:space="preserve"> (1995). Gestalt principles and parallel constraint satisfaction processes: The parallels. </w:t>
      </w:r>
      <w:r w:rsidRPr="0030361A">
        <w:rPr>
          <w:b/>
          <w:i/>
          <w:color w:val="000000"/>
        </w:rPr>
        <w:t xml:space="preserve">Proceedings of the 17th Annual Conference of the Cognitive Science Society. </w:t>
      </w:r>
      <w:r w:rsidRPr="0030361A">
        <w:rPr>
          <w:color w:val="000000"/>
        </w:rPr>
        <w:t xml:space="preserve"> Hillsdale, N.J.: Erlbaum, 836-841.</w:t>
      </w:r>
    </w:p>
    <w:p w:rsidR="009F5C95" w:rsidRPr="00596EEF" w:rsidRDefault="009F5C95" w:rsidP="009F5C95">
      <w:pPr>
        <w:ind w:left="360" w:hanging="360"/>
        <w:rPr>
          <w:color w:val="000000"/>
        </w:rPr>
      </w:pPr>
    </w:p>
    <w:p w:rsidR="008E7991" w:rsidRPr="001E33F9" w:rsidRDefault="00595973" w:rsidP="009F5C95">
      <w:pPr>
        <w:ind w:left="360" w:hanging="360"/>
        <w:rPr>
          <w:color w:val="000000" w:themeColor="text1"/>
        </w:rPr>
      </w:pPr>
      <w:r w:rsidRPr="00596EEF">
        <w:rPr>
          <w:color w:val="000000"/>
        </w:rPr>
        <w:t xml:space="preserve">17. </w:t>
      </w:r>
      <w:r w:rsidRPr="001E33F9">
        <w:rPr>
          <w:color w:val="000000" w:themeColor="text1"/>
        </w:rPr>
        <w:t xml:space="preserve">Monahan, J., </w:t>
      </w:r>
      <w:r w:rsidRPr="001E33F9">
        <w:rPr>
          <w:b/>
          <w:color w:val="000000" w:themeColor="text1"/>
        </w:rPr>
        <w:t>Miller, L.C.,</w:t>
      </w:r>
      <w:r w:rsidRPr="001E33F9">
        <w:rPr>
          <w:color w:val="000000" w:themeColor="text1"/>
        </w:rPr>
        <w:t xml:space="preserve"> &amp; Rothspan, S. (1997). Power and intimacy: On the dynamics of risky sex.  </w:t>
      </w:r>
      <w:r w:rsidRPr="001E33F9">
        <w:rPr>
          <w:b/>
          <w:i/>
          <w:color w:val="000000" w:themeColor="text1"/>
        </w:rPr>
        <w:t xml:space="preserve">Health Communication.  </w:t>
      </w:r>
      <w:r w:rsidRPr="001E33F9">
        <w:rPr>
          <w:color w:val="000000" w:themeColor="text1"/>
        </w:rPr>
        <w:t>Vol 9(4), 303-32</w:t>
      </w:r>
      <w:r w:rsidR="001E6E41" w:rsidRPr="001E33F9">
        <w:rPr>
          <w:color w:val="000000" w:themeColor="text1"/>
        </w:rPr>
        <w:t xml:space="preserve">. </w:t>
      </w:r>
    </w:p>
    <w:p w:rsidR="009F5C95" w:rsidRPr="001E33F9" w:rsidRDefault="001E6E41" w:rsidP="008E7991">
      <w:pPr>
        <w:ind w:left="360"/>
        <w:rPr>
          <w:b/>
          <w:i/>
          <w:color w:val="D6E3BC" w:themeColor="accent3" w:themeTint="66"/>
        </w:rPr>
      </w:pPr>
      <w:r w:rsidRPr="001E33F9">
        <w:rPr>
          <w:b/>
          <w:i/>
          <w:color w:val="D6E3BC" w:themeColor="accent3" w:themeTint="66"/>
        </w:rPr>
        <w:t xml:space="preserve">(5 Year Impact Factor: </w:t>
      </w:r>
      <w:r w:rsidR="00207AB2" w:rsidRPr="001E33F9">
        <w:rPr>
          <w:b/>
          <w:i/>
          <w:color w:val="D6E3BC" w:themeColor="accent3" w:themeTint="66"/>
        </w:rPr>
        <w:t>2.162</w:t>
      </w:r>
      <w:r w:rsidRPr="001E33F9">
        <w:rPr>
          <w:color w:val="D6E3BC" w:themeColor="accent3" w:themeTint="66"/>
        </w:rPr>
        <w:t>).</w:t>
      </w:r>
    </w:p>
    <w:p w:rsidR="00207AB2" w:rsidRPr="00AB0441" w:rsidRDefault="00207AB2" w:rsidP="001204C5">
      <w:pPr>
        <w:rPr>
          <w:color w:val="FF0000"/>
        </w:rPr>
      </w:pPr>
    </w:p>
    <w:p w:rsidR="008E7991" w:rsidRPr="00596EEF" w:rsidRDefault="00595973" w:rsidP="009F5C95">
      <w:pPr>
        <w:ind w:left="360" w:hanging="360"/>
        <w:rPr>
          <w:b/>
          <w:i/>
          <w:color w:val="948A54" w:themeColor="background2" w:themeShade="80"/>
        </w:rPr>
      </w:pPr>
      <w:r w:rsidRPr="00596EEF">
        <w:rPr>
          <w:color w:val="000000"/>
        </w:rPr>
        <w:t xml:space="preserve">18. Read, S.J., Vanman, E.J., &amp; </w:t>
      </w:r>
      <w:r w:rsidRPr="001204C5">
        <w:rPr>
          <w:b/>
          <w:color w:val="000000"/>
        </w:rPr>
        <w:t xml:space="preserve">Miller, L.C. </w:t>
      </w:r>
      <w:r w:rsidRPr="00596EEF">
        <w:rPr>
          <w:color w:val="000000"/>
        </w:rPr>
        <w:t xml:space="preserve">(1997).  Connectionism, Parallel Constraint Satisfaction Processes, and Gestalt Principles: (Re) Introducing Cognitive Dynamics to Social Psychology.  </w:t>
      </w:r>
      <w:r w:rsidRPr="00596EEF">
        <w:rPr>
          <w:b/>
          <w:i/>
          <w:color w:val="000000"/>
        </w:rPr>
        <w:t>Personality and Social Psychology Review, 1, 26-53</w:t>
      </w:r>
      <w:r w:rsidRPr="00596EEF">
        <w:rPr>
          <w:b/>
          <w:i/>
          <w:color w:val="948A54" w:themeColor="background2" w:themeShade="80"/>
        </w:rPr>
        <w:t xml:space="preserve">. </w:t>
      </w:r>
    </w:p>
    <w:p w:rsidR="009F5C95" w:rsidRPr="00596EEF" w:rsidRDefault="008E7991" w:rsidP="008E7991">
      <w:pPr>
        <w:ind w:left="360"/>
        <w:rPr>
          <w:b/>
          <w:i/>
          <w:color w:val="948A54" w:themeColor="background2" w:themeShade="80"/>
          <w:u w:val="single"/>
        </w:rPr>
      </w:pPr>
      <w:r w:rsidRPr="00207AB2">
        <w:rPr>
          <w:b/>
          <w:i/>
          <w:color w:val="C2D69B" w:themeColor="accent3" w:themeTint="99"/>
        </w:rPr>
        <w:t xml:space="preserve">(5 Year Impact Factor: </w:t>
      </w:r>
      <w:r w:rsidR="00207AB2" w:rsidRPr="00207AB2">
        <w:rPr>
          <w:b/>
          <w:i/>
          <w:color w:val="C2D69B" w:themeColor="accent3" w:themeTint="99"/>
        </w:rPr>
        <w:t>10.99</w:t>
      </w:r>
      <w:r w:rsidRPr="00207AB2">
        <w:rPr>
          <w:b/>
          <w:i/>
          <w:color w:val="C2D69B" w:themeColor="accent3" w:themeTint="99"/>
        </w:rPr>
        <w:t>)</w:t>
      </w:r>
    </w:p>
    <w:p w:rsidR="009F5C95" w:rsidRPr="00596EEF" w:rsidRDefault="009F5C95" w:rsidP="009F5C95">
      <w:pPr>
        <w:ind w:left="360" w:hanging="360"/>
        <w:rPr>
          <w:color w:val="000000"/>
        </w:rPr>
      </w:pPr>
    </w:p>
    <w:p w:rsidR="009F5C95" w:rsidRPr="00304F58" w:rsidRDefault="00595973" w:rsidP="009F5C95">
      <w:pPr>
        <w:ind w:left="360" w:hanging="360"/>
        <w:rPr>
          <w:b/>
          <w:color w:val="C2D69B" w:themeColor="accent3" w:themeTint="99"/>
        </w:rPr>
      </w:pPr>
      <w:r w:rsidRPr="00596EEF">
        <w:rPr>
          <w:color w:val="000000"/>
        </w:rPr>
        <w:t xml:space="preserve">19. </w:t>
      </w:r>
      <w:r w:rsidRPr="001E33F9">
        <w:rPr>
          <w:color w:val="000000" w:themeColor="text1"/>
        </w:rPr>
        <w:t xml:space="preserve">Murphy, S. T., Monahan, J. L., &amp; </w:t>
      </w:r>
      <w:r w:rsidRPr="001E33F9">
        <w:rPr>
          <w:b/>
          <w:color w:val="000000" w:themeColor="text1"/>
        </w:rPr>
        <w:t>Miller, L.C.</w:t>
      </w:r>
      <w:r w:rsidRPr="001E33F9">
        <w:rPr>
          <w:color w:val="000000" w:themeColor="text1"/>
        </w:rPr>
        <w:t xml:space="preserve"> (1998).  Inference under the Influence: The impact of alcohol and inhibition conflict on women's sexual decision making.  </w:t>
      </w:r>
      <w:r w:rsidRPr="001E33F9">
        <w:rPr>
          <w:b/>
          <w:i/>
          <w:color w:val="000000" w:themeColor="text1"/>
        </w:rPr>
        <w:t>Personality and Social Psychology Bulletin, 24, 517-528</w:t>
      </w:r>
      <w:r w:rsidRPr="001E33F9">
        <w:rPr>
          <w:b/>
          <w:color w:val="000000" w:themeColor="text1"/>
        </w:rPr>
        <w:t>.</w:t>
      </w:r>
      <w:r w:rsidR="001E6E41" w:rsidRPr="001E33F9">
        <w:rPr>
          <w:b/>
          <w:color w:val="000000" w:themeColor="text1"/>
        </w:rPr>
        <w:t xml:space="preserve"> </w:t>
      </w:r>
      <w:r w:rsidR="001E6E41" w:rsidRPr="00304F58">
        <w:rPr>
          <w:b/>
          <w:color w:val="C2D69B" w:themeColor="accent3" w:themeTint="99"/>
        </w:rPr>
        <w:t xml:space="preserve">(5 Year Impact Factor: </w:t>
      </w:r>
      <w:r w:rsidR="00304F58">
        <w:rPr>
          <w:b/>
          <w:color w:val="C2D69B" w:themeColor="accent3" w:themeTint="99"/>
        </w:rPr>
        <w:t>3.55</w:t>
      </w:r>
      <w:r w:rsidR="001E6E41" w:rsidRPr="00304F58">
        <w:rPr>
          <w:b/>
          <w:color w:val="C2D69B" w:themeColor="accent3" w:themeTint="99"/>
        </w:rPr>
        <w:t>).</w:t>
      </w:r>
    </w:p>
    <w:p w:rsidR="009F5C95" w:rsidRPr="00596EEF" w:rsidRDefault="009F5C95" w:rsidP="009F5C95">
      <w:pPr>
        <w:ind w:left="360" w:hanging="360"/>
        <w:rPr>
          <w:color w:val="000000"/>
        </w:rPr>
      </w:pPr>
    </w:p>
    <w:p w:rsidR="009F5C95" w:rsidRPr="001E33F9" w:rsidRDefault="00595973" w:rsidP="00207AB2">
      <w:pPr>
        <w:ind w:left="360" w:hanging="360"/>
        <w:rPr>
          <w:color w:val="D6E3BC" w:themeColor="accent3" w:themeTint="66"/>
        </w:rPr>
      </w:pPr>
      <w:r w:rsidRPr="00596EEF">
        <w:rPr>
          <w:color w:val="000000"/>
        </w:rPr>
        <w:t xml:space="preserve">20. </w:t>
      </w:r>
      <w:r w:rsidRPr="001E33F9">
        <w:rPr>
          <w:color w:val="000000" w:themeColor="text1"/>
        </w:rPr>
        <w:t xml:space="preserve">Monahan, J. L, Murphy, S.T., &amp; </w:t>
      </w:r>
      <w:r w:rsidRPr="001E33F9">
        <w:rPr>
          <w:b/>
          <w:color w:val="000000" w:themeColor="text1"/>
        </w:rPr>
        <w:t xml:space="preserve">Miller, L.C. </w:t>
      </w:r>
      <w:r w:rsidRPr="001E33F9">
        <w:rPr>
          <w:color w:val="000000" w:themeColor="text1"/>
        </w:rPr>
        <w:t xml:space="preserve">(1999).   When women imbibe: Alcohol and the illusory control of HIV Risk.  </w:t>
      </w:r>
      <w:r w:rsidRPr="001E33F9">
        <w:rPr>
          <w:b/>
          <w:i/>
          <w:color w:val="000000" w:themeColor="text1"/>
        </w:rPr>
        <w:t xml:space="preserve">Psychology of Women Quarterly. </w:t>
      </w:r>
      <w:r w:rsidRPr="001E33F9">
        <w:rPr>
          <w:color w:val="000000" w:themeColor="text1"/>
        </w:rPr>
        <w:t>Vol 23(3), 643-651</w:t>
      </w:r>
      <w:r w:rsidR="001E6E41" w:rsidRPr="001E33F9">
        <w:rPr>
          <w:color w:val="000000" w:themeColor="text1"/>
        </w:rPr>
        <w:t xml:space="preserve"> </w:t>
      </w:r>
      <w:r w:rsidR="001E6E41" w:rsidRPr="001E33F9">
        <w:rPr>
          <w:b/>
          <w:i/>
          <w:color w:val="D6E3BC" w:themeColor="accent3" w:themeTint="66"/>
        </w:rPr>
        <w:t xml:space="preserve">(5 Year Impact Factor: </w:t>
      </w:r>
      <w:r w:rsidR="00207AB2" w:rsidRPr="001E33F9">
        <w:rPr>
          <w:b/>
          <w:i/>
          <w:color w:val="D6E3BC" w:themeColor="accent3" w:themeTint="66"/>
        </w:rPr>
        <w:t>4.039</w:t>
      </w:r>
      <w:r w:rsidR="001E6E41" w:rsidRPr="001E33F9">
        <w:rPr>
          <w:b/>
          <w:i/>
          <w:color w:val="D6E3BC" w:themeColor="accent3" w:themeTint="66"/>
        </w:rPr>
        <w:t>)</w:t>
      </w:r>
    </w:p>
    <w:p w:rsidR="00D85581" w:rsidRPr="00596EEF" w:rsidRDefault="00D85581" w:rsidP="009F5C95">
      <w:pPr>
        <w:ind w:left="360" w:hanging="360"/>
        <w:rPr>
          <w:color w:val="000000"/>
        </w:rPr>
      </w:pPr>
    </w:p>
    <w:p w:rsidR="001E6E41" w:rsidRPr="001E33F9" w:rsidRDefault="00595973" w:rsidP="009F5C95">
      <w:pPr>
        <w:ind w:left="360" w:hanging="360"/>
        <w:rPr>
          <w:b/>
          <w:i/>
          <w:color w:val="000000" w:themeColor="text1"/>
        </w:rPr>
      </w:pPr>
      <w:r w:rsidRPr="00596EEF">
        <w:rPr>
          <w:color w:val="000000"/>
        </w:rPr>
        <w:t xml:space="preserve">21. </w:t>
      </w:r>
      <w:r w:rsidRPr="001E33F9">
        <w:rPr>
          <w:color w:val="000000" w:themeColor="text1"/>
        </w:rPr>
        <w:t xml:space="preserve">Appleby, P.R., </w:t>
      </w:r>
      <w:r w:rsidRPr="001E33F9">
        <w:rPr>
          <w:b/>
          <w:color w:val="000000" w:themeColor="text1"/>
        </w:rPr>
        <w:t>Miller, L.,</w:t>
      </w:r>
      <w:r w:rsidRPr="001E33F9">
        <w:rPr>
          <w:color w:val="000000" w:themeColor="text1"/>
        </w:rPr>
        <w:t xml:space="preserve"> &amp; Rothspan, S.  (1999).   The paradox of trust for male couples: When risking is but a part of loving.  </w:t>
      </w:r>
      <w:r w:rsidRPr="001E33F9">
        <w:rPr>
          <w:b/>
          <w:i/>
          <w:color w:val="000000" w:themeColor="text1"/>
        </w:rPr>
        <w:t>Personal Relationships, 6, 81-93.</w:t>
      </w:r>
      <w:r w:rsidR="001E6E41" w:rsidRPr="001E33F9">
        <w:rPr>
          <w:b/>
          <w:i/>
          <w:color w:val="000000" w:themeColor="text1"/>
        </w:rPr>
        <w:t xml:space="preserve"> </w:t>
      </w:r>
    </w:p>
    <w:p w:rsidR="009F5C95" w:rsidRPr="001E33F9" w:rsidRDefault="001E6E41" w:rsidP="001E6E41">
      <w:pPr>
        <w:ind w:left="360"/>
        <w:rPr>
          <w:color w:val="D6E3BC" w:themeColor="accent3" w:themeTint="66"/>
        </w:rPr>
      </w:pPr>
      <w:r w:rsidRPr="001E33F9">
        <w:rPr>
          <w:b/>
          <w:i/>
          <w:color w:val="D6E3BC" w:themeColor="accent3" w:themeTint="66"/>
        </w:rPr>
        <w:t>(5 Year Impact Factor: 1.</w:t>
      </w:r>
      <w:r w:rsidR="00207AB2" w:rsidRPr="001E33F9">
        <w:rPr>
          <w:b/>
          <w:i/>
          <w:color w:val="D6E3BC" w:themeColor="accent3" w:themeTint="66"/>
        </w:rPr>
        <w:t>433</w:t>
      </w:r>
      <w:r w:rsidRPr="001E33F9">
        <w:rPr>
          <w:b/>
          <w:i/>
          <w:color w:val="D6E3BC" w:themeColor="accent3" w:themeTint="66"/>
        </w:rPr>
        <w:t>)</w:t>
      </w:r>
    </w:p>
    <w:p w:rsidR="009F5C95" w:rsidRPr="00596EEF" w:rsidRDefault="009F5C95" w:rsidP="009F5C95">
      <w:pPr>
        <w:ind w:left="360" w:hanging="360"/>
        <w:rPr>
          <w:color w:val="000000"/>
        </w:rPr>
      </w:pPr>
    </w:p>
    <w:p w:rsidR="009F5C95" w:rsidRPr="00596EEF" w:rsidRDefault="00595973" w:rsidP="009F5C95">
      <w:pPr>
        <w:ind w:left="360" w:hanging="360"/>
        <w:rPr>
          <w:color w:val="000000"/>
        </w:rPr>
      </w:pPr>
      <w:r w:rsidRPr="00596EEF">
        <w:rPr>
          <w:color w:val="000000"/>
        </w:rPr>
        <w:t xml:space="preserve">22. </w:t>
      </w:r>
      <w:r w:rsidRPr="001204C5">
        <w:rPr>
          <w:b/>
          <w:color w:val="000000"/>
        </w:rPr>
        <w:t>Miller, L.C.,</w:t>
      </w:r>
      <w:r w:rsidRPr="00596EEF">
        <w:rPr>
          <w:color w:val="000000"/>
        </w:rPr>
        <w:t xml:space="preserve"> Pedersen, W.C., Johnson, A. R., Putcha, A. D. (2000). For the short-term: Are women just looking for a few pairs of genes? </w:t>
      </w:r>
      <w:r w:rsidRPr="00596EEF">
        <w:rPr>
          <w:b/>
          <w:i/>
          <w:color w:val="000000"/>
        </w:rPr>
        <w:t>Behavioral and Brain Sciences, 23</w:t>
      </w:r>
      <w:r w:rsidRPr="00596EEF">
        <w:rPr>
          <w:color w:val="000000"/>
        </w:rPr>
        <w:t xml:space="preserve"> (4). </w:t>
      </w:r>
      <w:r w:rsidR="00F60F25" w:rsidRPr="00207AB2">
        <w:rPr>
          <w:b/>
          <w:i/>
          <w:color w:val="C2D69B" w:themeColor="accent3" w:themeTint="99"/>
        </w:rPr>
        <w:t xml:space="preserve">(5 Year Impact Factor </w:t>
      </w:r>
      <w:r w:rsidR="00207AB2" w:rsidRPr="00207AB2">
        <w:rPr>
          <w:b/>
          <w:i/>
          <w:color w:val="C2D69B" w:themeColor="accent3" w:themeTint="99"/>
        </w:rPr>
        <w:t>21.747</w:t>
      </w:r>
      <w:r w:rsidR="00F60F25" w:rsidRPr="00207AB2">
        <w:rPr>
          <w:b/>
          <w:i/>
          <w:color w:val="C2D69B" w:themeColor="accent3" w:themeTint="99"/>
        </w:rPr>
        <w:t>)</w:t>
      </w:r>
    </w:p>
    <w:p w:rsidR="009F5C95" w:rsidRPr="00596EEF" w:rsidRDefault="009F5C95" w:rsidP="009F5C95">
      <w:pPr>
        <w:ind w:left="360" w:hanging="360"/>
        <w:rPr>
          <w:b/>
          <w:color w:val="000000"/>
          <w:u w:val="single"/>
        </w:rPr>
      </w:pPr>
    </w:p>
    <w:p w:rsidR="009F5C95" w:rsidRPr="00596EEF" w:rsidRDefault="00595973" w:rsidP="009F5C95">
      <w:pPr>
        <w:ind w:left="360" w:hanging="360"/>
        <w:rPr>
          <w:b/>
          <w:color w:val="000000"/>
        </w:rPr>
      </w:pPr>
      <w:r w:rsidRPr="00596EEF">
        <w:rPr>
          <w:color w:val="000000"/>
        </w:rPr>
        <w:t xml:space="preserve">23. </w:t>
      </w:r>
      <w:r w:rsidRPr="001E33F9">
        <w:rPr>
          <w:color w:val="000000" w:themeColor="text1"/>
        </w:rPr>
        <w:t xml:space="preserve">Crepaz, N., Marks, G, Mansergh, G., Murphy, S., </w:t>
      </w:r>
      <w:r w:rsidRPr="001E33F9">
        <w:rPr>
          <w:b/>
          <w:color w:val="000000" w:themeColor="text1"/>
        </w:rPr>
        <w:t>Miller, L. C.,</w:t>
      </w:r>
      <w:r w:rsidRPr="001E33F9">
        <w:rPr>
          <w:color w:val="000000" w:themeColor="text1"/>
        </w:rPr>
        <w:t xml:space="preserve">  Appleby, P. R.  (2000) Age-related risk for HIV infection in men who have sex with men: Examination of behavioral, relationship, and serostatus variables.</w:t>
      </w:r>
      <w:r w:rsidRPr="001E33F9">
        <w:rPr>
          <w:b/>
          <w:color w:val="000000" w:themeColor="text1"/>
        </w:rPr>
        <w:t xml:space="preserve"> </w:t>
      </w:r>
      <w:r w:rsidRPr="001E33F9">
        <w:rPr>
          <w:b/>
          <w:i/>
          <w:color w:val="000000" w:themeColor="text1"/>
        </w:rPr>
        <w:t>AIDS Education &amp; Prevention</w:t>
      </w:r>
      <w:r w:rsidRPr="001E33F9">
        <w:rPr>
          <w:color w:val="000000" w:themeColor="text1"/>
        </w:rPr>
        <w:t xml:space="preserve"> , Vol 12(5), 405-415. </w:t>
      </w:r>
      <w:r w:rsidR="001E6E41" w:rsidRPr="001E33F9">
        <w:rPr>
          <w:color w:val="000000" w:themeColor="text1"/>
        </w:rPr>
        <w:t xml:space="preserve"> </w:t>
      </w:r>
      <w:r w:rsidR="001E6E41" w:rsidRPr="00207AB2">
        <w:rPr>
          <w:b/>
          <w:i/>
          <w:color w:val="C2D69B" w:themeColor="accent3" w:themeTint="99"/>
        </w:rPr>
        <w:t>(5 Year Impact Factor: 2.</w:t>
      </w:r>
      <w:r w:rsidR="00207AB2" w:rsidRPr="00207AB2">
        <w:rPr>
          <w:b/>
          <w:i/>
          <w:color w:val="C2D69B" w:themeColor="accent3" w:themeTint="99"/>
        </w:rPr>
        <w:t>30</w:t>
      </w:r>
      <w:r w:rsidR="001E6E41" w:rsidRPr="00207AB2">
        <w:rPr>
          <w:b/>
          <w:i/>
          <w:color w:val="C2D69B" w:themeColor="accent3" w:themeTint="99"/>
        </w:rPr>
        <w:t>).</w:t>
      </w:r>
    </w:p>
    <w:p w:rsidR="009F5C95" w:rsidRPr="00596EEF" w:rsidRDefault="009F5C95" w:rsidP="009F5C95">
      <w:pPr>
        <w:ind w:left="360" w:hanging="360"/>
        <w:rPr>
          <w:b/>
          <w:color w:val="000000"/>
          <w:u w:val="single"/>
        </w:rPr>
      </w:pPr>
    </w:p>
    <w:p w:rsidR="009F5C95" w:rsidRDefault="00595973" w:rsidP="009F5C95">
      <w:pPr>
        <w:ind w:left="360" w:hanging="360"/>
        <w:rPr>
          <w:b/>
          <w:i/>
          <w:color w:val="C2D69B" w:themeColor="accent3" w:themeTint="99"/>
        </w:rPr>
      </w:pPr>
      <w:r w:rsidRPr="00EC2B60">
        <w:rPr>
          <w:color w:val="000000"/>
        </w:rPr>
        <w:t xml:space="preserve">24. </w:t>
      </w:r>
      <w:r w:rsidRPr="001E33F9">
        <w:rPr>
          <w:color w:val="000000" w:themeColor="text1"/>
        </w:rPr>
        <w:t xml:space="preserve">Mansergh G, Marks G, </w:t>
      </w:r>
      <w:r w:rsidRPr="001E33F9">
        <w:rPr>
          <w:b/>
          <w:color w:val="000000" w:themeColor="text1"/>
        </w:rPr>
        <w:t>Miller L,</w:t>
      </w:r>
      <w:r w:rsidRPr="001E33F9">
        <w:rPr>
          <w:color w:val="000000" w:themeColor="text1"/>
        </w:rPr>
        <w:t xml:space="preserve"> Appleby PR, Murphy S. (2000).  Is 'knowing people with HIV/AIDS' associated with safer sex in men who have sex with men? </w:t>
      </w:r>
      <w:r w:rsidRPr="001E33F9">
        <w:rPr>
          <w:b/>
          <w:i/>
          <w:color w:val="000000" w:themeColor="text1"/>
        </w:rPr>
        <w:t>AIDS</w:t>
      </w:r>
      <w:r w:rsidR="001E6E41" w:rsidRPr="001E33F9">
        <w:rPr>
          <w:color w:val="000000" w:themeColor="text1"/>
        </w:rPr>
        <w:t xml:space="preserve">, </w:t>
      </w:r>
      <w:r w:rsidRPr="001E33F9">
        <w:rPr>
          <w:color w:val="000000" w:themeColor="text1"/>
        </w:rPr>
        <w:t>14, 1845-1851.</w:t>
      </w:r>
      <w:r w:rsidR="001E6E41" w:rsidRPr="00AB0441">
        <w:rPr>
          <w:color w:val="FF0000"/>
        </w:rPr>
        <w:t xml:space="preserve"> </w:t>
      </w:r>
      <w:r w:rsidR="001E6E41" w:rsidRPr="00207AB2">
        <w:rPr>
          <w:b/>
          <w:i/>
          <w:color w:val="C2D69B" w:themeColor="accent3" w:themeTint="99"/>
        </w:rPr>
        <w:t>(5 Year Impact Factor: 4.</w:t>
      </w:r>
      <w:r w:rsidR="00207AB2" w:rsidRPr="00207AB2">
        <w:rPr>
          <w:b/>
          <w:i/>
          <w:color w:val="C2D69B" w:themeColor="accent3" w:themeTint="99"/>
        </w:rPr>
        <w:t>495</w:t>
      </w:r>
      <w:r w:rsidR="001E6E41" w:rsidRPr="00207AB2">
        <w:rPr>
          <w:b/>
          <w:i/>
          <w:color w:val="C2D69B" w:themeColor="accent3" w:themeTint="99"/>
        </w:rPr>
        <w:t>)</w:t>
      </w:r>
    </w:p>
    <w:p w:rsidR="009F5C95" w:rsidRPr="001E6D4E" w:rsidRDefault="009F5C95" w:rsidP="00157607">
      <w:pPr>
        <w:rPr>
          <w:b/>
          <w:color w:val="000000"/>
          <w:u w:val="single"/>
        </w:rPr>
      </w:pPr>
    </w:p>
    <w:p w:rsidR="009F5C95" w:rsidRPr="00207AB2" w:rsidRDefault="00595973" w:rsidP="009F5C95">
      <w:pPr>
        <w:ind w:left="360" w:hanging="360"/>
        <w:rPr>
          <w:b/>
          <w:i/>
          <w:color w:val="C2D69B" w:themeColor="accent3" w:themeTint="99"/>
          <w:u w:val="single"/>
        </w:rPr>
      </w:pPr>
      <w:r w:rsidRPr="001E6D4E">
        <w:rPr>
          <w:color w:val="000000"/>
        </w:rPr>
        <w:t xml:space="preserve">25. </w:t>
      </w:r>
      <w:r w:rsidRPr="001E33F9">
        <w:rPr>
          <w:color w:val="000000" w:themeColor="text1"/>
        </w:rPr>
        <w:t xml:space="preserve">Murphy, S.T., </w:t>
      </w:r>
      <w:r w:rsidRPr="001E33F9">
        <w:rPr>
          <w:b/>
          <w:color w:val="000000" w:themeColor="text1"/>
        </w:rPr>
        <w:t>Miller, L.C.</w:t>
      </w:r>
      <w:r w:rsidRPr="001E33F9">
        <w:rPr>
          <w:color w:val="000000" w:themeColor="text1"/>
        </w:rPr>
        <w:t xml:space="preserve"> Moore, J.</w:t>
      </w:r>
      <w:r w:rsidR="001E6E41" w:rsidRPr="001E33F9">
        <w:rPr>
          <w:color w:val="000000" w:themeColor="text1"/>
        </w:rPr>
        <w:t>, &amp; Clark, LF</w:t>
      </w:r>
      <w:r w:rsidRPr="001E33F9">
        <w:rPr>
          <w:color w:val="000000" w:themeColor="text1"/>
        </w:rPr>
        <w:t xml:space="preserve"> (2000). Preaching to the Choir: </w:t>
      </w:r>
      <w:r w:rsidR="001E6E41" w:rsidRPr="001E33F9">
        <w:rPr>
          <w:color w:val="000000" w:themeColor="text1"/>
        </w:rPr>
        <w:t>Preference for female-controlled methods of HIV and sexually transmitted disease prevent</w:t>
      </w:r>
      <w:r w:rsidR="0064224C" w:rsidRPr="001E33F9">
        <w:rPr>
          <w:color w:val="000000" w:themeColor="text1"/>
        </w:rPr>
        <w:t>i</w:t>
      </w:r>
      <w:r w:rsidR="001E6E41" w:rsidRPr="001E33F9">
        <w:rPr>
          <w:color w:val="000000" w:themeColor="text1"/>
        </w:rPr>
        <w:t>on</w:t>
      </w:r>
      <w:r w:rsidR="008E7991" w:rsidRPr="001E33F9">
        <w:rPr>
          <w:color w:val="000000" w:themeColor="text1"/>
        </w:rPr>
        <w:t xml:space="preserve">. </w:t>
      </w:r>
      <w:r w:rsidRPr="001E33F9">
        <w:rPr>
          <w:color w:val="000000" w:themeColor="text1"/>
        </w:rPr>
        <w:t xml:space="preserve"> </w:t>
      </w:r>
      <w:r w:rsidRPr="001E6D4E">
        <w:rPr>
          <w:b/>
          <w:i/>
          <w:color w:val="000000"/>
        </w:rPr>
        <w:t>Am</w:t>
      </w:r>
      <w:r w:rsidR="008E7991" w:rsidRPr="001E6D4E">
        <w:rPr>
          <w:b/>
          <w:i/>
          <w:color w:val="000000"/>
        </w:rPr>
        <w:t>erican Journal of Public Health, 90(7): 1135-7</w:t>
      </w:r>
      <w:r w:rsidR="001E6E41" w:rsidRPr="001E6D4E">
        <w:rPr>
          <w:b/>
          <w:i/>
          <w:color w:val="000000"/>
        </w:rPr>
        <w:t xml:space="preserve"> </w:t>
      </w:r>
      <w:r w:rsidR="001E6E41" w:rsidRPr="001E6D4E">
        <w:rPr>
          <w:b/>
          <w:color w:val="948A54" w:themeColor="background2" w:themeShade="80"/>
        </w:rPr>
        <w:t>(</w:t>
      </w:r>
      <w:r w:rsidR="001E6E41" w:rsidRPr="00207AB2">
        <w:rPr>
          <w:b/>
          <w:i/>
          <w:color w:val="C2D69B" w:themeColor="accent3" w:themeTint="99"/>
        </w:rPr>
        <w:t xml:space="preserve">5 </w:t>
      </w:r>
      <w:r w:rsidR="00B84D72">
        <w:rPr>
          <w:b/>
          <w:i/>
          <w:color w:val="C2D69B" w:themeColor="accent3" w:themeTint="99"/>
        </w:rPr>
        <w:t>Y</w:t>
      </w:r>
      <w:r w:rsidR="001E6E41" w:rsidRPr="00207AB2">
        <w:rPr>
          <w:b/>
          <w:i/>
          <w:color w:val="C2D69B" w:themeColor="accent3" w:themeTint="99"/>
        </w:rPr>
        <w:t xml:space="preserve">ear impact factor: </w:t>
      </w:r>
      <w:r w:rsidR="00207AB2" w:rsidRPr="00207AB2">
        <w:rPr>
          <w:b/>
          <w:i/>
          <w:color w:val="C2D69B" w:themeColor="accent3" w:themeTint="99"/>
        </w:rPr>
        <w:t>5.6</w:t>
      </w:r>
      <w:r w:rsidR="001E6E41" w:rsidRPr="00207AB2">
        <w:rPr>
          <w:b/>
          <w:i/>
          <w:color w:val="C2D69B" w:themeColor="accent3" w:themeTint="99"/>
        </w:rPr>
        <w:t>)</w:t>
      </w:r>
    </w:p>
    <w:p w:rsidR="009F5C95" w:rsidRPr="00596EEF" w:rsidRDefault="009F5C95" w:rsidP="009F5C95">
      <w:pPr>
        <w:ind w:left="360" w:hanging="360"/>
        <w:rPr>
          <w:b/>
          <w:color w:val="000000"/>
          <w:u w:val="single"/>
        </w:rPr>
      </w:pPr>
    </w:p>
    <w:p w:rsidR="009F5C95" w:rsidRPr="001E33F9" w:rsidRDefault="00595973" w:rsidP="009F5C95">
      <w:pPr>
        <w:ind w:left="360" w:hanging="360"/>
        <w:outlineLvl w:val="0"/>
        <w:rPr>
          <w:color w:val="000000" w:themeColor="text1"/>
        </w:rPr>
      </w:pPr>
      <w:r w:rsidRPr="00596EEF">
        <w:rPr>
          <w:color w:val="000000"/>
        </w:rPr>
        <w:t xml:space="preserve">26. </w:t>
      </w:r>
      <w:r w:rsidRPr="001E33F9">
        <w:rPr>
          <w:color w:val="000000" w:themeColor="text1"/>
        </w:rPr>
        <w:t xml:space="preserve">Marks G, Mansergh G, Crepaz N, Murphy S, </w:t>
      </w:r>
      <w:r w:rsidRPr="001E33F9">
        <w:rPr>
          <w:b/>
          <w:color w:val="000000" w:themeColor="text1"/>
        </w:rPr>
        <w:t>Miller L</w:t>
      </w:r>
      <w:r w:rsidRPr="001E33F9">
        <w:rPr>
          <w:color w:val="000000" w:themeColor="text1"/>
        </w:rPr>
        <w:t>, Appleby P.R. (2000). Future HIV</w:t>
      </w:r>
      <w:r w:rsidR="0064224C" w:rsidRPr="001E33F9">
        <w:rPr>
          <w:color w:val="000000" w:themeColor="text1"/>
        </w:rPr>
        <w:t xml:space="preserve"> </w:t>
      </w:r>
      <w:r w:rsidRPr="001E33F9">
        <w:rPr>
          <w:color w:val="000000" w:themeColor="text1"/>
        </w:rPr>
        <w:t>prevention options for men who have sex with men: Preferences and intentions</w:t>
      </w:r>
    </w:p>
    <w:p w:rsidR="009F5C95" w:rsidRPr="00596EEF" w:rsidRDefault="00595973" w:rsidP="009F5C95">
      <w:pPr>
        <w:ind w:left="360"/>
        <w:rPr>
          <w:color w:val="000000"/>
        </w:rPr>
      </w:pPr>
      <w:r w:rsidRPr="001E33F9">
        <w:rPr>
          <w:color w:val="000000" w:themeColor="text1"/>
        </w:rPr>
        <w:t xml:space="preserve">regarding a potential microbicide for anal intercourse. </w:t>
      </w:r>
      <w:r w:rsidRPr="001E33F9">
        <w:rPr>
          <w:b/>
          <w:i/>
          <w:color w:val="000000" w:themeColor="text1"/>
        </w:rPr>
        <w:t>AIDS and Behavior</w:t>
      </w:r>
      <w:r w:rsidRPr="001E33F9">
        <w:rPr>
          <w:color w:val="000000" w:themeColor="text1"/>
        </w:rPr>
        <w:t>, Vol 4(3), 279-287.</w:t>
      </w:r>
      <w:r w:rsidR="008E7991" w:rsidRPr="001E33F9">
        <w:rPr>
          <w:color w:val="000000" w:themeColor="text1"/>
        </w:rPr>
        <w:t xml:space="preserve">  </w:t>
      </w:r>
      <w:r w:rsidR="008E7991" w:rsidRPr="00596EEF">
        <w:rPr>
          <w:color w:val="948A54" w:themeColor="background2" w:themeShade="80"/>
        </w:rPr>
        <w:t>(</w:t>
      </w:r>
      <w:r w:rsidR="008E7991" w:rsidRPr="00207AB2">
        <w:rPr>
          <w:b/>
          <w:i/>
          <w:color w:val="C2D69B" w:themeColor="accent3" w:themeTint="99"/>
        </w:rPr>
        <w:t>5 Year Impact Factor: 3.4</w:t>
      </w:r>
      <w:r w:rsidR="00207AB2" w:rsidRPr="00207AB2">
        <w:rPr>
          <w:b/>
          <w:i/>
          <w:color w:val="C2D69B" w:themeColor="accent3" w:themeTint="99"/>
        </w:rPr>
        <w:t>33</w:t>
      </w:r>
      <w:r w:rsidR="008E7991" w:rsidRPr="00596EEF">
        <w:rPr>
          <w:color w:val="948A54" w:themeColor="background2" w:themeShade="80"/>
        </w:rPr>
        <w:t>)</w:t>
      </w:r>
    </w:p>
    <w:p w:rsidR="009F5C95" w:rsidRPr="00596EEF" w:rsidRDefault="009F5C95" w:rsidP="009F5C95">
      <w:pPr>
        <w:ind w:left="360" w:hanging="360"/>
        <w:rPr>
          <w:color w:val="000000"/>
        </w:rPr>
      </w:pPr>
    </w:p>
    <w:p w:rsidR="009F5C95" w:rsidRPr="00596EEF" w:rsidRDefault="00595973" w:rsidP="009F5C95">
      <w:pPr>
        <w:ind w:left="360" w:hanging="360"/>
        <w:rPr>
          <w:color w:val="000000"/>
        </w:rPr>
      </w:pPr>
      <w:r w:rsidRPr="00596EEF">
        <w:rPr>
          <w:color w:val="000000"/>
        </w:rPr>
        <w:t xml:space="preserve">27. </w:t>
      </w:r>
      <w:r w:rsidRPr="001E33F9">
        <w:rPr>
          <w:color w:val="000000" w:themeColor="text1"/>
        </w:rPr>
        <w:t xml:space="preserve">Rader, M., Marks, G, Mansergh, G., Crepaz, N., </w:t>
      </w:r>
      <w:r w:rsidRPr="001E33F9">
        <w:rPr>
          <w:b/>
          <w:color w:val="000000" w:themeColor="text1"/>
        </w:rPr>
        <w:t xml:space="preserve">Miller, L.C., </w:t>
      </w:r>
      <w:r w:rsidRPr="001E33F9">
        <w:rPr>
          <w:color w:val="000000" w:themeColor="text1"/>
        </w:rPr>
        <w:t>Appleby, P.R., &amp; Murphy, S. (2001).  Preferences about the characteristics of future HIV prevention products among men who have sex with men. </w:t>
      </w:r>
      <w:r w:rsidRPr="001E33F9">
        <w:rPr>
          <w:color w:val="000000" w:themeColor="text1"/>
          <w:u w:val="single"/>
        </w:rPr>
        <w:t xml:space="preserve"> </w:t>
      </w:r>
      <w:r w:rsidRPr="001E33F9">
        <w:rPr>
          <w:b/>
          <w:i/>
          <w:color w:val="000000" w:themeColor="text1"/>
        </w:rPr>
        <w:t>AIDS Education and Prevention, 13</w:t>
      </w:r>
      <w:r w:rsidRPr="001E33F9">
        <w:rPr>
          <w:color w:val="000000" w:themeColor="text1"/>
        </w:rPr>
        <w:t>(2), 149-159.</w:t>
      </w:r>
      <w:r w:rsidR="008E7991" w:rsidRPr="001E33F9">
        <w:rPr>
          <w:color w:val="000000" w:themeColor="text1"/>
        </w:rPr>
        <w:t xml:space="preserve">  </w:t>
      </w:r>
      <w:r w:rsidR="008E7991" w:rsidRPr="00207AB2">
        <w:rPr>
          <w:b/>
          <w:i/>
          <w:color w:val="C2D69B" w:themeColor="accent3" w:themeTint="99"/>
        </w:rPr>
        <w:t>(5 Year Impact Factor: 2.</w:t>
      </w:r>
      <w:r w:rsidR="00207AB2" w:rsidRPr="00207AB2">
        <w:rPr>
          <w:b/>
          <w:i/>
          <w:color w:val="C2D69B" w:themeColor="accent3" w:themeTint="99"/>
        </w:rPr>
        <w:t>30</w:t>
      </w:r>
      <w:r w:rsidR="008E7991" w:rsidRPr="00207AB2">
        <w:rPr>
          <w:b/>
          <w:i/>
          <w:color w:val="C2D69B" w:themeColor="accent3" w:themeTint="99"/>
        </w:rPr>
        <w:t>)</w:t>
      </w:r>
      <w:r w:rsidR="008E7991" w:rsidRPr="00596EEF">
        <w:rPr>
          <w:color w:val="948A54" w:themeColor="background2" w:themeShade="80"/>
        </w:rPr>
        <w:t>.</w:t>
      </w:r>
    </w:p>
    <w:p w:rsidR="009F5C95" w:rsidRPr="00596EEF" w:rsidRDefault="009F5C95" w:rsidP="009F5C95">
      <w:pPr>
        <w:ind w:left="360" w:hanging="360"/>
        <w:rPr>
          <w:b/>
          <w:color w:val="000000"/>
          <w:u w:val="single"/>
        </w:rPr>
      </w:pPr>
    </w:p>
    <w:p w:rsidR="009F5C95" w:rsidRPr="00596EEF" w:rsidRDefault="00595973" w:rsidP="009F5C95">
      <w:pPr>
        <w:ind w:left="360" w:hanging="360"/>
        <w:rPr>
          <w:color w:val="948A54" w:themeColor="background2" w:themeShade="80"/>
        </w:rPr>
      </w:pPr>
      <w:r w:rsidRPr="00596EEF">
        <w:rPr>
          <w:color w:val="000000"/>
        </w:rPr>
        <w:t xml:space="preserve">28. Read, S. J., &amp; </w:t>
      </w:r>
      <w:r w:rsidRPr="001204C5">
        <w:rPr>
          <w:b/>
          <w:color w:val="000000"/>
        </w:rPr>
        <w:t xml:space="preserve">Miller, L.C. </w:t>
      </w:r>
      <w:r w:rsidRPr="00596EEF">
        <w:rPr>
          <w:color w:val="000000"/>
        </w:rPr>
        <w:t xml:space="preserve">(2002). Virtual Personalities: A Neural Network Model of Personality.  </w:t>
      </w:r>
      <w:r w:rsidRPr="00596EEF">
        <w:rPr>
          <w:b/>
          <w:i/>
          <w:color w:val="000000"/>
        </w:rPr>
        <w:t>Personality and Social Psychology Review, 6, 357-369</w:t>
      </w:r>
      <w:r w:rsidRPr="00596EEF">
        <w:rPr>
          <w:b/>
          <w:color w:val="948A54" w:themeColor="background2" w:themeShade="80"/>
        </w:rPr>
        <w:t>.</w:t>
      </w:r>
      <w:r w:rsidR="00C77873" w:rsidRPr="00596EEF">
        <w:rPr>
          <w:b/>
          <w:color w:val="948A54" w:themeColor="background2" w:themeShade="80"/>
        </w:rPr>
        <w:t xml:space="preserve"> </w:t>
      </w:r>
      <w:r w:rsidR="008E7991" w:rsidRPr="00596EEF">
        <w:rPr>
          <w:b/>
          <w:color w:val="948A54" w:themeColor="background2" w:themeShade="80"/>
        </w:rPr>
        <w:t>(</w:t>
      </w:r>
      <w:r w:rsidR="008E7991" w:rsidRPr="00207AB2">
        <w:rPr>
          <w:b/>
          <w:i/>
          <w:color w:val="C2D69B" w:themeColor="accent3" w:themeTint="99"/>
        </w:rPr>
        <w:t xml:space="preserve">5 Year Impact Factor: </w:t>
      </w:r>
      <w:r w:rsidR="00207AB2" w:rsidRPr="00207AB2">
        <w:rPr>
          <w:b/>
          <w:i/>
          <w:color w:val="C2D69B" w:themeColor="accent3" w:themeTint="99"/>
        </w:rPr>
        <w:t>10.99</w:t>
      </w:r>
      <w:r w:rsidR="008E7991" w:rsidRPr="00207AB2">
        <w:rPr>
          <w:b/>
          <w:i/>
          <w:color w:val="C2D69B" w:themeColor="accent3" w:themeTint="99"/>
        </w:rPr>
        <w:t>)</w:t>
      </w:r>
    </w:p>
    <w:p w:rsidR="009F5C95" w:rsidRPr="00596EEF" w:rsidRDefault="009F5C95" w:rsidP="009F5C95">
      <w:pPr>
        <w:ind w:left="360" w:hanging="360"/>
        <w:rPr>
          <w:b/>
          <w:color w:val="000000"/>
          <w:u w:val="single"/>
        </w:rPr>
      </w:pPr>
    </w:p>
    <w:p w:rsidR="009F5C95" w:rsidRPr="00207AB2" w:rsidRDefault="00595973" w:rsidP="009F5C95">
      <w:pPr>
        <w:ind w:left="360" w:hanging="360"/>
        <w:rPr>
          <w:b/>
          <w:i/>
          <w:color w:val="C2D69B" w:themeColor="accent3" w:themeTint="99"/>
          <w:u w:val="single"/>
        </w:rPr>
      </w:pPr>
      <w:r w:rsidRPr="00596EEF">
        <w:rPr>
          <w:color w:val="000000"/>
        </w:rPr>
        <w:t xml:space="preserve">29. </w:t>
      </w:r>
      <w:r w:rsidRPr="001204C5">
        <w:rPr>
          <w:b/>
          <w:color w:val="000000"/>
        </w:rPr>
        <w:t>Miller, L. C.,</w:t>
      </w:r>
      <w:r w:rsidRPr="00596EEF">
        <w:rPr>
          <w:color w:val="000000"/>
        </w:rPr>
        <w:t xml:space="preserve"> Putcha-Bhagavatula, A. D., Pedersen, W. C. (2002).  Men’s and women’s mating preferences: Distinct evolutionary mechanisms? </w:t>
      </w:r>
      <w:r w:rsidRPr="00596EEF">
        <w:rPr>
          <w:b/>
          <w:i/>
          <w:color w:val="000000"/>
        </w:rPr>
        <w:t>Current Directions, 11, 88-93</w:t>
      </w:r>
      <w:r w:rsidRPr="00596EEF">
        <w:rPr>
          <w:b/>
          <w:color w:val="948A54" w:themeColor="background2" w:themeShade="80"/>
        </w:rPr>
        <w:t>.</w:t>
      </w:r>
      <w:r w:rsidR="008E7991" w:rsidRPr="00596EEF">
        <w:rPr>
          <w:b/>
          <w:color w:val="948A54" w:themeColor="background2" w:themeShade="80"/>
        </w:rPr>
        <w:t xml:space="preserve">  </w:t>
      </w:r>
      <w:r w:rsidR="008E7991" w:rsidRPr="00207AB2">
        <w:rPr>
          <w:b/>
          <w:i/>
          <w:color w:val="C2D69B" w:themeColor="accent3" w:themeTint="99"/>
        </w:rPr>
        <w:t xml:space="preserve">(5 Year Impact Factor: </w:t>
      </w:r>
      <w:r w:rsidR="00207AB2" w:rsidRPr="00207AB2">
        <w:rPr>
          <w:b/>
          <w:i/>
          <w:color w:val="C2D69B" w:themeColor="accent3" w:themeTint="99"/>
        </w:rPr>
        <w:t>7.571</w:t>
      </w:r>
      <w:r w:rsidR="008E7991" w:rsidRPr="00207AB2">
        <w:rPr>
          <w:b/>
          <w:i/>
          <w:color w:val="C2D69B" w:themeColor="accent3" w:themeTint="99"/>
        </w:rPr>
        <w:t>)</w:t>
      </w:r>
    </w:p>
    <w:p w:rsidR="009F5C95" w:rsidRPr="00596EEF" w:rsidRDefault="009F5C95" w:rsidP="009F5C95">
      <w:pPr>
        <w:ind w:left="360" w:hanging="360"/>
        <w:rPr>
          <w:b/>
          <w:color w:val="000000"/>
          <w:u w:val="single"/>
        </w:rPr>
      </w:pPr>
    </w:p>
    <w:p w:rsidR="009F5C95" w:rsidRPr="00596EEF" w:rsidRDefault="00595973" w:rsidP="009F5C95">
      <w:pPr>
        <w:ind w:left="360" w:hanging="360"/>
        <w:rPr>
          <w:b/>
          <w:i/>
          <w:color w:val="000000"/>
        </w:rPr>
      </w:pPr>
      <w:r w:rsidRPr="00596EEF">
        <w:rPr>
          <w:color w:val="000000"/>
        </w:rPr>
        <w:t xml:space="preserve">30. Pedersen, W. C., </w:t>
      </w:r>
      <w:r w:rsidRPr="001204C5">
        <w:rPr>
          <w:b/>
          <w:color w:val="000000"/>
        </w:rPr>
        <w:t>Miller, L.C.,</w:t>
      </w:r>
      <w:r w:rsidRPr="00596EEF">
        <w:rPr>
          <w:color w:val="000000"/>
        </w:rPr>
        <w:t xml:space="preserve"> Putcha, A. D., &amp; Yang, Y. (2002). Evolved sex differences in the number of partners desired? The long and the short of it.  </w:t>
      </w:r>
      <w:r w:rsidRPr="00596EEF">
        <w:rPr>
          <w:b/>
          <w:i/>
          <w:color w:val="000000"/>
        </w:rPr>
        <w:t>Psychological Science. 13, 157-161.</w:t>
      </w:r>
      <w:r w:rsidR="008E7991" w:rsidRPr="00596EEF">
        <w:rPr>
          <w:b/>
          <w:i/>
          <w:color w:val="000000"/>
        </w:rPr>
        <w:t xml:space="preserve">  </w:t>
      </w:r>
      <w:r w:rsidR="008E7991" w:rsidRPr="00596EEF">
        <w:rPr>
          <w:b/>
          <w:color w:val="948A54" w:themeColor="background2" w:themeShade="80"/>
        </w:rPr>
        <w:t>(</w:t>
      </w:r>
      <w:r w:rsidR="008E7991" w:rsidRPr="00207AB2">
        <w:rPr>
          <w:b/>
          <w:i/>
          <w:color w:val="C2D69B" w:themeColor="accent3" w:themeTint="99"/>
        </w:rPr>
        <w:t>5 Year Impact Fa</w:t>
      </w:r>
      <w:r w:rsidR="00207AB2" w:rsidRPr="00207AB2">
        <w:rPr>
          <w:b/>
          <w:i/>
          <w:color w:val="C2D69B" w:themeColor="accent3" w:themeTint="99"/>
        </w:rPr>
        <w:t>c</w:t>
      </w:r>
      <w:r w:rsidR="008E7991" w:rsidRPr="00207AB2">
        <w:rPr>
          <w:b/>
          <w:i/>
          <w:color w:val="C2D69B" w:themeColor="accent3" w:themeTint="99"/>
        </w:rPr>
        <w:t>t</w:t>
      </w:r>
      <w:r w:rsidR="00207AB2" w:rsidRPr="00207AB2">
        <w:rPr>
          <w:b/>
          <w:i/>
          <w:color w:val="C2D69B" w:themeColor="accent3" w:themeTint="99"/>
        </w:rPr>
        <w:t>o</w:t>
      </w:r>
      <w:r w:rsidR="008E7991" w:rsidRPr="00207AB2">
        <w:rPr>
          <w:b/>
          <w:i/>
          <w:color w:val="C2D69B" w:themeColor="accent3" w:themeTint="99"/>
        </w:rPr>
        <w:t xml:space="preserve">r: </w:t>
      </w:r>
      <w:r w:rsidR="00207AB2" w:rsidRPr="00207AB2">
        <w:rPr>
          <w:b/>
          <w:i/>
          <w:color w:val="C2D69B" w:themeColor="accent3" w:themeTint="99"/>
        </w:rPr>
        <w:t>7.35</w:t>
      </w:r>
      <w:r w:rsidR="008E7991" w:rsidRPr="00207AB2">
        <w:rPr>
          <w:b/>
          <w:i/>
          <w:color w:val="C2D69B" w:themeColor="accent3" w:themeTint="99"/>
        </w:rPr>
        <w:t>)</w:t>
      </w:r>
    </w:p>
    <w:p w:rsidR="009F5C95" w:rsidRPr="00596EEF" w:rsidRDefault="009F5C95" w:rsidP="009F5C95">
      <w:pPr>
        <w:ind w:left="360" w:hanging="360"/>
        <w:rPr>
          <w:b/>
          <w:color w:val="000000"/>
          <w:u w:val="single"/>
        </w:rPr>
      </w:pPr>
    </w:p>
    <w:p w:rsidR="009F5C95" w:rsidRPr="00207AB2" w:rsidRDefault="00595973" w:rsidP="009F5C95">
      <w:pPr>
        <w:tabs>
          <w:tab w:val="left" w:pos="450"/>
        </w:tabs>
        <w:ind w:left="360" w:hanging="360"/>
        <w:rPr>
          <w:i/>
          <w:color w:val="C2D69B" w:themeColor="accent3" w:themeTint="99"/>
        </w:rPr>
      </w:pPr>
      <w:r w:rsidRPr="00596EEF">
        <w:t xml:space="preserve">31. </w:t>
      </w:r>
      <w:r w:rsidRPr="001E33F9">
        <w:rPr>
          <w:color w:val="000000" w:themeColor="text1"/>
        </w:rPr>
        <w:t xml:space="preserve">Saul, J., Moore, J., Murphy, S. T., &amp; </w:t>
      </w:r>
      <w:r w:rsidRPr="001E33F9">
        <w:rPr>
          <w:b/>
          <w:color w:val="000000" w:themeColor="text1"/>
        </w:rPr>
        <w:t xml:space="preserve">Miller, L.C. </w:t>
      </w:r>
      <w:r w:rsidRPr="001E33F9">
        <w:rPr>
          <w:color w:val="000000" w:themeColor="text1"/>
        </w:rPr>
        <w:t>(2004).  Relationship violence and women’s reactions to male- and female- controlled HIV prevention methods</w:t>
      </w:r>
      <w:r w:rsidRPr="001E33F9">
        <w:rPr>
          <w:b/>
          <w:i/>
          <w:color w:val="000000" w:themeColor="text1"/>
        </w:rPr>
        <w:t>.  AIDS and Behavior, 8(2</w:t>
      </w:r>
      <w:r w:rsidRPr="001E33F9">
        <w:rPr>
          <w:i/>
          <w:color w:val="000000" w:themeColor="text1"/>
        </w:rPr>
        <w:t>),</w:t>
      </w:r>
      <w:r w:rsidRPr="001E33F9">
        <w:rPr>
          <w:color w:val="000000" w:themeColor="text1"/>
        </w:rPr>
        <w:t xml:space="preserve"> 207-214.</w:t>
      </w:r>
      <w:r w:rsidR="008E7991" w:rsidRPr="001E33F9">
        <w:rPr>
          <w:color w:val="000000" w:themeColor="text1"/>
        </w:rPr>
        <w:t xml:space="preserve"> </w:t>
      </w:r>
      <w:r w:rsidR="008E7991" w:rsidRPr="00AB0441">
        <w:rPr>
          <w:color w:val="FF0000"/>
        </w:rPr>
        <w:t xml:space="preserve"> </w:t>
      </w:r>
      <w:r w:rsidR="008E7991" w:rsidRPr="00207AB2">
        <w:rPr>
          <w:i/>
          <w:color w:val="C2D69B" w:themeColor="accent3" w:themeTint="99"/>
        </w:rPr>
        <w:t>(5 Year Impact Factor: 3.4</w:t>
      </w:r>
      <w:r w:rsidR="00207AB2" w:rsidRPr="00207AB2">
        <w:rPr>
          <w:i/>
          <w:color w:val="C2D69B" w:themeColor="accent3" w:themeTint="99"/>
        </w:rPr>
        <w:t>33</w:t>
      </w:r>
      <w:r w:rsidR="008E7991" w:rsidRPr="00207AB2">
        <w:rPr>
          <w:i/>
          <w:color w:val="C2D69B" w:themeColor="accent3" w:themeTint="99"/>
        </w:rPr>
        <w:t>)</w:t>
      </w:r>
    </w:p>
    <w:p w:rsidR="009F5C95" w:rsidRPr="00596EEF" w:rsidRDefault="009F5C95" w:rsidP="009F5C95">
      <w:pPr>
        <w:rPr>
          <w:color w:val="000000"/>
        </w:rPr>
      </w:pPr>
    </w:p>
    <w:p w:rsidR="009F5C95" w:rsidRPr="00596EEF" w:rsidRDefault="00595973" w:rsidP="009F5C95">
      <w:pPr>
        <w:ind w:left="360" w:hanging="360"/>
        <w:rPr>
          <w:b/>
          <w:color w:val="000000"/>
        </w:rPr>
      </w:pPr>
      <w:r w:rsidRPr="00596EEF">
        <w:rPr>
          <w:color w:val="000000"/>
        </w:rPr>
        <w:t xml:space="preserve">32. </w:t>
      </w:r>
      <w:r w:rsidRPr="001E33F9">
        <w:rPr>
          <w:b/>
          <w:color w:val="000000" w:themeColor="text1"/>
        </w:rPr>
        <w:t>Miller, L.C.,</w:t>
      </w:r>
      <w:r w:rsidRPr="001E33F9">
        <w:rPr>
          <w:color w:val="000000" w:themeColor="text1"/>
        </w:rPr>
        <w:t xml:space="preserve"> Murphy, S. T., Clark, L.F., Hamburger, M., &amp; Moore, J. (2004)  Hierarchical Messages for Introducing Multiple HIV Prevention Options: Promise and Pitfalls. </w:t>
      </w:r>
      <w:r w:rsidRPr="001E33F9">
        <w:rPr>
          <w:b/>
          <w:i/>
          <w:color w:val="000000" w:themeColor="text1"/>
        </w:rPr>
        <w:t>AIDS Education and Prevention, 16 (6); 509-525.</w:t>
      </w:r>
      <w:r w:rsidR="008E7991" w:rsidRPr="00596EEF">
        <w:rPr>
          <w:b/>
          <w:i/>
          <w:color w:val="000000"/>
        </w:rPr>
        <w:t xml:space="preserve"> </w:t>
      </w:r>
      <w:r w:rsidR="008E7991" w:rsidRPr="00207AB2">
        <w:rPr>
          <w:b/>
          <w:i/>
          <w:color w:val="C2D69B" w:themeColor="accent3" w:themeTint="99"/>
        </w:rPr>
        <w:t>(5 Year Impact Factor: 2.</w:t>
      </w:r>
      <w:r w:rsidR="00207AB2" w:rsidRPr="00207AB2">
        <w:rPr>
          <w:b/>
          <w:i/>
          <w:color w:val="C2D69B" w:themeColor="accent3" w:themeTint="99"/>
        </w:rPr>
        <w:t>30</w:t>
      </w:r>
      <w:r w:rsidR="008E7991" w:rsidRPr="00207AB2">
        <w:rPr>
          <w:b/>
          <w:i/>
          <w:color w:val="C2D69B" w:themeColor="accent3" w:themeTint="99"/>
        </w:rPr>
        <w:t>)</w:t>
      </w:r>
      <w:r w:rsidR="008E7991" w:rsidRPr="00596EEF">
        <w:rPr>
          <w:color w:val="948A54" w:themeColor="background2" w:themeShade="80"/>
        </w:rPr>
        <w:t>.</w:t>
      </w:r>
    </w:p>
    <w:p w:rsidR="009F5C95" w:rsidRPr="00596EEF" w:rsidRDefault="009F5C95" w:rsidP="009F5C95">
      <w:pPr>
        <w:ind w:left="360" w:hanging="360"/>
        <w:rPr>
          <w:color w:val="000000"/>
        </w:rPr>
      </w:pPr>
    </w:p>
    <w:p w:rsidR="009F5C95" w:rsidRPr="0030361A" w:rsidRDefault="00595973" w:rsidP="009F5C95">
      <w:pPr>
        <w:ind w:left="360" w:hanging="360"/>
        <w:rPr>
          <w:color w:val="000000"/>
        </w:rPr>
      </w:pPr>
      <w:r w:rsidRPr="00596EEF">
        <w:rPr>
          <w:color w:val="000000"/>
        </w:rPr>
        <w:t xml:space="preserve">33. </w:t>
      </w:r>
      <w:r w:rsidR="0030361A" w:rsidRPr="0030361A">
        <w:rPr>
          <w:color w:val="000000"/>
        </w:rPr>
        <w:t xml:space="preserve">Zachary, W., LeMentec, J-C., </w:t>
      </w:r>
      <w:r w:rsidR="0030361A" w:rsidRPr="001204C5">
        <w:rPr>
          <w:b/>
          <w:color w:val="000000"/>
        </w:rPr>
        <w:t>Miller, L. C.,</w:t>
      </w:r>
      <w:r w:rsidR="0030361A" w:rsidRPr="0030361A">
        <w:rPr>
          <w:color w:val="000000"/>
        </w:rPr>
        <w:t xml:space="preserve"> Read, S. J., &amp; Thomas-Meyers, G. (2005). Steps toward a Personality-based Architecture for Cognition.  Paper in the </w:t>
      </w:r>
      <w:r w:rsidR="0030361A" w:rsidRPr="0030361A">
        <w:rPr>
          <w:i/>
          <w:color w:val="000000"/>
        </w:rPr>
        <w:t xml:space="preserve">Proceedings of the </w:t>
      </w:r>
      <w:r w:rsidR="0030361A" w:rsidRPr="0030361A">
        <w:rPr>
          <w:b/>
          <w:i/>
          <w:color w:val="000000"/>
        </w:rPr>
        <w:t>Annual Conference on Behavioral Representation in Modeling and Simulation</w:t>
      </w:r>
      <w:r w:rsidR="0030361A" w:rsidRPr="0030361A">
        <w:rPr>
          <w:color w:val="000000"/>
        </w:rPr>
        <w:t xml:space="preserve">, Los Angeles, CA. </w:t>
      </w:r>
      <w:r w:rsidRPr="0030361A">
        <w:rPr>
          <w:color w:val="948A54" w:themeColor="background2" w:themeShade="80"/>
        </w:rPr>
        <w:t>(Top paper award)</w:t>
      </w:r>
    </w:p>
    <w:p w:rsidR="009F5C95" w:rsidRPr="001E6D4E" w:rsidRDefault="009F5C95" w:rsidP="009F5C95">
      <w:pPr>
        <w:rPr>
          <w:color w:val="000000"/>
          <w:highlight w:val="yellow"/>
        </w:rPr>
      </w:pPr>
    </w:p>
    <w:p w:rsidR="009F5C95" w:rsidRPr="00596EEF" w:rsidRDefault="00595973" w:rsidP="009F5C95">
      <w:pPr>
        <w:ind w:left="360" w:hanging="360"/>
        <w:rPr>
          <w:color w:val="000000"/>
        </w:rPr>
      </w:pPr>
      <w:r w:rsidRPr="00B261E2">
        <w:rPr>
          <w:color w:val="000000"/>
        </w:rPr>
        <w:t xml:space="preserve">34. Zachary, W., Le Mentec, J.-C.. </w:t>
      </w:r>
      <w:r w:rsidRPr="001204C5">
        <w:rPr>
          <w:b/>
          <w:color w:val="000000"/>
        </w:rPr>
        <w:t>Miller, L.C.,</w:t>
      </w:r>
      <w:r w:rsidRPr="00B261E2">
        <w:rPr>
          <w:color w:val="000000"/>
        </w:rPr>
        <w:t xml:space="preserve"> Read, S. J., &amp; Thomas-Meyers, G. (2005). Human behavioral representations with realistic personality and cultural characteristics.  Paper in the </w:t>
      </w:r>
      <w:r w:rsidRPr="00B261E2">
        <w:rPr>
          <w:b/>
          <w:i/>
          <w:color w:val="000000"/>
        </w:rPr>
        <w:t>Proceedings of the Tenth International Command and Control Research and Technology Symposium</w:t>
      </w:r>
      <w:r w:rsidRPr="00B261E2">
        <w:rPr>
          <w:color w:val="000000"/>
        </w:rPr>
        <w:t>, McLean, VA.</w:t>
      </w:r>
      <w:r w:rsidRPr="00596EEF">
        <w:rPr>
          <w:color w:val="000000"/>
        </w:rPr>
        <w:t> </w:t>
      </w:r>
    </w:p>
    <w:p w:rsidR="009F5C95" w:rsidRPr="00596EEF" w:rsidRDefault="009F5C95" w:rsidP="009F5C95">
      <w:pPr>
        <w:spacing w:line="240" w:lineRule="exact"/>
        <w:outlineLvl w:val="0"/>
        <w:rPr>
          <w:color w:val="000000"/>
        </w:rPr>
      </w:pPr>
    </w:p>
    <w:p w:rsidR="009F5C95" w:rsidRPr="00596EEF" w:rsidRDefault="00595973" w:rsidP="009F5C95">
      <w:pPr>
        <w:ind w:left="360" w:hanging="360"/>
        <w:outlineLvl w:val="0"/>
      </w:pPr>
      <w:r w:rsidRPr="00596EEF">
        <w:t xml:space="preserve">35. </w:t>
      </w:r>
      <w:r w:rsidRPr="001204C5">
        <w:rPr>
          <w:b/>
        </w:rPr>
        <w:t>Miller, L.C.,</w:t>
      </w:r>
      <w:r w:rsidRPr="00596EEF">
        <w:t xml:space="preserve"> Pedersen, W.C., &amp; Putcha-Bhagavatula, A.D. (2005).  Promiscuity in an evolved pair-bonding system: Mating within and outside the Pleistocene box.  </w:t>
      </w:r>
      <w:r w:rsidRPr="00596EEF">
        <w:rPr>
          <w:b/>
          <w:i/>
        </w:rPr>
        <w:t>Behavioral and Brain Sciences, 28</w:t>
      </w:r>
      <w:r w:rsidRPr="00596EEF">
        <w:t>, 290-291</w:t>
      </w:r>
      <w:r w:rsidRPr="00207AB2">
        <w:rPr>
          <w:b/>
          <w:i/>
          <w:color w:val="C2D69B" w:themeColor="accent3" w:themeTint="99"/>
        </w:rPr>
        <w:t>.</w:t>
      </w:r>
      <w:r w:rsidR="00F60F25" w:rsidRPr="00207AB2">
        <w:rPr>
          <w:b/>
          <w:i/>
          <w:color w:val="C2D69B" w:themeColor="accent3" w:themeTint="99"/>
        </w:rPr>
        <w:t xml:space="preserve"> (5 Year Impact Factor </w:t>
      </w:r>
      <w:r w:rsidR="00207AB2">
        <w:rPr>
          <w:b/>
          <w:i/>
          <w:color w:val="C2D69B" w:themeColor="accent3" w:themeTint="99"/>
        </w:rPr>
        <w:t>21.747</w:t>
      </w:r>
      <w:r w:rsidR="00F60F25" w:rsidRPr="00207AB2">
        <w:rPr>
          <w:b/>
          <w:i/>
          <w:color w:val="C2D69B" w:themeColor="accent3" w:themeTint="99"/>
        </w:rPr>
        <w:t>)</w:t>
      </w:r>
    </w:p>
    <w:p w:rsidR="009F5C95" w:rsidRPr="00596EEF" w:rsidRDefault="009F5C95" w:rsidP="009F5C95">
      <w:pPr>
        <w:ind w:left="360" w:hanging="360"/>
        <w:outlineLvl w:val="0"/>
      </w:pPr>
    </w:p>
    <w:p w:rsidR="008E7991" w:rsidRPr="001E33F9" w:rsidRDefault="00595973" w:rsidP="009F5C95">
      <w:pPr>
        <w:ind w:left="360" w:hanging="360"/>
        <w:rPr>
          <w:color w:val="000000" w:themeColor="text1"/>
        </w:rPr>
      </w:pPr>
      <w:r w:rsidRPr="00596EEF">
        <w:rPr>
          <w:color w:val="000000"/>
        </w:rPr>
        <w:t xml:space="preserve">36. </w:t>
      </w:r>
      <w:r w:rsidR="004E6593" w:rsidRPr="001E33F9">
        <w:rPr>
          <w:color w:val="000000" w:themeColor="text1"/>
        </w:rPr>
        <w:t xml:space="preserve">Appleby, P. R., </w:t>
      </w:r>
      <w:r w:rsidRPr="001E33F9">
        <w:rPr>
          <w:color w:val="000000" w:themeColor="text1"/>
        </w:rPr>
        <w:t xml:space="preserve">Marks, G., Ayala, A., </w:t>
      </w:r>
      <w:r w:rsidRPr="001E33F9">
        <w:rPr>
          <w:b/>
          <w:color w:val="000000" w:themeColor="text1"/>
        </w:rPr>
        <w:t>Miller, L.C.,</w:t>
      </w:r>
      <w:r w:rsidRPr="001E33F9">
        <w:rPr>
          <w:color w:val="000000" w:themeColor="text1"/>
        </w:rPr>
        <w:t xml:space="preserve"> Murphy, S., &amp; Mansergh, G. (2005).  Consideration of future consequences and unprotected anal intercourse among men who have sex with men.  </w:t>
      </w:r>
      <w:r w:rsidRPr="001E33F9">
        <w:rPr>
          <w:b/>
          <w:i/>
          <w:color w:val="000000" w:themeColor="text1"/>
        </w:rPr>
        <w:t>Journal of Homosexuality</w:t>
      </w:r>
      <w:r w:rsidRPr="001E33F9">
        <w:rPr>
          <w:color w:val="000000" w:themeColor="text1"/>
        </w:rPr>
        <w:t xml:space="preserve">, </w:t>
      </w:r>
      <w:r w:rsidRPr="001E33F9">
        <w:rPr>
          <w:b/>
          <w:i/>
          <w:color w:val="000000" w:themeColor="text1"/>
        </w:rPr>
        <w:t>50,</w:t>
      </w:r>
      <w:r w:rsidRPr="001E33F9">
        <w:rPr>
          <w:color w:val="000000" w:themeColor="text1"/>
        </w:rPr>
        <w:t xml:space="preserve"> 119-133.</w:t>
      </w:r>
      <w:r w:rsidR="008E7991" w:rsidRPr="001E33F9">
        <w:rPr>
          <w:color w:val="000000" w:themeColor="text1"/>
        </w:rPr>
        <w:t xml:space="preserve"> </w:t>
      </w:r>
    </w:p>
    <w:p w:rsidR="009F5C95" w:rsidRPr="00596EEF" w:rsidRDefault="008E7991" w:rsidP="008E7991">
      <w:pPr>
        <w:ind w:left="360"/>
        <w:rPr>
          <w:color w:val="948A54" w:themeColor="background2" w:themeShade="80"/>
        </w:rPr>
      </w:pPr>
      <w:r w:rsidRPr="00207AB2">
        <w:rPr>
          <w:b/>
          <w:i/>
          <w:color w:val="C2D69B" w:themeColor="accent3" w:themeTint="99"/>
        </w:rPr>
        <w:t>(5 Year Impact Factor: 1.</w:t>
      </w:r>
      <w:r w:rsidR="00207AB2" w:rsidRPr="00207AB2">
        <w:rPr>
          <w:b/>
          <w:i/>
          <w:color w:val="C2D69B" w:themeColor="accent3" w:themeTint="99"/>
        </w:rPr>
        <w:t>88</w:t>
      </w:r>
      <w:r w:rsidRPr="00596EEF">
        <w:rPr>
          <w:color w:val="948A54" w:themeColor="background2" w:themeShade="80"/>
        </w:rPr>
        <w:t>)</w:t>
      </w:r>
    </w:p>
    <w:p w:rsidR="009F5C95" w:rsidRPr="00596EEF" w:rsidRDefault="009F5C95" w:rsidP="009F5C95">
      <w:pPr>
        <w:ind w:left="360" w:hanging="360"/>
        <w:rPr>
          <w:color w:val="000000"/>
        </w:rPr>
      </w:pPr>
    </w:p>
    <w:p w:rsidR="009F5C95" w:rsidRPr="00596EEF" w:rsidRDefault="00595973" w:rsidP="009F5C95">
      <w:pPr>
        <w:tabs>
          <w:tab w:val="left" w:pos="-1440"/>
        </w:tabs>
        <w:ind w:left="450" w:hanging="450"/>
      </w:pPr>
      <w:r w:rsidRPr="00596EEF">
        <w:lastRenderedPageBreak/>
        <w:t xml:space="preserve">37. Yang, Y., Read, S. J., &amp; </w:t>
      </w:r>
      <w:r w:rsidRPr="001204C5">
        <w:rPr>
          <w:b/>
        </w:rPr>
        <w:t>Miller, L. C. (</w:t>
      </w:r>
      <w:r w:rsidRPr="00596EEF">
        <w:t xml:space="preserve">2006). A taxonomy of situations from Chinese idioms: Goal processes as a central organizing principle. </w:t>
      </w:r>
      <w:r w:rsidRPr="00596EEF">
        <w:rPr>
          <w:b/>
          <w:i/>
        </w:rPr>
        <w:t>Journal of Research in Personality, 40</w:t>
      </w:r>
      <w:r w:rsidRPr="00596EEF">
        <w:t>, 750-778.</w:t>
      </w:r>
      <w:r w:rsidR="00CF1918" w:rsidRPr="00596EEF">
        <w:t xml:space="preserve"> </w:t>
      </w:r>
      <w:r w:rsidR="00CF1918" w:rsidRPr="00207AB2">
        <w:rPr>
          <w:b/>
          <w:i/>
          <w:color w:val="C2D69B" w:themeColor="accent3" w:themeTint="99"/>
        </w:rPr>
        <w:t xml:space="preserve">(5 Year Impact Factor: </w:t>
      </w:r>
      <w:r w:rsidR="00207AB2" w:rsidRPr="00207AB2">
        <w:rPr>
          <w:b/>
          <w:i/>
          <w:color w:val="C2D69B" w:themeColor="accent3" w:themeTint="99"/>
        </w:rPr>
        <w:t>3.365</w:t>
      </w:r>
      <w:r w:rsidR="00CF1918" w:rsidRPr="00207AB2">
        <w:rPr>
          <w:b/>
          <w:i/>
          <w:color w:val="C2D69B" w:themeColor="accent3" w:themeTint="99"/>
        </w:rPr>
        <w:t>)</w:t>
      </w:r>
    </w:p>
    <w:p w:rsidR="009F5C95" w:rsidRPr="00596EEF" w:rsidRDefault="009F5C95" w:rsidP="009F5C9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line="240" w:lineRule="atLeast"/>
        <w:ind w:right="720"/>
      </w:pPr>
    </w:p>
    <w:p w:rsidR="009F5C95" w:rsidRPr="00596EEF" w:rsidRDefault="00595973" w:rsidP="009F5C9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line="240" w:lineRule="atLeast"/>
        <w:ind w:left="360" w:right="720" w:hanging="360"/>
        <w:rPr>
          <w:i/>
        </w:rPr>
      </w:pPr>
      <w:r w:rsidRPr="00596EEF">
        <w:t xml:space="preserve">38. </w:t>
      </w:r>
      <w:bookmarkStart w:id="1" w:name="OLE_LINK16"/>
      <w:bookmarkStart w:id="2" w:name="OLE_LINK17"/>
      <w:r w:rsidRPr="00596EEF">
        <w:t xml:space="preserve">Read, S. J., </w:t>
      </w:r>
      <w:r w:rsidRPr="001204C5">
        <w:rPr>
          <w:b/>
        </w:rPr>
        <w:t>Miller, L. C.,</w:t>
      </w:r>
      <w:r w:rsidRPr="00596EEF">
        <w:t xml:space="preserve"> Rosoff, A, Eilbert, J., Iordanov, V., Le Mentec, J-C., Zachary, W. (2006). </w:t>
      </w:r>
      <w:r w:rsidRPr="00596EEF">
        <w:rPr>
          <w:i/>
        </w:rPr>
        <w:t>Integrating Emotional Dynamics into the PAC Cognitive Architecture.</w:t>
      </w:r>
      <w:r w:rsidRPr="00596EEF">
        <w:t xml:space="preserve"> </w:t>
      </w:r>
      <w:r w:rsidRPr="00596EEF">
        <w:rPr>
          <w:b/>
          <w:i/>
        </w:rPr>
        <w:t>Proceedings of the Annual Conference on Behavioral Representation in Modeling and Simulation</w:t>
      </w:r>
      <w:r w:rsidRPr="00596EEF">
        <w:t xml:space="preserve">, Baltimore, MD. </w:t>
      </w:r>
    </w:p>
    <w:bookmarkEnd w:id="1"/>
    <w:bookmarkEnd w:id="2"/>
    <w:p w:rsidR="009F5C95" w:rsidRPr="00596EEF" w:rsidRDefault="009F5C95" w:rsidP="009F5C95">
      <w:pPr>
        <w:spacing w:line="240" w:lineRule="exact"/>
        <w:ind w:left="360" w:hanging="360"/>
        <w:outlineLvl w:val="0"/>
      </w:pPr>
    </w:p>
    <w:p w:rsidR="009F5C95" w:rsidRPr="00596EEF" w:rsidRDefault="00595973" w:rsidP="009F5C95">
      <w:pPr>
        <w:ind w:left="360" w:hanging="360"/>
        <w:outlineLvl w:val="0"/>
        <w:rPr>
          <w:color w:val="000000"/>
        </w:rPr>
      </w:pPr>
      <w:r w:rsidRPr="00596EEF">
        <w:rPr>
          <w:color w:val="000000"/>
        </w:rPr>
        <w:t xml:space="preserve">39. </w:t>
      </w:r>
      <w:r w:rsidRPr="001E33F9">
        <w:rPr>
          <w:color w:val="000000" w:themeColor="text1"/>
        </w:rPr>
        <w:t xml:space="preserve">Read, S. J., </w:t>
      </w:r>
      <w:r w:rsidRPr="001E33F9">
        <w:rPr>
          <w:b/>
          <w:color w:val="000000" w:themeColor="text1"/>
        </w:rPr>
        <w:t>Miller, L. C.,</w:t>
      </w:r>
      <w:r w:rsidRPr="001E33F9">
        <w:rPr>
          <w:color w:val="000000" w:themeColor="text1"/>
        </w:rPr>
        <w:t xml:space="preserve"> Appleby, P. R., Nwosu, M. E., Reynaldo, S., Lauren, A. &amp; Putcha, A. (2006).  Socially Optimized Learning in a Virtual Environment: Reducing Risky Sexual Behavior Among Men Who Have Sex With Men. </w:t>
      </w:r>
      <w:r w:rsidRPr="001E33F9">
        <w:rPr>
          <w:b/>
          <w:i/>
          <w:color w:val="000000" w:themeColor="text1"/>
        </w:rPr>
        <w:t>Human Communication Research 32</w:t>
      </w:r>
      <w:r w:rsidRPr="001E33F9">
        <w:rPr>
          <w:color w:val="000000" w:themeColor="text1"/>
        </w:rPr>
        <w:t xml:space="preserve"> (1), 1-34.</w:t>
      </w:r>
      <w:r w:rsidR="008E7991" w:rsidRPr="001E33F9">
        <w:rPr>
          <w:color w:val="000000" w:themeColor="text1"/>
        </w:rPr>
        <w:t xml:space="preserve">  </w:t>
      </w:r>
      <w:r w:rsidR="008E7991" w:rsidRPr="00207AB2">
        <w:rPr>
          <w:b/>
          <w:i/>
          <w:color w:val="C2D69B" w:themeColor="accent3" w:themeTint="99"/>
        </w:rPr>
        <w:t>(5 Year Impact Factor 3.</w:t>
      </w:r>
      <w:r w:rsidR="00207AB2" w:rsidRPr="00207AB2">
        <w:rPr>
          <w:b/>
          <w:i/>
          <w:color w:val="C2D69B" w:themeColor="accent3" w:themeTint="99"/>
        </w:rPr>
        <w:t>67</w:t>
      </w:r>
      <w:r w:rsidR="008E7991" w:rsidRPr="00207AB2">
        <w:rPr>
          <w:b/>
          <w:color w:val="C2D69B" w:themeColor="accent3" w:themeTint="99"/>
        </w:rPr>
        <w:t>)</w:t>
      </w:r>
    </w:p>
    <w:p w:rsidR="009F5C95" w:rsidRPr="00596EEF" w:rsidRDefault="009F5C95" w:rsidP="009F5C95">
      <w:pPr>
        <w:ind w:left="360" w:hanging="360"/>
        <w:outlineLvl w:val="0"/>
        <w:rPr>
          <w:color w:val="000000"/>
        </w:rPr>
      </w:pPr>
    </w:p>
    <w:p w:rsidR="009F5C95" w:rsidRPr="00596EEF" w:rsidRDefault="00595973" w:rsidP="009F5C95">
      <w:pPr>
        <w:spacing w:line="240" w:lineRule="atLeast"/>
        <w:ind w:left="360" w:hanging="360"/>
        <w:rPr>
          <w:color w:val="000000"/>
        </w:rPr>
      </w:pPr>
      <w:r w:rsidRPr="00596EEF">
        <w:rPr>
          <w:color w:val="000000"/>
        </w:rPr>
        <w:t xml:space="preserve">40. </w:t>
      </w:r>
      <w:r w:rsidRPr="001204C5">
        <w:rPr>
          <w:b/>
          <w:color w:val="000000"/>
        </w:rPr>
        <w:t>Miller, L. C.,</w:t>
      </w:r>
      <w:r w:rsidRPr="00596EEF">
        <w:rPr>
          <w:color w:val="000000"/>
        </w:rPr>
        <w:t xml:space="preserve"> Read, S. J., Zachary, W., LeMentec, J-C., Iordanov, V., Rosoff, A., &amp; Eilbert, J. (2006). The PAC Cognitive Architecture. In J. Gratch et al. (Eds.), </w:t>
      </w:r>
      <w:r w:rsidRPr="00596EEF">
        <w:rPr>
          <w:b/>
          <w:i/>
          <w:color w:val="000000"/>
        </w:rPr>
        <w:t>Proceedings of</w:t>
      </w:r>
      <w:r w:rsidRPr="00596EEF">
        <w:rPr>
          <w:color w:val="000000"/>
        </w:rPr>
        <w:t xml:space="preserve"> </w:t>
      </w:r>
      <w:r w:rsidRPr="00596EEF">
        <w:rPr>
          <w:b/>
          <w:i/>
          <w:color w:val="000000"/>
        </w:rPr>
        <w:t xml:space="preserve">Intelligent Virtual Agents 2006 (IVA 2006), </w:t>
      </w:r>
      <w:r w:rsidRPr="00596EEF">
        <w:rPr>
          <w:b/>
          <w:color w:val="000000"/>
        </w:rPr>
        <w:t>Lecture Notes in Artificial Intelligence</w:t>
      </w:r>
      <w:r w:rsidRPr="00596EEF">
        <w:rPr>
          <w:color w:val="000000"/>
        </w:rPr>
        <w:t>, 4133. Berlin: Springer-Verlag.</w:t>
      </w:r>
    </w:p>
    <w:p w:rsidR="009F5C95" w:rsidRPr="00596EEF" w:rsidRDefault="009F5C95" w:rsidP="009F5C95">
      <w:pPr>
        <w:ind w:left="360" w:hanging="360"/>
        <w:outlineLvl w:val="0"/>
        <w:rPr>
          <w:color w:val="000000"/>
        </w:rPr>
      </w:pPr>
    </w:p>
    <w:p w:rsidR="009F5C95" w:rsidRPr="00596EEF" w:rsidRDefault="00595973" w:rsidP="009F5C95">
      <w:pPr>
        <w:ind w:left="360" w:hanging="360"/>
        <w:outlineLvl w:val="0"/>
        <w:rPr>
          <w:color w:val="000000"/>
        </w:rPr>
      </w:pPr>
      <w:r w:rsidRPr="00596EEF">
        <w:rPr>
          <w:color w:val="000000"/>
        </w:rPr>
        <w:t xml:space="preserve">41. Read, S.J., </w:t>
      </w:r>
      <w:r w:rsidRPr="001204C5">
        <w:rPr>
          <w:b/>
          <w:color w:val="000000"/>
        </w:rPr>
        <w:t>Miller, L. C.,</w:t>
      </w:r>
      <w:r w:rsidRPr="00596EEF">
        <w:rPr>
          <w:color w:val="000000"/>
        </w:rPr>
        <w:t xml:space="preserve"> Monroe, B., Brownstein, A., Zachary, W., LeMentec, J. C., &amp; Iordanov, V. (2006) A Neurobiologically Inspired Model of Personality. In J. Gratch et al. (Eds.), </w:t>
      </w:r>
      <w:r w:rsidRPr="00596EEF">
        <w:rPr>
          <w:b/>
          <w:i/>
          <w:color w:val="000000"/>
        </w:rPr>
        <w:t>Proceedings of</w:t>
      </w:r>
      <w:r w:rsidRPr="00596EEF">
        <w:rPr>
          <w:color w:val="000000"/>
        </w:rPr>
        <w:t xml:space="preserve"> </w:t>
      </w:r>
      <w:r w:rsidRPr="00596EEF">
        <w:rPr>
          <w:b/>
          <w:i/>
          <w:color w:val="000000"/>
        </w:rPr>
        <w:t xml:space="preserve">Intelligent Virtual Agents 2006 (IVA 2006), </w:t>
      </w:r>
      <w:r w:rsidRPr="00596EEF">
        <w:rPr>
          <w:b/>
          <w:color w:val="000000"/>
        </w:rPr>
        <w:t>Lecture Notes in Artificial Intelligence,</w:t>
      </w:r>
      <w:r w:rsidRPr="00596EEF">
        <w:rPr>
          <w:color w:val="000000"/>
        </w:rPr>
        <w:t xml:space="preserve"> 4133. Berlin: Springer-Verlag.</w:t>
      </w:r>
    </w:p>
    <w:p w:rsidR="009F5C95" w:rsidRPr="00596EEF" w:rsidRDefault="009F5C95" w:rsidP="009F5C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40" w:lineRule="atLeast"/>
        <w:ind w:right="720"/>
        <w:outlineLvl w:val="0"/>
        <w:rPr>
          <w:color w:val="000000"/>
        </w:rPr>
      </w:pPr>
    </w:p>
    <w:p w:rsidR="009F5C95" w:rsidRPr="00596EEF" w:rsidRDefault="00595973" w:rsidP="009F5C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40" w:lineRule="atLeast"/>
        <w:ind w:left="360" w:right="720" w:hanging="360"/>
        <w:outlineLvl w:val="0"/>
        <w:rPr>
          <w:rFonts w:cs="Times"/>
          <w:color w:val="000000"/>
        </w:rPr>
      </w:pPr>
      <w:r w:rsidRPr="00596EEF">
        <w:rPr>
          <w:color w:val="000000"/>
        </w:rPr>
        <w:t xml:space="preserve">42. Read, S. J., </w:t>
      </w:r>
      <w:r w:rsidRPr="001204C5">
        <w:rPr>
          <w:b/>
          <w:color w:val="000000"/>
        </w:rPr>
        <w:t xml:space="preserve">Miller, L. C., </w:t>
      </w:r>
      <w:r w:rsidRPr="00596EEF">
        <w:rPr>
          <w:color w:val="000000"/>
        </w:rPr>
        <w:t>Kostygina, A., Chopra, G., Christensen, J. L., Corsbie-Massay,</w:t>
      </w:r>
      <w:r w:rsidRPr="00596EEF">
        <w:rPr>
          <w:b/>
          <w:color w:val="000000"/>
        </w:rPr>
        <w:t xml:space="preserve"> </w:t>
      </w:r>
      <w:r w:rsidRPr="00596EEF">
        <w:rPr>
          <w:color w:val="000000"/>
        </w:rPr>
        <w:t xml:space="preserve">C., Zachary, W., LeMentec, J., Iordanof, V., Rosoff, A. (2007).  The Personality-enabled Architecture for Cognition (PAC).  In A. Paiva &amp; R. Picard (Eds.) </w:t>
      </w:r>
      <w:r w:rsidRPr="00596EEF">
        <w:rPr>
          <w:b/>
          <w:i/>
          <w:color w:val="000000"/>
        </w:rPr>
        <w:t>Proceedings of the Second International Conference on Affective Computing and Intelligent Interaction</w:t>
      </w:r>
      <w:r w:rsidRPr="00596EEF">
        <w:rPr>
          <w:color w:val="000000"/>
        </w:rPr>
        <w:t>. New York: Springer-Verlag.</w:t>
      </w:r>
      <w:r w:rsidRPr="00596EEF">
        <w:rPr>
          <w:rFonts w:cs="Times"/>
          <w:color w:val="000000"/>
        </w:rPr>
        <w:t xml:space="preserve"> </w:t>
      </w:r>
    </w:p>
    <w:p w:rsidR="009F5C95" w:rsidRPr="00596EEF" w:rsidRDefault="009F5C95" w:rsidP="009F5C95">
      <w:pPr>
        <w:pStyle w:val="AuthorName"/>
        <w:tabs>
          <w:tab w:val="left" w:pos="200"/>
        </w:tabs>
        <w:spacing w:before="0" w:line="240" w:lineRule="auto"/>
        <w:jc w:val="left"/>
        <w:outlineLvl w:val="0"/>
        <w:rPr>
          <w:rFonts w:eastAsia="Times"/>
          <w:b w:val="0"/>
          <w:color w:val="000000"/>
        </w:rPr>
      </w:pPr>
    </w:p>
    <w:p w:rsidR="009F5C95" w:rsidRPr="00596EEF" w:rsidRDefault="00595973" w:rsidP="009F5C95">
      <w:pPr>
        <w:pStyle w:val="AuthorName"/>
        <w:numPr>
          <w:ilvl w:val="0"/>
          <w:numId w:val="6"/>
        </w:numPr>
        <w:tabs>
          <w:tab w:val="left" w:pos="360"/>
          <w:tab w:val="num" w:pos="450"/>
        </w:tabs>
        <w:spacing w:before="0" w:line="240" w:lineRule="auto"/>
        <w:jc w:val="left"/>
        <w:outlineLvl w:val="0"/>
        <w:rPr>
          <w:rFonts w:ascii="Times New Roman" w:hAnsi="Times New Roman"/>
          <w:b w:val="0"/>
        </w:rPr>
      </w:pPr>
      <w:r w:rsidRPr="00596EEF">
        <w:rPr>
          <w:rFonts w:ascii="Times New Roman" w:hAnsi="Times New Roman"/>
          <w:b w:val="0"/>
          <w:szCs w:val="30"/>
        </w:rPr>
        <w:t xml:space="preserve">Pepe, A.A., Zachary, W., </w:t>
      </w:r>
      <w:r w:rsidRPr="001204C5">
        <w:rPr>
          <w:rFonts w:ascii="Times New Roman" w:hAnsi="Times New Roman"/>
          <w:szCs w:val="30"/>
        </w:rPr>
        <w:t>Miller, L.,</w:t>
      </w:r>
      <w:r w:rsidRPr="00596EEF">
        <w:rPr>
          <w:rFonts w:ascii="Times New Roman" w:hAnsi="Times New Roman"/>
          <w:b w:val="0"/>
          <w:szCs w:val="30"/>
        </w:rPr>
        <w:t xml:space="preserve"> Read, S., Miller, D. Iordanov, V. (2008). Motive and affect-based robotic control – MARC. </w:t>
      </w:r>
      <w:r w:rsidRPr="00596EEF">
        <w:rPr>
          <w:rFonts w:ascii="Times New Roman" w:hAnsi="Times New Roman"/>
          <w:i/>
          <w:iCs/>
          <w:szCs w:val="30"/>
        </w:rPr>
        <w:t>Proceedings of the Association for Unmanned Vehicle Systems International (AUVSI) Unmanned Systems North America</w:t>
      </w:r>
      <w:r w:rsidRPr="00596EEF">
        <w:rPr>
          <w:rFonts w:ascii="Times New Roman" w:hAnsi="Times New Roman"/>
          <w:b w:val="0"/>
          <w:i/>
          <w:iCs/>
          <w:szCs w:val="30"/>
        </w:rPr>
        <w:t>, San Diego, California, USA.</w:t>
      </w:r>
    </w:p>
    <w:p w:rsidR="009F5C95" w:rsidRPr="00596EEF" w:rsidRDefault="009F5C95" w:rsidP="009F5C95">
      <w:pPr>
        <w:pStyle w:val="AuthorName"/>
        <w:tabs>
          <w:tab w:val="left" w:pos="200"/>
        </w:tabs>
        <w:spacing w:before="0" w:line="240" w:lineRule="auto"/>
        <w:jc w:val="left"/>
        <w:outlineLvl w:val="0"/>
        <w:rPr>
          <w:rFonts w:ascii="Times New Roman" w:hAnsi="Times New Roman"/>
          <w:b w:val="0"/>
          <w:szCs w:val="30"/>
        </w:rPr>
      </w:pPr>
    </w:p>
    <w:p w:rsidR="009F5C95" w:rsidRPr="00596EEF" w:rsidRDefault="00595973" w:rsidP="009F5C95">
      <w:pPr>
        <w:pStyle w:val="AuthorName"/>
        <w:numPr>
          <w:ilvl w:val="0"/>
          <w:numId w:val="6"/>
        </w:numPr>
        <w:spacing w:before="0" w:line="240" w:lineRule="auto"/>
        <w:jc w:val="left"/>
        <w:outlineLvl w:val="0"/>
        <w:rPr>
          <w:rFonts w:ascii="Times New Roman" w:hAnsi="Times New Roman"/>
          <w:b w:val="0"/>
        </w:rPr>
      </w:pPr>
      <w:r w:rsidRPr="00596EEF">
        <w:rPr>
          <w:rFonts w:ascii="Times New Roman" w:hAnsi="Times New Roman"/>
          <w:b w:val="0"/>
          <w:szCs w:val="30"/>
        </w:rPr>
        <w:t xml:space="preserve"> Pepe, A.A., Zachary, W., Read, S., </w:t>
      </w:r>
      <w:r w:rsidRPr="001204C5">
        <w:rPr>
          <w:rFonts w:ascii="Times New Roman" w:hAnsi="Times New Roman"/>
          <w:szCs w:val="30"/>
        </w:rPr>
        <w:t>Miller, L.,</w:t>
      </w:r>
      <w:r w:rsidRPr="00596EEF">
        <w:rPr>
          <w:rFonts w:ascii="Times New Roman" w:hAnsi="Times New Roman"/>
          <w:b w:val="0"/>
          <w:szCs w:val="30"/>
        </w:rPr>
        <w:t xml:space="preserve"> Iordanov, V., Miller, D., Chopra, G.   (2008). Motive and affect-based control for uninhabited vehicles. </w:t>
      </w:r>
      <w:r w:rsidRPr="00596EEF">
        <w:rPr>
          <w:rFonts w:ascii="Times New Roman" w:hAnsi="Times New Roman"/>
          <w:i/>
          <w:iCs/>
          <w:szCs w:val="30"/>
        </w:rPr>
        <w:t>Proceedings of the     Human Factors and Ergonomic Society 52nd Annual Meeting, USA.</w:t>
      </w:r>
    </w:p>
    <w:p w:rsidR="009F5C95" w:rsidRPr="00596EEF" w:rsidRDefault="009F5C95" w:rsidP="009F5C95">
      <w:pPr>
        <w:pStyle w:val="AuthorName"/>
        <w:spacing w:before="0" w:line="240" w:lineRule="auto"/>
        <w:jc w:val="left"/>
        <w:outlineLvl w:val="0"/>
        <w:rPr>
          <w:rFonts w:ascii="Times New Roman" w:hAnsi="Times New Roman"/>
        </w:rPr>
      </w:pPr>
    </w:p>
    <w:p w:rsidR="009F5C95" w:rsidRPr="00596EEF" w:rsidRDefault="00595973" w:rsidP="009F5C95">
      <w:pPr>
        <w:pStyle w:val="AuthorName"/>
        <w:numPr>
          <w:ilvl w:val="0"/>
          <w:numId w:val="6"/>
        </w:numPr>
        <w:spacing w:before="0" w:line="240" w:lineRule="auto"/>
        <w:jc w:val="left"/>
        <w:outlineLvl w:val="0"/>
        <w:rPr>
          <w:rFonts w:ascii="Times New Roman" w:hAnsi="Times New Roman"/>
          <w:b w:val="0"/>
        </w:rPr>
      </w:pPr>
      <w:r w:rsidRPr="00596EEF">
        <w:rPr>
          <w:rFonts w:ascii="Times New Roman" w:hAnsi="Times New Roman"/>
          <w:b w:val="0"/>
        </w:rPr>
        <w:t xml:space="preserve">Read, S. J., </w:t>
      </w:r>
      <w:r w:rsidRPr="001204C5">
        <w:rPr>
          <w:rFonts w:ascii="Times New Roman" w:hAnsi="Times New Roman"/>
          <w:color w:val="000000"/>
        </w:rPr>
        <w:t>Miller, L. C.,</w:t>
      </w:r>
      <w:r w:rsidRPr="00596EEF">
        <w:rPr>
          <w:rFonts w:ascii="Times New Roman" w:hAnsi="Times New Roman"/>
          <w:b w:val="0"/>
          <w:color w:val="000000"/>
        </w:rPr>
        <w:t xml:space="preserve"> </w:t>
      </w:r>
      <w:r w:rsidRPr="00596EEF">
        <w:rPr>
          <w:rFonts w:ascii="Times New Roman" w:hAnsi="Times New Roman"/>
          <w:b w:val="0"/>
        </w:rPr>
        <w:t>Kostygina, A., Chopra, G., Christensen, J. L., Corsbie-Massay, C., Zachary,</w:t>
      </w:r>
      <w:r w:rsidRPr="00596EEF">
        <w:rPr>
          <w:rFonts w:ascii="Times New Roman" w:hAnsi="Times New Roman"/>
          <w:b w:val="0"/>
          <w:color w:val="000000"/>
        </w:rPr>
        <w:t xml:space="preserve"> W., </w:t>
      </w:r>
      <w:r w:rsidRPr="00596EEF">
        <w:rPr>
          <w:rFonts w:ascii="Times New Roman" w:hAnsi="Times New Roman"/>
          <w:b w:val="0"/>
        </w:rPr>
        <w:t xml:space="preserve">LeMentec, J. C., Iordanov, V., &amp; Rosoff , A. (2008). The Personality-Enabled Architecture for Cognition (PAC). </w:t>
      </w:r>
      <w:r w:rsidRPr="00596EEF">
        <w:rPr>
          <w:rFonts w:ascii="Times New Roman" w:hAnsi="Times New Roman" w:cs="Tahoma"/>
          <w:b w:val="0"/>
          <w:bCs/>
          <w:szCs w:val="22"/>
        </w:rPr>
        <w:t>I. Horswill, E. Hudlicka, C. Lisetti, and J. D. Velasquez, (Cochairs)</w:t>
      </w:r>
      <w:r w:rsidRPr="00596EEF">
        <w:rPr>
          <w:rFonts w:ascii="Times New Roman" w:hAnsi="Times New Roman" w:cs="Tahoma"/>
          <w:b w:val="0"/>
          <w:szCs w:val="22"/>
        </w:rPr>
        <w:t xml:space="preserve">. </w:t>
      </w:r>
      <w:r w:rsidRPr="00596EEF">
        <w:rPr>
          <w:rFonts w:ascii="Times New Roman" w:hAnsi="Times New Roman" w:cs="Tahoma"/>
          <w:bCs/>
          <w:i/>
          <w:szCs w:val="26"/>
        </w:rPr>
        <w:t>Emotion, Personality, and Social Behavior</w:t>
      </w:r>
      <w:r w:rsidRPr="00596EEF">
        <w:rPr>
          <w:rFonts w:ascii="Times New Roman" w:hAnsi="Times New Roman" w:cs="Tahoma"/>
          <w:i/>
          <w:szCs w:val="22"/>
        </w:rPr>
        <w:t xml:space="preserve">: </w:t>
      </w:r>
      <w:r w:rsidRPr="00596EEF">
        <w:rPr>
          <w:rFonts w:ascii="Times New Roman" w:hAnsi="Times New Roman" w:cs="Tahoma"/>
          <w:bCs/>
          <w:i/>
          <w:szCs w:val="26"/>
        </w:rPr>
        <w:t>Papers from the AAAI Spring</w:t>
      </w:r>
      <w:r w:rsidRPr="00596EEF">
        <w:rPr>
          <w:rFonts w:ascii="Times New Roman" w:hAnsi="Times New Roman" w:cs="Tahoma"/>
          <w:bCs/>
          <w:szCs w:val="26"/>
        </w:rPr>
        <w:t xml:space="preserve"> Symposium</w:t>
      </w:r>
      <w:r w:rsidRPr="00596EEF">
        <w:rPr>
          <w:rFonts w:ascii="Times New Roman" w:hAnsi="Times New Roman" w:cs="Tahoma"/>
          <w:szCs w:val="22"/>
        </w:rPr>
        <w:t>. Technical Report SS-08-04. Cambridge, MA: AAAI Press/MIT Press.</w:t>
      </w:r>
    </w:p>
    <w:p w:rsidR="009F5C95" w:rsidRPr="00596EEF" w:rsidRDefault="009F5C95" w:rsidP="009F5C95">
      <w:pPr>
        <w:pStyle w:val="AuthorName"/>
        <w:spacing w:before="0" w:line="240" w:lineRule="auto"/>
        <w:jc w:val="left"/>
        <w:outlineLvl w:val="0"/>
        <w:rPr>
          <w:rFonts w:ascii="Times New Roman" w:hAnsi="Times New Roman" w:cs="TimesNewRomanPSMT"/>
          <w:b w:val="0"/>
          <w:lang w:bidi="en-US"/>
        </w:rPr>
      </w:pPr>
    </w:p>
    <w:p w:rsidR="009F5C95" w:rsidRPr="00937354" w:rsidRDefault="00595973" w:rsidP="009F5C95">
      <w:pPr>
        <w:pStyle w:val="AuthorName"/>
        <w:numPr>
          <w:ilvl w:val="0"/>
          <w:numId w:val="6"/>
        </w:numPr>
        <w:spacing w:before="0" w:line="240" w:lineRule="auto"/>
        <w:jc w:val="left"/>
        <w:outlineLvl w:val="0"/>
        <w:rPr>
          <w:rFonts w:ascii="Times New Roman" w:hAnsi="Times New Roman"/>
          <w:b w:val="0"/>
        </w:rPr>
      </w:pPr>
      <w:r w:rsidRPr="00937354">
        <w:rPr>
          <w:rFonts w:ascii="Times New Roman" w:hAnsi="Times New Roman" w:cs="TimesNewRomanPSMT"/>
          <w:b w:val="0"/>
          <w:lang w:bidi="en-US"/>
        </w:rPr>
        <w:lastRenderedPageBreak/>
        <w:t xml:space="preserve">Yang, Y., Read, S., &amp; </w:t>
      </w:r>
      <w:r w:rsidRPr="001204C5">
        <w:rPr>
          <w:rFonts w:ascii="Times New Roman" w:hAnsi="Times New Roman" w:cs="TimesNewRomanPSMT"/>
          <w:lang w:bidi="en-US"/>
        </w:rPr>
        <w:t>Miller, L.</w:t>
      </w:r>
      <w:r w:rsidRPr="00937354">
        <w:rPr>
          <w:rFonts w:ascii="Times New Roman" w:hAnsi="Times New Roman" w:cs="TimesNewRomanPSMT"/>
          <w:b w:val="0"/>
          <w:lang w:bidi="en-US"/>
        </w:rPr>
        <w:t xml:space="preserve"> (2009).  The Concept of Situations.</w:t>
      </w:r>
      <w:r w:rsidRPr="00937354">
        <w:rPr>
          <w:rFonts w:ascii="Times New Roman" w:hAnsi="Times New Roman" w:cs="TimesNewRomanPSMT"/>
          <w:lang w:bidi="en-US"/>
        </w:rPr>
        <w:t xml:space="preserve"> </w:t>
      </w:r>
      <w:r w:rsidRPr="00937354">
        <w:rPr>
          <w:rFonts w:ascii="Times New Roman" w:hAnsi="Times New Roman"/>
          <w:i/>
          <w:iCs/>
          <w:szCs w:val="30"/>
        </w:rPr>
        <w:t>Social and Personality Psychology Compass</w:t>
      </w:r>
      <w:r w:rsidRPr="00937354">
        <w:rPr>
          <w:rFonts w:ascii="Times New Roman" w:hAnsi="Times New Roman"/>
          <w:b w:val="0"/>
          <w:i/>
          <w:iCs/>
          <w:szCs w:val="30"/>
        </w:rPr>
        <w:t>, 3(6), 1018-1037</w:t>
      </w:r>
      <w:r w:rsidRPr="00937354">
        <w:rPr>
          <w:rFonts w:ascii="Times New Roman" w:hAnsi="Times New Roman"/>
          <w:b w:val="0"/>
          <w:iCs/>
          <w:szCs w:val="30"/>
        </w:rPr>
        <w:t>.</w:t>
      </w:r>
      <w:r w:rsidR="00F60F25" w:rsidRPr="00937354">
        <w:rPr>
          <w:rFonts w:ascii="Times New Roman" w:hAnsi="Times New Roman"/>
          <w:b w:val="0"/>
          <w:iCs/>
          <w:color w:val="948A54" w:themeColor="background2" w:themeShade="80"/>
          <w:szCs w:val="30"/>
        </w:rPr>
        <w:t xml:space="preserve"> (</w:t>
      </w:r>
      <w:r w:rsidR="00304F58">
        <w:rPr>
          <w:rFonts w:ascii="Times New Roman" w:hAnsi="Times New Roman"/>
          <w:b w:val="0"/>
          <w:iCs/>
          <w:color w:val="948A54" w:themeColor="background2" w:themeShade="80"/>
          <w:szCs w:val="30"/>
        </w:rPr>
        <w:t>Scopus CiteScore 3.66; 20/260 or 92% Social Psychology; SJR 2.04</w:t>
      </w:r>
      <w:r w:rsidR="00F60F25" w:rsidRPr="00937354">
        <w:rPr>
          <w:rFonts w:ascii="Times New Roman" w:hAnsi="Times New Roman"/>
          <w:b w:val="0"/>
          <w:iCs/>
          <w:color w:val="948A54" w:themeColor="background2" w:themeShade="80"/>
          <w:szCs w:val="30"/>
        </w:rPr>
        <w:t>)</w:t>
      </w:r>
    </w:p>
    <w:p w:rsidR="009F5C95" w:rsidRPr="00937354" w:rsidRDefault="009F5C95" w:rsidP="009F5C95">
      <w:pPr>
        <w:pStyle w:val="AuthorName"/>
        <w:spacing w:before="0" w:line="240" w:lineRule="auto"/>
        <w:jc w:val="left"/>
        <w:outlineLvl w:val="0"/>
        <w:rPr>
          <w:rFonts w:cs="Times"/>
        </w:rPr>
      </w:pPr>
    </w:p>
    <w:p w:rsidR="009F5C95" w:rsidRPr="00596EEF" w:rsidRDefault="005D0F82" w:rsidP="00E700DF">
      <w:pPr>
        <w:pStyle w:val="AuthorName"/>
        <w:numPr>
          <w:ilvl w:val="0"/>
          <w:numId w:val="6"/>
        </w:numPr>
        <w:spacing w:before="0" w:line="240" w:lineRule="auto"/>
        <w:jc w:val="left"/>
        <w:outlineLvl w:val="0"/>
        <w:rPr>
          <w:rFonts w:ascii="Times New Roman" w:hAnsi="Times New Roman"/>
          <w:b w:val="0"/>
          <w:i/>
        </w:rPr>
      </w:pPr>
      <w:r w:rsidRPr="00937354">
        <w:rPr>
          <w:rFonts w:ascii="Times New Roman" w:hAnsi="Times New Roman" w:cs="Times"/>
          <w:b w:val="0"/>
        </w:rPr>
        <w:t xml:space="preserve">Read, S. J., Brownstein, A. L., Yang, Y., Chopra, G., &amp; </w:t>
      </w:r>
      <w:r w:rsidRPr="00C8433C">
        <w:rPr>
          <w:rFonts w:ascii="Times New Roman" w:hAnsi="Times New Roman" w:cs="Times"/>
        </w:rPr>
        <w:t xml:space="preserve">Miller, L </w:t>
      </w:r>
      <w:r w:rsidRPr="00937354">
        <w:rPr>
          <w:rFonts w:ascii="Times New Roman" w:hAnsi="Times New Roman" w:cs="Times"/>
          <w:b w:val="0"/>
        </w:rPr>
        <w:t>(2010).  A neural</w:t>
      </w:r>
      <w:r w:rsidRPr="00596EEF">
        <w:rPr>
          <w:rFonts w:ascii="Times New Roman" w:hAnsi="Times New Roman" w:cs="Times"/>
          <w:b w:val="0"/>
        </w:rPr>
        <w:t xml:space="preserve"> network model of the structure and dynamics of human personality.</w:t>
      </w:r>
      <w:r w:rsidRPr="00596EEF">
        <w:rPr>
          <w:rFonts w:ascii="Times New Roman" w:hAnsi="Times New Roman" w:cs="Times"/>
        </w:rPr>
        <w:t xml:space="preserve">  </w:t>
      </w:r>
      <w:r w:rsidRPr="00596EEF">
        <w:rPr>
          <w:rFonts w:ascii="Times New Roman" w:hAnsi="Times New Roman" w:cs="Times"/>
          <w:i/>
        </w:rPr>
        <w:t>Psychological Review</w:t>
      </w:r>
      <w:r w:rsidRPr="00596EEF">
        <w:rPr>
          <w:rFonts w:ascii="Times New Roman" w:hAnsi="Times New Roman" w:cs="Times"/>
          <w:szCs w:val="14"/>
        </w:rPr>
        <w:t xml:space="preserve">, </w:t>
      </w:r>
      <w:r w:rsidRPr="00596EEF">
        <w:rPr>
          <w:rFonts w:ascii="Times New Roman" w:hAnsi="Times New Roman" w:cs="Times"/>
          <w:b w:val="0"/>
          <w:szCs w:val="14"/>
        </w:rPr>
        <w:t>117, 61–92.</w:t>
      </w:r>
      <w:r w:rsidR="00B17016" w:rsidRPr="00596EEF">
        <w:rPr>
          <w:rFonts w:ascii="Times New Roman" w:hAnsi="Times New Roman" w:cs="Times"/>
          <w:b w:val="0"/>
          <w:szCs w:val="14"/>
        </w:rPr>
        <w:t xml:space="preserve"> </w:t>
      </w:r>
      <w:r w:rsidR="00B17016" w:rsidRPr="00207AB2">
        <w:rPr>
          <w:rFonts w:ascii="Times New Roman" w:hAnsi="Times New Roman" w:cs="Times"/>
          <w:i/>
          <w:color w:val="C2D69B" w:themeColor="accent3" w:themeTint="99"/>
          <w:szCs w:val="14"/>
        </w:rPr>
        <w:t xml:space="preserve">(5 Year Impact Factor </w:t>
      </w:r>
      <w:r w:rsidR="00304F58">
        <w:rPr>
          <w:rFonts w:ascii="Times New Roman" w:hAnsi="Times New Roman" w:cs="Times"/>
          <w:i/>
          <w:color w:val="C2D69B" w:themeColor="accent3" w:themeTint="99"/>
          <w:szCs w:val="14"/>
        </w:rPr>
        <w:t>8.58</w:t>
      </w:r>
      <w:r w:rsidR="00B17016" w:rsidRPr="00207AB2">
        <w:rPr>
          <w:rFonts w:ascii="Times New Roman" w:hAnsi="Times New Roman" w:cs="Times"/>
          <w:i/>
          <w:color w:val="C2D69B" w:themeColor="accent3" w:themeTint="99"/>
          <w:szCs w:val="14"/>
        </w:rPr>
        <w:t>)</w:t>
      </w:r>
    </w:p>
    <w:p w:rsidR="009F5C95" w:rsidRPr="00596EEF" w:rsidRDefault="009F5C95" w:rsidP="009F5C95">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New Roman" w:hAnsi="Times New Roman"/>
        </w:rPr>
      </w:pPr>
    </w:p>
    <w:p w:rsidR="009F5C95" w:rsidRPr="00596EEF" w:rsidRDefault="00595973" w:rsidP="009F5C95">
      <w:pPr>
        <w:pStyle w:val="AuthorName"/>
        <w:numPr>
          <w:ilvl w:val="0"/>
          <w:numId w:val="6"/>
        </w:numPr>
        <w:spacing w:before="0" w:line="240" w:lineRule="auto"/>
        <w:jc w:val="left"/>
        <w:outlineLvl w:val="0"/>
        <w:rPr>
          <w:rFonts w:ascii="Times New Roman" w:hAnsi="Times New Roman"/>
          <w:b w:val="0"/>
          <w:color w:val="948A54" w:themeColor="background2" w:themeShade="80"/>
        </w:rPr>
      </w:pPr>
      <w:r w:rsidRPr="00596EEF">
        <w:rPr>
          <w:b w:val="0"/>
        </w:rPr>
        <w:t xml:space="preserve">Pedersen, W.C., Putcha-Bhagavatula, A., &amp; </w:t>
      </w:r>
      <w:r w:rsidRPr="001204C5">
        <w:t>Miller, L.C. (</w:t>
      </w:r>
      <w:r w:rsidRPr="00596EEF">
        <w:rPr>
          <w:b w:val="0"/>
        </w:rPr>
        <w:t>2011).  Are men and women really that different? Examining some of Sexual Strategies Theory (SST)’s key assumptions about sex-distinct mating mechanisms.  </w:t>
      </w:r>
      <w:r w:rsidRPr="00596EEF">
        <w:rPr>
          <w:rFonts w:ascii="Times New Roman" w:hAnsi="Times New Roman"/>
          <w:i/>
        </w:rPr>
        <w:t>Sex Roles</w:t>
      </w:r>
      <w:r w:rsidR="00717090" w:rsidRPr="00596EEF">
        <w:rPr>
          <w:rFonts w:ascii="Times New Roman" w:hAnsi="Times New Roman"/>
          <w:b w:val="0"/>
        </w:rPr>
        <w:t>, pp. 1-</w:t>
      </w:r>
      <w:r w:rsidRPr="00596EEF">
        <w:rPr>
          <w:rFonts w:ascii="Times New Roman" w:hAnsi="Times New Roman"/>
          <w:b w:val="0"/>
        </w:rPr>
        <w:t xml:space="preserve">15.  </w:t>
      </w:r>
      <w:r w:rsidR="00B17016" w:rsidRPr="00207AB2">
        <w:rPr>
          <w:rFonts w:ascii="Times New Roman" w:hAnsi="Times New Roman"/>
          <w:i/>
          <w:color w:val="C2D69B" w:themeColor="accent3" w:themeTint="99"/>
        </w:rPr>
        <w:t>(</w:t>
      </w:r>
      <w:r w:rsidR="00207AB2" w:rsidRPr="00207AB2">
        <w:rPr>
          <w:rFonts w:ascii="Times New Roman" w:hAnsi="Times New Roman"/>
          <w:i/>
          <w:color w:val="C2D69B" w:themeColor="accent3" w:themeTint="99"/>
        </w:rPr>
        <w:t xml:space="preserve">5-year </w:t>
      </w:r>
      <w:r w:rsidR="00B17016" w:rsidRPr="00207AB2">
        <w:rPr>
          <w:rFonts w:ascii="Times New Roman" w:hAnsi="Times New Roman"/>
          <w:i/>
          <w:color w:val="C2D69B" w:themeColor="accent3" w:themeTint="99"/>
        </w:rPr>
        <w:t xml:space="preserve">Impact Factor </w:t>
      </w:r>
      <w:r w:rsidR="00207AB2" w:rsidRPr="00207AB2">
        <w:rPr>
          <w:rFonts w:ascii="Times New Roman" w:hAnsi="Times New Roman"/>
          <w:i/>
          <w:color w:val="C2D69B" w:themeColor="accent3" w:themeTint="99"/>
        </w:rPr>
        <w:t>3.171</w:t>
      </w:r>
      <w:r w:rsidR="00B17016" w:rsidRPr="00207AB2">
        <w:rPr>
          <w:rFonts w:ascii="Times New Roman" w:hAnsi="Times New Roman"/>
          <w:i/>
          <w:color w:val="C2D69B" w:themeColor="accent3" w:themeTint="99"/>
        </w:rPr>
        <w:t>)</w:t>
      </w:r>
    </w:p>
    <w:p w:rsidR="009F5C95" w:rsidRPr="00596EEF" w:rsidRDefault="009F5C95" w:rsidP="009F5C95">
      <w:pPr>
        <w:pStyle w:val="AuthorName"/>
        <w:spacing w:before="0" w:line="240" w:lineRule="auto"/>
        <w:ind w:left="270"/>
        <w:jc w:val="left"/>
        <w:outlineLvl w:val="0"/>
        <w:rPr>
          <w:rFonts w:ascii="Times New Roman" w:hAnsi="Times New Roman"/>
          <w:b w:val="0"/>
        </w:rPr>
      </w:pPr>
    </w:p>
    <w:p w:rsidR="00164499" w:rsidRPr="001E33F9" w:rsidRDefault="00595973" w:rsidP="009F5C95">
      <w:pPr>
        <w:pStyle w:val="AuthorName"/>
        <w:numPr>
          <w:ilvl w:val="0"/>
          <w:numId w:val="6"/>
        </w:numPr>
        <w:spacing w:before="0" w:line="240" w:lineRule="auto"/>
        <w:jc w:val="left"/>
        <w:outlineLvl w:val="0"/>
        <w:rPr>
          <w:rFonts w:ascii="Times New Roman" w:hAnsi="Times New Roman"/>
          <w:b w:val="0"/>
          <w:i/>
          <w:iCs/>
          <w:color w:val="000000" w:themeColor="text1"/>
          <w:szCs w:val="30"/>
        </w:rPr>
      </w:pPr>
      <w:r w:rsidRPr="001E33F9">
        <w:rPr>
          <w:rFonts w:ascii="Times New Roman" w:hAnsi="Times New Roman"/>
          <w:color w:val="000000" w:themeColor="text1"/>
        </w:rPr>
        <w:t>Miller, L. C.,</w:t>
      </w:r>
      <w:r w:rsidRPr="001E33F9">
        <w:rPr>
          <w:rFonts w:ascii="Times New Roman" w:hAnsi="Times New Roman"/>
          <w:b w:val="0"/>
          <w:color w:val="000000" w:themeColor="text1"/>
        </w:rPr>
        <w:t xml:space="preserve"> Marsella, S., Dey, T., Appleby, P. R., Christensen, J. L., Klatt, J., &amp; Read, S. J. (2011). Socially Optimized Learning in Virtual Environments (SOLVE) . In Mei Si and David Thue (Eds.). </w:t>
      </w:r>
      <w:r w:rsidRPr="001E33F9">
        <w:rPr>
          <w:rFonts w:ascii="Times New Roman" w:hAnsi="Times New Roman"/>
          <w:i/>
          <w:iCs/>
          <w:color w:val="000000" w:themeColor="text1"/>
        </w:rPr>
        <w:t>Springer Lecture Notes in Computer Science (</w:t>
      </w:r>
      <w:hyperlink r:id="rId13" w:history="1">
        <w:r w:rsidRPr="001E33F9">
          <w:rPr>
            <w:rFonts w:ascii="Times New Roman" w:hAnsi="Times New Roman"/>
            <w:i/>
            <w:iCs/>
            <w:color w:val="000000" w:themeColor="text1"/>
            <w:u w:val="single" w:color="2350A9"/>
          </w:rPr>
          <w:t>LNCS</w:t>
        </w:r>
      </w:hyperlink>
      <w:r w:rsidRPr="001E33F9">
        <w:rPr>
          <w:rFonts w:ascii="Times New Roman" w:hAnsi="Times New Roman"/>
          <w:i/>
          <w:iCs/>
          <w:color w:val="000000" w:themeColor="text1"/>
        </w:rPr>
        <w:t>) “Interactive Storytelling”</w:t>
      </w:r>
      <w:r w:rsidRPr="001E33F9">
        <w:rPr>
          <w:rFonts w:ascii="Times New Roman" w:hAnsi="Times New Roman"/>
          <w:b w:val="0"/>
          <w:i/>
          <w:iCs/>
          <w:color w:val="000000" w:themeColor="text1"/>
        </w:rPr>
        <w:t xml:space="preserve"> series</w:t>
      </w:r>
      <w:r w:rsidRPr="001E33F9">
        <w:rPr>
          <w:rFonts w:ascii="Times New Roman" w:hAnsi="Times New Roman"/>
          <w:b w:val="0"/>
          <w:color w:val="000000" w:themeColor="text1"/>
        </w:rPr>
        <w:t xml:space="preserve">. Springer-Verlag, Berlin Heidelberg. </w:t>
      </w:r>
    </w:p>
    <w:p w:rsidR="00B91E0C" w:rsidRPr="001E33F9" w:rsidRDefault="00B91E0C" w:rsidP="00B91E0C">
      <w:pPr>
        <w:pStyle w:val="AuthorName"/>
        <w:tabs>
          <w:tab w:val="num" w:pos="360"/>
        </w:tabs>
        <w:spacing w:before="0" w:line="240" w:lineRule="auto"/>
        <w:jc w:val="left"/>
        <w:outlineLvl w:val="0"/>
        <w:rPr>
          <w:rFonts w:ascii="Times New Roman" w:hAnsi="Times New Roman"/>
          <w:color w:val="000000" w:themeColor="text1"/>
        </w:rPr>
      </w:pPr>
    </w:p>
    <w:p w:rsidR="00B91E0C" w:rsidRPr="00937354" w:rsidRDefault="00B91E0C" w:rsidP="00B91E0C">
      <w:pPr>
        <w:pStyle w:val="AuthorName"/>
        <w:numPr>
          <w:ilvl w:val="0"/>
          <w:numId w:val="6"/>
        </w:numPr>
        <w:spacing w:before="0" w:line="240" w:lineRule="auto"/>
        <w:jc w:val="left"/>
        <w:outlineLvl w:val="0"/>
        <w:rPr>
          <w:rFonts w:ascii="Times New Roman" w:hAnsi="Times New Roman"/>
          <w:b w:val="0"/>
          <w:i/>
          <w:iCs/>
          <w:color w:val="948A54" w:themeColor="background2" w:themeShade="80"/>
          <w:szCs w:val="30"/>
        </w:rPr>
      </w:pPr>
      <w:r w:rsidRPr="00937354">
        <w:rPr>
          <w:rFonts w:ascii="Times New Roman" w:hAnsi="Times New Roman"/>
          <w:b w:val="0"/>
          <w:color w:val="000000" w:themeColor="text1"/>
        </w:rPr>
        <w:t xml:space="preserve">Read, S.J., </w:t>
      </w:r>
      <w:r w:rsidRPr="001204C5">
        <w:rPr>
          <w:rFonts w:ascii="Times New Roman" w:hAnsi="Times New Roman"/>
          <w:color w:val="000000" w:themeColor="text1"/>
        </w:rPr>
        <w:t>&amp; Miller, L. C.</w:t>
      </w:r>
      <w:r w:rsidRPr="00937354">
        <w:rPr>
          <w:rFonts w:ascii="Times New Roman" w:hAnsi="Times New Roman"/>
          <w:b w:val="0"/>
          <w:color w:val="000000" w:themeColor="text1"/>
        </w:rPr>
        <w:t xml:space="preserve"> (2012). Sources of constraint on network equilibrium.  </w:t>
      </w:r>
      <w:r w:rsidRPr="00937354">
        <w:rPr>
          <w:bCs/>
          <w:i/>
          <w:color w:val="000000" w:themeColor="text1"/>
        </w:rPr>
        <w:t>European Journal of Personality</w:t>
      </w:r>
      <w:r w:rsidRPr="00937354">
        <w:rPr>
          <w:b w:val="0"/>
          <w:bCs/>
          <w:i/>
          <w:color w:val="000000" w:themeColor="text1"/>
        </w:rPr>
        <w:t>, 26(4)</w:t>
      </w:r>
      <w:r w:rsidRPr="00937354">
        <w:rPr>
          <w:b w:val="0"/>
          <w:bCs/>
          <w:color w:val="000000" w:themeColor="text1"/>
        </w:rPr>
        <w:t>, 442–444</w:t>
      </w:r>
      <w:r w:rsidRPr="00937354">
        <w:rPr>
          <w:b w:val="0"/>
          <w:color w:val="000000" w:themeColor="text1"/>
        </w:rPr>
        <w:t>.</w:t>
      </w:r>
      <w:r w:rsidRPr="00937354">
        <w:rPr>
          <w:rFonts w:ascii="Times New Roman" w:hAnsi="Times New Roman" w:cs="Helvetica"/>
          <w:b w:val="0"/>
          <w:color w:val="000000" w:themeColor="text1"/>
        </w:rPr>
        <w:t xml:space="preserve"> DOI:1010052-924844</w:t>
      </w:r>
      <w:r w:rsidR="00C96EEC" w:rsidRPr="00937354">
        <w:rPr>
          <w:rFonts w:ascii="Times New Roman" w:hAnsi="Times New Roman" w:cs="Helvetica"/>
          <w:b w:val="0"/>
          <w:color w:val="000000" w:themeColor="text1"/>
        </w:rPr>
        <w:t xml:space="preserve"> </w:t>
      </w:r>
      <w:r w:rsidR="00C96EEC" w:rsidRPr="00207AB2">
        <w:rPr>
          <w:rFonts w:ascii="Times New Roman" w:hAnsi="Times New Roman" w:cs="Helvetica"/>
          <w:i/>
          <w:color w:val="C2D69B" w:themeColor="accent3" w:themeTint="99"/>
        </w:rPr>
        <w:t xml:space="preserve">(5 Year Impact: </w:t>
      </w:r>
      <w:r w:rsidR="00207AB2" w:rsidRPr="00207AB2">
        <w:rPr>
          <w:rFonts w:ascii="Times New Roman" w:hAnsi="Times New Roman" w:cs="Helvetica"/>
          <w:i/>
          <w:color w:val="C2D69B" w:themeColor="accent3" w:themeTint="99"/>
        </w:rPr>
        <w:t>4.624</w:t>
      </w:r>
      <w:r w:rsidR="00C96EEC" w:rsidRPr="00207AB2">
        <w:rPr>
          <w:rFonts w:ascii="Times New Roman" w:hAnsi="Times New Roman" w:cs="Helvetica"/>
          <w:i/>
          <w:color w:val="C2D69B" w:themeColor="accent3" w:themeTint="99"/>
        </w:rPr>
        <w:t>)</w:t>
      </w:r>
    </w:p>
    <w:p w:rsidR="00B91E0C" w:rsidRPr="00937354" w:rsidRDefault="00B91E0C" w:rsidP="00B91E0C">
      <w:pPr>
        <w:pStyle w:val="AuthorName"/>
        <w:tabs>
          <w:tab w:val="num" w:pos="360"/>
        </w:tabs>
        <w:spacing w:before="0" w:line="240" w:lineRule="auto"/>
        <w:jc w:val="left"/>
        <w:outlineLvl w:val="0"/>
        <w:rPr>
          <w:rFonts w:ascii="Times New Roman" w:hAnsi="Times New Roman"/>
          <w:b w:val="0"/>
          <w:i/>
          <w:iCs/>
          <w:color w:val="000000" w:themeColor="text1"/>
          <w:szCs w:val="30"/>
        </w:rPr>
      </w:pPr>
    </w:p>
    <w:p w:rsidR="00B91E0C" w:rsidRPr="00937354" w:rsidRDefault="00B91E0C" w:rsidP="00B91E0C">
      <w:pPr>
        <w:pStyle w:val="AuthorName"/>
        <w:numPr>
          <w:ilvl w:val="0"/>
          <w:numId w:val="6"/>
        </w:numPr>
        <w:spacing w:before="0" w:line="240" w:lineRule="auto"/>
        <w:jc w:val="left"/>
        <w:outlineLvl w:val="0"/>
        <w:rPr>
          <w:b w:val="0"/>
          <w:color w:val="948A54" w:themeColor="background2" w:themeShade="80"/>
        </w:rPr>
      </w:pPr>
      <w:r w:rsidRPr="001204C5">
        <w:rPr>
          <w:color w:val="000000" w:themeColor="text1"/>
        </w:rPr>
        <w:t>Miller, L.</w:t>
      </w:r>
      <w:r w:rsidRPr="001204C5">
        <w:rPr>
          <w:iCs/>
          <w:color w:val="000000" w:themeColor="text1"/>
          <w:szCs w:val="30"/>
        </w:rPr>
        <w:t>C.</w:t>
      </w:r>
      <w:r w:rsidRPr="00937354">
        <w:rPr>
          <w:b w:val="0"/>
          <w:iCs/>
          <w:color w:val="000000" w:themeColor="text1"/>
          <w:szCs w:val="30"/>
        </w:rPr>
        <w:t>, Christensen, J. L., Pedersen, W.C., Putcha-Bhagavatula, A., Appleby, P.R. (</w:t>
      </w:r>
      <w:r w:rsidR="00B06C0B" w:rsidRPr="00937354">
        <w:rPr>
          <w:b w:val="0"/>
          <w:iCs/>
          <w:color w:val="000000" w:themeColor="text1"/>
          <w:szCs w:val="30"/>
        </w:rPr>
        <w:t>2013</w:t>
      </w:r>
      <w:r w:rsidRPr="00937354">
        <w:rPr>
          <w:b w:val="0"/>
          <w:iCs/>
          <w:color w:val="000000" w:themeColor="text1"/>
          <w:szCs w:val="30"/>
        </w:rPr>
        <w:t xml:space="preserve">). </w:t>
      </w:r>
      <w:r w:rsidRPr="00937354">
        <w:rPr>
          <w:b w:val="0"/>
          <w:color w:val="000000" w:themeColor="text1"/>
        </w:rPr>
        <w:t xml:space="preserve">Attachment Fertility Theory: Complex Systems of Mechanisms Simplify Sex, Mating, and Sexual Risks. </w:t>
      </w:r>
      <w:r w:rsidRPr="00937354">
        <w:rPr>
          <w:rFonts w:cs="Helvetica"/>
          <w:i/>
          <w:color w:val="000000" w:themeColor="text1"/>
        </w:rPr>
        <w:t>Psychological Inquiry</w:t>
      </w:r>
      <w:r w:rsidRPr="00937354">
        <w:rPr>
          <w:rFonts w:cs="Helvetica"/>
          <w:b w:val="0"/>
          <w:color w:val="000000" w:themeColor="text1"/>
        </w:rPr>
        <w:t>,</w:t>
      </w:r>
      <w:r w:rsidR="00405EB9" w:rsidRPr="00937354">
        <w:rPr>
          <w:rFonts w:cs="Helvetica"/>
          <w:b w:val="0"/>
          <w:color w:val="000000" w:themeColor="text1"/>
        </w:rPr>
        <w:t xml:space="preserve"> 24, 3,</w:t>
      </w:r>
      <w:r w:rsidRPr="00937354">
        <w:rPr>
          <w:rFonts w:cs="Helvetica"/>
          <w:b w:val="0"/>
          <w:color w:val="000000" w:themeColor="text1"/>
        </w:rPr>
        <w:t xml:space="preserve"> </w:t>
      </w:r>
      <w:r w:rsidR="00405EB9" w:rsidRPr="00937354">
        <w:rPr>
          <w:rFonts w:cs="Helvetica"/>
          <w:b w:val="0"/>
          <w:color w:val="000000" w:themeColor="text1"/>
        </w:rPr>
        <w:t>211-220.</w:t>
      </w:r>
      <w:r w:rsidR="00D858D9" w:rsidRPr="00937354">
        <w:rPr>
          <w:rFonts w:cs="Helvetica"/>
          <w:b w:val="0"/>
          <w:color w:val="000000" w:themeColor="text1"/>
        </w:rPr>
        <w:t xml:space="preserve"> </w:t>
      </w:r>
      <w:r w:rsidR="00D858D9" w:rsidRPr="00304F58">
        <w:rPr>
          <w:rFonts w:cs="Helvetica"/>
          <w:i/>
          <w:color w:val="C2D69B" w:themeColor="accent3" w:themeTint="99"/>
        </w:rPr>
        <w:t xml:space="preserve">(5 Year Impact Factor: </w:t>
      </w:r>
      <w:r w:rsidR="00207AB2" w:rsidRPr="00304F58">
        <w:rPr>
          <w:rFonts w:cs="Helvetica"/>
          <w:i/>
          <w:color w:val="C2D69B" w:themeColor="accent3" w:themeTint="99"/>
        </w:rPr>
        <w:t>18.333</w:t>
      </w:r>
      <w:r w:rsidR="00D858D9" w:rsidRPr="00207AB2">
        <w:rPr>
          <w:rFonts w:cs="Helvetica"/>
          <w:i/>
          <w:color w:val="C2D69B" w:themeColor="accent3" w:themeTint="99"/>
        </w:rPr>
        <w:t>)</w:t>
      </w:r>
      <w:r w:rsidR="00D858D9" w:rsidRPr="00937354">
        <w:rPr>
          <w:rFonts w:cs="Helvetica"/>
          <w:color w:val="948A54" w:themeColor="background2" w:themeShade="80"/>
        </w:rPr>
        <w:t>.</w:t>
      </w:r>
    </w:p>
    <w:p w:rsidR="00C84670" w:rsidRPr="00937354" w:rsidRDefault="00C84670" w:rsidP="00C84670">
      <w:pPr>
        <w:pStyle w:val="AuthorName"/>
        <w:tabs>
          <w:tab w:val="num" w:pos="360"/>
        </w:tabs>
        <w:spacing w:before="0" w:line="240" w:lineRule="auto"/>
        <w:jc w:val="left"/>
        <w:outlineLvl w:val="0"/>
        <w:rPr>
          <w:b w:val="0"/>
          <w:color w:val="000000" w:themeColor="text1"/>
        </w:rPr>
      </w:pPr>
    </w:p>
    <w:p w:rsidR="001204C5" w:rsidRPr="001204C5" w:rsidRDefault="00B06C0B" w:rsidP="001204C5">
      <w:pPr>
        <w:pStyle w:val="AuthorName"/>
        <w:numPr>
          <w:ilvl w:val="0"/>
          <w:numId w:val="6"/>
        </w:numPr>
        <w:spacing w:before="0" w:line="240" w:lineRule="auto"/>
        <w:jc w:val="left"/>
        <w:outlineLvl w:val="0"/>
        <w:rPr>
          <w:rFonts w:ascii="Times New Roman" w:hAnsi="Times New Roman"/>
          <w:b w:val="0"/>
          <w:iCs/>
          <w:color w:val="000000" w:themeColor="text1"/>
          <w:szCs w:val="30"/>
        </w:rPr>
      </w:pPr>
      <w:r w:rsidRPr="001E33F9">
        <w:rPr>
          <w:rFonts w:ascii="Times New Roman" w:hAnsi="Times New Roman"/>
          <w:b w:val="0"/>
          <w:iCs/>
          <w:color w:val="000000" w:themeColor="text1"/>
          <w:szCs w:val="30"/>
        </w:rPr>
        <w:t xml:space="preserve">Christensen, J.L., </w:t>
      </w:r>
      <w:r w:rsidRPr="001E33F9">
        <w:rPr>
          <w:rFonts w:ascii="Times New Roman" w:hAnsi="Times New Roman"/>
          <w:iCs/>
          <w:color w:val="000000" w:themeColor="text1"/>
          <w:szCs w:val="30"/>
        </w:rPr>
        <w:t>Miller, L.C.,</w:t>
      </w:r>
      <w:r w:rsidRPr="001E33F9">
        <w:rPr>
          <w:rFonts w:ascii="Times New Roman" w:hAnsi="Times New Roman"/>
          <w:b w:val="0"/>
          <w:iCs/>
          <w:color w:val="000000" w:themeColor="text1"/>
          <w:szCs w:val="30"/>
        </w:rPr>
        <w:t xml:space="preserve"> Appleby, P.R., Corsbie-Massay, C., Godoy, C. G., Marsella, S.C., Read, S.J. (2013). Reducing shame in a game that predicts HIV risk reduction for young adult MSM: A randomized trial delivered nationally over the web. </w:t>
      </w:r>
      <w:r w:rsidRPr="001E33F9">
        <w:rPr>
          <w:rFonts w:ascii="Times New Roman" w:hAnsi="Times New Roman"/>
          <w:i/>
          <w:color w:val="000000" w:themeColor="text1"/>
        </w:rPr>
        <w:t>Journal of the International AIDS Society</w:t>
      </w:r>
      <w:r w:rsidR="00E11822" w:rsidRPr="001E33F9">
        <w:rPr>
          <w:rFonts w:ascii="Times New Roman" w:hAnsi="Times New Roman"/>
          <w:color w:val="000000" w:themeColor="text1"/>
        </w:rPr>
        <w:t xml:space="preserve">. </w:t>
      </w:r>
      <w:r w:rsidR="00405EB9" w:rsidRPr="001E33F9">
        <w:rPr>
          <w:rFonts w:ascii="Times New Roman" w:hAnsi="Times New Roman"/>
          <w:color w:val="000000" w:themeColor="text1"/>
        </w:rPr>
        <w:t xml:space="preserve">16, S2, pp. 1-8. </w:t>
      </w:r>
      <w:r w:rsidR="00D858D9" w:rsidRPr="00207AB2">
        <w:rPr>
          <w:rFonts w:ascii="Times New Roman" w:hAnsi="Times New Roman"/>
          <w:i/>
          <w:color w:val="C2D69B" w:themeColor="accent3" w:themeTint="99"/>
        </w:rPr>
        <w:t>(</w:t>
      </w:r>
      <w:r w:rsidR="00C96EEC" w:rsidRPr="00207AB2">
        <w:rPr>
          <w:rFonts w:ascii="Times New Roman" w:hAnsi="Times New Roman"/>
          <w:i/>
          <w:color w:val="C2D69B" w:themeColor="accent3" w:themeTint="99"/>
        </w:rPr>
        <w:t xml:space="preserve">5 Year </w:t>
      </w:r>
      <w:r w:rsidR="00D858D9" w:rsidRPr="00207AB2">
        <w:rPr>
          <w:rFonts w:ascii="Times New Roman" w:hAnsi="Times New Roman"/>
          <w:i/>
          <w:color w:val="C2D69B" w:themeColor="accent3" w:themeTint="99"/>
        </w:rPr>
        <w:t xml:space="preserve">Impact Factor: </w:t>
      </w:r>
      <w:r w:rsidR="00207AB2" w:rsidRPr="00207AB2">
        <w:rPr>
          <w:rFonts w:ascii="Times New Roman" w:hAnsi="Times New Roman"/>
          <w:i/>
          <w:color w:val="C2D69B" w:themeColor="accent3" w:themeTint="99"/>
        </w:rPr>
        <w:t>6.261</w:t>
      </w:r>
      <w:r w:rsidR="00C96EEC" w:rsidRPr="00207AB2">
        <w:rPr>
          <w:rFonts w:ascii="Times New Roman" w:hAnsi="Times New Roman"/>
          <w:i/>
          <w:color w:val="C2D69B" w:themeColor="accent3" w:themeTint="99"/>
        </w:rPr>
        <w:t>)</w:t>
      </w:r>
      <w:r w:rsidR="00D858D9" w:rsidRPr="00207AB2">
        <w:rPr>
          <w:rFonts w:ascii="Times New Roman" w:hAnsi="Times New Roman"/>
          <w:i/>
          <w:color w:val="C2D69B" w:themeColor="accent3" w:themeTint="99"/>
        </w:rPr>
        <w:t>.</w:t>
      </w:r>
    </w:p>
    <w:p w:rsidR="001204C5" w:rsidRDefault="001204C5" w:rsidP="001204C5">
      <w:pPr>
        <w:pStyle w:val="ListParagraph"/>
        <w:rPr>
          <w:color w:val="000000" w:themeColor="text1"/>
        </w:rPr>
      </w:pPr>
    </w:p>
    <w:p w:rsidR="00E11822" w:rsidRPr="001E33F9" w:rsidRDefault="00E11822" w:rsidP="001204C5">
      <w:pPr>
        <w:pStyle w:val="AuthorName"/>
        <w:numPr>
          <w:ilvl w:val="0"/>
          <w:numId w:val="6"/>
        </w:numPr>
        <w:spacing w:before="0" w:line="240" w:lineRule="auto"/>
        <w:jc w:val="left"/>
        <w:outlineLvl w:val="0"/>
        <w:rPr>
          <w:rFonts w:ascii="Times New Roman" w:hAnsi="Times New Roman"/>
          <w:b w:val="0"/>
          <w:iCs/>
          <w:color w:val="000000" w:themeColor="text1"/>
          <w:szCs w:val="30"/>
        </w:rPr>
      </w:pPr>
      <w:r w:rsidRPr="001E33F9">
        <w:rPr>
          <w:b w:val="0"/>
          <w:color w:val="000000" w:themeColor="text1"/>
        </w:rPr>
        <w:t xml:space="preserve">Godoy, C., </w:t>
      </w:r>
      <w:r w:rsidRPr="001E33F9">
        <w:rPr>
          <w:color w:val="000000" w:themeColor="text1"/>
        </w:rPr>
        <w:t xml:space="preserve">Miller, L., </w:t>
      </w:r>
      <w:r w:rsidRPr="001E33F9">
        <w:rPr>
          <w:b w:val="0"/>
          <w:color w:val="000000" w:themeColor="text1"/>
        </w:rPr>
        <w:t>Corsbie-Massay, C, Christensen, J. L., Appleby, P., Read, SJ., Si, M.  (2013).  Virtu</w:t>
      </w:r>
      <w:r w:rsidR="00A9774C" w:rsidRPr="001E33F9">
        <w:rPr>
          <w:b w:val="0"/>
          <w:color w:val="000000" w:themeColor="text1"/>
        </w:rPr>
        <w:t>al Validity: mHealth Simulation</w:t>
      </w:r>
      <w:r w:rsidRPr="001E33F9">
        <w:rPr>
          <w:b w:val="0"/>
          <w:color w:val="000000" w:themeColor="text1"/>
        </w:rPr>
        <w:t xml:space="preserve"> Games, Diagnostic Indicators, and Behavior Change. </w:t>
      </w:r>
      <w:r w:rsidRPr="001E33F9">
        <w:rPr>
          <w:i/>
          <w:color w:val="000000" w:themeColor="text1"/>
        </w:rPr>
        <w:t>Journal of Mobile Technology in Medicine</w:t>
      </w:r>
      <w:r w:rsidRPr="001E33F9">
        <w:rPr>
          <w:color w:val="000000" w:themeColor="text1"/>
        </w:rPr>
        <w:t>,</w:t>
      </w:r>
      <w:r w:rsidRPr="001E33F9">
        <w:rPr>
          <w:b w:val="0"/>
          <w:color w:val="000000" w:themeColor="text1"/>
        </w:rPr>
        <w:t xml:space="preserve"> V2, 45, 17.  DOI:10.7309/jmtm.2.45.14.</w:t>
      </w:r>
    </w:p>
    <w:p w:rsidR="00E11822" w:rsidRPr="001204C5" w:rsidRDefault="00E11822" w:rsidP="00E11822">
      <w:pPr>
        <w:pStyle w:val="ListParagraph"/>
        <w:ind w:left="270"/>
        <w:rPr>
          <w:rFonts w:ascii="Times New Roman" w:hAnsi="Times New Roman"/>
          <w:color w:val="000000" w:themeColor="text1"/>
          <w:u w:val="single"/>
        </w:rPr>
      </w:pPr>
    </w:p>
    <w:p w:rsidR="00181C7D" w:rsidRDefault="00181C7D" w:rsidP="00181C7D">
      <w:pPr>
        <w:pStyle w:val="ListParagraph"/>
        <w:numPr>
          <w:ilvl w:val="0"/>
          <w:numId w:val="6"/>
        </w:numPr>
        <w:rPr>
          <w:rFonts w:ascii="Times New Roman" w:hAnsi="Times New Roman"/>
          <w:color w:val="000000" w:themeColor="text1"/>
        </w:rPr>
      </w:pPr>
      <w:r w:rsidRPr="00B261E2">
        <w:rPr>
          <w:rFonts w:ascii="Times New Roman" w:hAnsi="Times New Roman"/>
          <w:color w:val="000000" w:themeColor="text1"/>
        </w:rPr>
        <w:t xml:space="preserve">Zachary, W., Rosoff, A., </w:t>
      </w:r>
      <w:r w:rsidRPr="001204C5">
        <w:rPr>
          <w:rFonts w:ascii="Times New Roman" w:hAnsi="Times New Roman"/>
          <w:b/>
          <w:color w:val="000000" w:themeColor="text1"/>
        </w:rPr>
        <w:t>Miller, L</w:t>
      </w:r>
      <w:r w:rsidRPr="00B261E2">
        <w:rPr>
          <w:rFonts w:ascii="Times New Roman" w:hAnsi="Times New Roman"/>
          <w:color w:val="000000" w:themeColor="text1"/>
        </w:rPr>
        <w:t xml:space="preserve">., &amp; Read, S. (2013). Context as a Cognitive Process: An Integrative Framework for Supporting Decision Making. </w:t>
      </w:r>
      <w:r w:rsidRPr="00B261E2">
        <w:rPr>
          <w:rFonts w:ascii="Times New Roman" w:hAnsi="Times New Roman"/>
          <w:b/>
          <w:i/>
          <w:color w:val="000000" w:themeColor="text1"/>
        </w:rPr>
        <w:t>Semantic Technologies for Intelligence, Defense, and Security (STIDS) Proceedings</w:t>
      </w:r>
      <w:r w:rsidRPr="00B261E2">
        <w:rPr>
          <w:rFonts w:ascii="Times New Roman" w:hAnsi="Times New Roman"/>
          <w:color w:val="000000" w:themeColor="text1"/>
        </w:rPr>
        <w:t xml:space="preserve">, pp. 48-55. </w:t>
      </w:r>
      <w:hyperlink r:id="rId14" w:history="1">
        <w:r w:rsidRPr="00B261E2">
          <w:rPr>
            <w:rStyle w:val="Hyperlink"/>
            <w:rFonts w:ascii="Times New Roman" w:hAnsi="Times New Roman"/>
            <w:color w:val="000000" w:themeColor="text1"/>
          </w:rPr>
          <w:t>http://ceur-ws.org/Vol-1097/STIDS2013_T07_ZacharyEtAl.pdf</w:t>
        </w:r>
      </w:hyperlink>
      <w:r w:rsidRPr="00B261E2">
        <w:rPr>
          <w:rFonts w:ascii="Times New Roman" w:hAnsi="Times New Roman"/>
          <w:color w:val="000000" w:themeColor="text1"/>
        </w:rPr>
        <w:t xml:space="preserve"> </w:t>
      </w:r>
    </w:p>
    <w:p w:rsidR="00181C7D" w:rsidRPr="00937354" w:rsidRDefault="00181C7D" w:rsidP="00181C7D">
      <w:pPr>
        <w:rPr>
          <w:color w:val="000000" w:themeColor="text1"/>
        </w:rPr>
      </w:pPr>
    </w:p>
    <w:p w:rsidR="007025DD" w:rsidRPr="001E33F9" w:rsidRDefault="00525544" w:rsidP="007025DD">
      <w:pPr>
        <w:pStyle w:val="ListParagraph"/>
        <w:numPr>
          <w:ilvl w:val="0"/>
          <w:numId w:val="6"/>
        </w:numPr>
        <w:rPr>
          <w:rFonts w:ascii="Times New Roman" w:hAnsi="Times New Roman"/>
          <w:color w:val="000000" w:themeColor="text1"/>
        </w:rPr>
      </w:pPr>
      <w:r w:rsidRPr="001E33F9">
        <w:rPr>
          <w:rFonts w:ascii="Times New Roman" w:hAnsi="Times New Roman"/>
          <w:color w:val="000000" w:themeColor="text1"/>
        </w:rPr>
        <w:t xml:space="preserve">Park, M., Andersen, J. </w:t>
      </w:r>
      <w:r w:rsidR="00843BC7" w:rsidRPr="001E33F9">
        <w:rPr>
          <w:rFonts w:ascii="Times New Roman" w:hAnsi="Times New Roman"/>
          <w:color w:val="000000" w:themeColor="text1"/>
        </w:rPr>
        <w:t xml:space="preserve">N., Christensen, J. L., </w:t>
      </w:r>
      <w:r w:rsidR="00843BC7" w:rsidRPr="001E33F9">
        <w:rPr>
          <w:rFonts w:ascii="Times New Roman" w:hAnsi="Times New Roman"/>
          <w:b/>
          <w:color w:val="000000" w:themeColor="text1"/>
        </w:rPr>
        <w:t>Miller, L.</w:t>
      </w:r>
      <w:r w:rsidR="00843CAF" w:rsidRPr="001E33F9">
        <w:rPr>
          <w:rFonts w:ascii="Times New Roman" w:hAnsi="Times New Roman"/>
          <w:b/>
          <w:color w:val="000000" w:themeColor="text1"/>
        </w:rPr>
        <w:t xml:space="preserve"> </w:t>
      </w:r>
      <w:r w:rsidR="00843BC7" w:rsidRPr="001E33F9">
        <w:rPr>
          <w:rFonts w:ascii="Times New Roman" w:hAnsi="Times New Roman"/>
          <w:b/>
          <w:color w:val="000000" w:themeColor="text1"/>
        </w:rPr>
        <w:t xml:space="preserve">C., </w:t>
      </w:r>
      <w:r w:rsidR="00843BC7" w:rsidRPr="001E33F9">
        <w:rPr>
          <w:rFonts w:ascii="Times New Roman" w:hAnsi="Times New Roman"/>
          <w:color w:val="000000" w:themeColor="text1"/>
        </w:rPr>
        <w:t>Appleby, P. R., &amp; Read,</w:t>
      </w:r>
      <w:r w:rsidR="00843CAF" w:rsidRPr="001E33F9">
        <w:rPr>
          <w:rFonts w:ascii="Times New Roman" w:hAnsi="Times New Roman"/>
          <w:color w:val="000000" w:themeColor="text1"/>
        </w:rPr>
        <w:t xml:space="preserve"> </w:t>
      </w:r>
      <w:r w:rsidR="00843BC7" w:rsidRPr="001E33F9">
        <w:rPr>
          <w:rFonts w:ascii="Times New Roman" w:hAnsi="Times New Roman"/>
          <w:color w:val="000000" w:themeColor="text1"/>
        </w:rPr>
        <w:t>S.</w:t>
      </w:r>
      <w:r w:rsidR="00843CAF" w:rsidRPr="001E33F9">
        <w:rPr>
          <w:rFonts w:ascii="Times New Roman" w:hAnsi="Times New Roman"/>
          <w:color w:val="000000" w:themeColor="text1"/>
        </w:rPr>
        <w:t xml:space="preserve"> </w:t>
      </w:r>
      <w:r w:rsidR="00843BC7" w:rsidRPr="001E33F9">
        <w:rPr>
          <w:rFonts w:ascii="Times New Roman" w:hAnsi="Times New Roman"/>
          <w:color w:val="000000" w:themeColor="text1"/>
        </w:rPr>
        <w:t xml:space="preserve">J. (2014). Young men’s shame about their desire for other men predicts risky sex and moderates the knowledge-self-efficacy link. </w:t>
      </w:r>
      <w:r w:rsidR="00843BC7" w:rsidRPr="001E33F9">
        <w:rPr>
          <w:rFonts w:ascii="Times New Roman" w:hAnsi="Times New Roman"/>
          <w:b/>
          <w:i/>
          <w:color w:val="000000" w:themeColor="text1"/>
        </w:rPr>
        <w:t>Frontiers in Public Health</w:t>
      </w:r>
      <w:r w:rsidR="00843BC7" w:rsidRPr="001E33F9">
        <w:rPr>
          <w:rFonts w:ascii="Times New Roman" w:hAnsi="Times New Roman"/>
          <w:color w:val="000000" w:themeColor="text1"/>
        </w:rPr>
        <w:t>, doi: 10.3389</w:t>
      </w:r>
      <w:r w:rsidR="00A12F2D" w:rsidRPr="001E33F9">
        <w:rPr>
          <w:rFonts w:ascii="Times New Roman" w:hAnsi="Times New Roman"/>
          <w:color w:val="000000" w:themeColor="text1"/>
        </w:rPr>
        <w:t xml:space="preserve"> </w:t>
      </w:r>
      <w:r w:rsidR="00A12F2D" w:rsidRPr="001E33F9">
        <w:rPr>
          <w:rFonts w:ascii="Times New Roman" w:hAnsi="Times New Roman"/>
          <w:b/>
          <w:i/>
          <w:color w:val="000000" w:themeColor="text1"/>
        </w:rPr>
        <w:t>(Frontiers Series/Nature</w:t>
      </w:r>
      <w:r w:rsidR="00D858D9" w:rsidRPr="001E33F9">
        <w:rPr>
          <w:rFonts w:ascii="Times New Roman" w:hAnsi="Times New Roman"/>
          <w:b/>
          <w:i/>
          <w:color w:val="000000" w:themeColor="text1"/>
        </w:rPr>
        <w:t xml:space="preserve">, </w:t>
      </w:r>
      <w:r w:rsidR="00304F58" w:rsidRPr="001E33F9">
        <w:rPr>
          <w:rFonts w:ascii="Times New Roman" w:hAnsi="Times New Roman"/>
          <w:b/>
          <w:i/>
          <w:color w:val="000000" w:themeColor="text1"/>
        </w:rPr>
        <w:t>JIF</w:t>
      </w:r>
      <w:r w:rsidR="00D858D9" w:rsidRPr="001E33F9">
        <w:rPr>
          <w:rFonts w:ascii="Times New Roman" w:hAnsi="Times New Roman"/>
          <w:b/>
          <w:i/>
          <w:color w:val="000000" w:themeColor="text1"/>
        </w:rPr>
        <w:t>: 2.</w:t>
      </w:r>
      <w:r w:rsidR="00304F58" w:rsidRPr="001E33F9">
        <w:rPr>
          <w:rFonts w:ascii="Times New Roman" w:hAnsi="Times New Roman"/>
          <w:b/>
          <w:i/>
          <w:color w:val="000000" w:themeColor="text1"/>
        </w:rPr>
        <w:t>031; 5 year JIF unavailable</w:t>
      </w:r>
      <w:r w:rsidR="00A12F2D" w:rsidRPr="001E33F9">
        <w:rPr>
          <w:rFonts w:ascii="Times New Roman" w:hAnsi="Times New Roman"/>
          <w:b/>
          <w:i/>
          <w:color w:val="000000" w:themeColor="text1"/>
        </w:rPr>
        <w:t>)</w:t>
      </w:r>
    </w:p>
    <w:p w:rsidR="007025DD" w:rsidRPr="001E33F9" w:rsidRDefault="007025DD" w:rsidP="007025DD">
      <w:pPr>
        <w:rPr>
          <w:color w:val="000000" w:themeColor="text1"/>
        </w:rPr>
      </w:pPr>
    </w:p>
    <w:p w:rsidR="008479FB" w:rsidRPr="00E92A6D" w:rsidRDefault="008479FB" w:rsidP="007025DD">
      <w:pPr>
        <w:pStyle w:val="ListParagraph"/>
        <w:numPr>
          <w:ilvl w:val="0"/>
          <w:numId w:val="6"/>
        </w:numPr>
        <w:rPr>
          <w:rFonts w:ascii="Times New Roman" w:hAnsi="Times New Roman"/>
          <w:color w:val="000000" w:themeColor="text1"/>
        </w:rPr>
      </w:pPr>
      <w:r w:rsidRPr="00E92A6D">
        <w:rPr>
          <w:rFonts w:ascii="Times New Roman" w:hAnsi="Times New Roman"/>
          <w:color w:val="000000" w:themeColor="text1"/>
        </w:rPr>
        <w:t xml:space="preserve">Zachary, W., Rosoff, A., Thomas, T., Iordanov, V., Read, S., &amp; </w:t>
      </w:r>
      <w:r w:rsidRPr="00C8433C">
        <w:rPr>
          <w:rFonts w:ascii="Times New Roman" w:hAnsi="Times New Roman"/>
          <w:b/>
          <w:color w:val="000000" w:themeColor="text1"/>
        </w:rPr>
        <w:t>Miller, L</w:t>
      </w:r>
      <w:r w:rsidRPr="00E92A6D">
        <w:rPr>
          <w:rFonts w:ascii="Times New Roman" w:hAnsi="Times New Roman"/>
          <w:color w:val="000000" w:themeColor="text1"/>
        </w:rPr>
        <w:t xml:space="preserve"> </w:t>
      </w:r>
      <w:r w:rsidR="00C8433C">
        <w:rPr>
          <w:rFonts w:ascii="Times New Roman" w:hAnsi="Times New Roman"/>
          <w:color w:val="000000" w:themeColor="text1"/>
        </w:rPr>
        <w:t>. (</w:t>
      </w:r>
      <w:r w:rsidRPr="00E92A6D">
        <w:rPr>
          <w:rFonts w:ascii="Times New Roman" w:hAnsi="Times New Roman"/>
          <w:color w:val="000000" w:themeColor="text1"/>
        </w:rPr>
        <w:t xml:space="preserve">2015). </w:t>
      </w:r>
    </w:p>
    <w:p w:rsidR="00E92A6D" w:rsidRPr="00E92A6D" w:rsidRDefault="00E92A6D" w:rsidP="007025DD">
      <w:pPr>
        <w:widowControl w:val="0"/>
        <w:autoSpaceDE w:val="0"/>
        <w:autoSpaceDN w:val="0"/>
        <w:adjustRightInd w:val="0"/>
        <w:ind w:left="270"/>
        <w:rPr>
          <w:iCs/>
        </w:rPr>
      </w:pPr>
      <w:r w:rsidRPr="00E92A6D">
        <w:rPr>
          <w:iCs/>
        </w:rPr>
        <w:lastRenderedPageBreak/>
        <w:t>Toward Computational Embeddable Cognitive Models of Context.</w:t>
      </w:r>
    </w:p>
    <w:p w:rsidR="007025DD" w:rsidRDefault="008479FB" w:rsidP="007025DD">
      <w:pPr>
        <w:widowControl w:val="0"/>
        <w:autoSpaceDE w:val="0"/>
        <w:autoSpaceDN w:val="0"/>
        <w:adjustRightInd w:val="0"/>
        <w:ind w:left="270"/>
      </w:pPr>
      <w:r w:rsidRPr="00E92A6D">
        <w:rPr>
          <w:b/>
          <w:i/>
          <w:iCs/>
        </w:rPr>
        <w:t>Proceedings of 6th International Conference on Applied Human Factors and Ergonomics. </w:t>
      </w:r>
      <w:r w:rsidRPr="00E92A6D">
        <w:rPr>
          <w:b/>
        </w:rPr>
        <w:t> </w:t>
      </w:r>
      <w:r w:rsidRPr="00E92A6D">
        <w:t>NY: Elsevier.</w:t>
      </w:r>
      <w:r w:rsidR="007025DD" w:rsidRPr="00937354">
        <w:t xml:space="preserve"> </w:t>
      </w:r>
    </w:p>
    <w:p w:rsidR="001E33F9" w:rsidRDefault="001E33F9" w:rsidP="007025DD">
      <w:pPr>
        <w:widowControl w:val="0"/>
        <w:autoSpaceDE w:val="0"/>
        <w:autoSpaceDN w:val="0"/>
        <w:adjustRightInd w:val="0"/>
        <w:ind w:left="270"/>
      </w:pPr>
    </w:p>
    <w:p w:rsidR="001E33F9" w:rsidRPr="00C14A50" w:rsidRDefault="001E33F9" w:rsidP="001E33F9">
      <w:pPr>
        <w:pStyle w:val="ListParagraph"/>
        <w:widowControl w:val="0"/>
        <w:numPr>
          <w:ilvl w:val="0"/>
          <w:numId w:val="6"/>
        </w:numPr>
        <w:autoSpaceDE w:val="0"/>
        <w:autoSpaceDN w:val="0"/>
        <w:adjustRightInd w:val="0"/>
        <w:rPr>
          <w:rFonts w:ascii="Times New Roman" w:hAnsi="Times New Roman"/>
          <w:color w:val="000000" w:themeColor="text1"/>
        </w:rPr>
      </w:pPr>
      <w:r w:rsidRPr="00C14A50">
        <w:rPr>
          <w:rFonts w:ascii="Times New Roman" w:hAnsi="Times New Roman"/>
          <w:color w:val="000000" w:themeColor="text1"/>
        </w:rPr>
        <w:t xml:space="preserve">Corsbie-Massay, C., </w:t>
      </w:r>
      <w:r w:rsidRPr="00C14A50">
        <w:rPr>
          <w:rFonts w:ascii="Times New Roman" w:hAnsi="Times New Roman"/>
          <w:b/>
          <w:color w:val="000000" w:themeColor="text1"/>
        </w:rPr>
        <w:t>Miller, L. C.</w:t>
      </w:r>
      <w:r w:rsidRPr="00C14A50">
        <w:rPr>
          <w:rFonts w:ascii="Times New Roman" w:hAnsi="Times New Roman"/>
          <w:color w:val="000000" w:themeColor="text1"/>
        </w:rPr>
        <w:t xml:space="preserve">, Christensen, J. L., Appleby, P. R., Godoy, C. G., &amp; Read, S. J. (2017). Identity conflict and sexual risk for Black and Latino YMSM. </w:t>
      </w:r>
      <w:r w:rsidRPr="00C14A50">
        <w:rPr>
          <w:rFonts w:ascii="Times New Roman" w:hAnsi="Times New Roman"/>
          <w:i/>
          <w:iCs/>
          <w:color w:val="000000" w:themeColor="text1"/>
        </w:rPr>
        <w:t>AIDS and Behavior</w:t>
      </w:r>
      <w:r w:rsidRPr="00C14A50">
        <w:rPr>
          <w:rFonts w:ascii="Times New Roman" w:hAnsi="Times New Roman"/>
          <w:color w:val="000000" w:themeColor="text1"/>
        </w:rPr>
        <w:t xml:space="preserve">, 1-9. </w:t>
      </w:r>
      <w:r w:rsidRPr="00C14A50">
        <w:rPr>
          <w:rFonts w:ascii="Times New Roman" w:hAnsi="Times New Roman"/>
          <w:color w:val="92D050"/>
        </w:rPr>
        <w:t>(</w:t>
      </w:r>
      <w:r w:rsidRPr="00C14A50">
        <w:rPr>
          <w:rFonts w:ascii="Times New Roman" w:hAnsi="Times New Roman"/>
          <w:b/>
          <w:i/>
          <w:color w:val="92D050"/>
        </w:rPr>
        <w:t>5 Year Impact Factor: 3.433</w:t>
      </w:r>
      <w:r w:rsidRPr="00C14A50">
        <w:rPr>
          <w:rFonts w:ascii="Times New Roman" w:hAnsi="Times New Roman"/>
          <w:color w:val="92D050"/>
        </w:rPr>
        <w:t xml:space="preserve">) </w:t>
      </w:r>
    </w:p>
    <w:p w:rsidR="007025DD" w:rsidRPr="001E33F9" w:rsidRDefault="007025DD" w:rsidP="001E33F9">
      <w:pPr>
        <w:widowControl w:val="0"/>
        <w:autoSpaceDE w:val="0"/>
        <w:autoSpaceDN w:val="0"/>
        <w:adjustRightInd w:val="0"/>
        <w:rPr>
          <w:color w:val="FF0000"/>
        </w:rPr>
      </w:pPr>
    </w:p>
    <w:p w:rsidR="00572AE0" w:rsidRPr="00046F6D" w:rsidRDefault="004A6722" w:rsidP="00572AE0">
      <w:pPr>
        <w:pStyle w:val="ListParagraph"/>
        <w:widowControl w:val="0"/>
        <w:numPr>
          <w:ilvl w:val="0"/>
          <w:numId w:val="6"/>
        </w:numPr>
        <w:autoSpaceDE w:val="0"/>
        <w:autoSpaceDN w:val="0"/>
        <w:adjustRightInd w:val="0"/>
        <w:rPr>
          <w:rFonts w:ascii="Times New Roman" w:hAnsi="Times New Roman"/>
          <w:color w:val="000000" w:themeColor="text1"/>
        </w:rPr>
      </w:pPr>
      <w:r w:rsidRPr="00843CAF">
        <w:rPr>
          <w:rFonts w:ascii="Times New Roman" w:hAnsi="Times New Roman"/>
          <w:color w:val="000000" w:themeColor="text1"/>
        </w:rPr>
        <w:t xml:space="preserve">Read, S. J., Smith, B., Droutman, V. &amp; </w:t>
      </w:r>
      <w:r w:rsidRPr="00843CAF">
        <w:rPr>
          <w:rFonts w:ascii="Times New Roman" w:hAnsi="Times New Roman"/>
          <w:b/>
          <w:color w:val="000000" w:themeColor="text1"/>
        </w:rPr>
        <w:t>Miller, L. C.</w:t>
      </w:r>
      <w:r w:rsidRPr="00843CAF">
        <w:rPr>
          <w:rFonts w:ascii="Times New Roman" w:hAnsi="Times New Roman"/>
          <w:color w:val="000000" w:themeColor="text1"/>
        </w:rPr>
        <w:t xml:space="preserve">  (</w:t>
      </w:r>
      <w:r w:rsidR="00801B20" w:rsidRPr="00843CAF">
        <w:rPr>
          <w:rFonts w:ascii="Times New Roman" w:hAnsi="Times New Roman"/>
          <w:color w:val="000000" w:themeColor="text1"/>
        </w:rPr>
        <w:t>2017)</w:t>
      </w:r>
      <w:r w:rsidRPr="00843CAF">
        <w:rPr>
          <w:rFonts w:ascii="Times New Roman" w:hAnsi="Times New Roman"/>
          <w:color w:val="000000" w:themeColor="text1"/>
        </w:rPr>
        <w:t xml:space="preserve">. Virtual Personalities:  Using Computational Modeling to Understand Within-Person Variability.  </w:t>
      </w:r>
      <w:r w:rsidRPr="00843CAF">
        <w:rPr>
          <w:rFonts w:ascii="Times New Roman" w:hAnsi="Times New Roman"/>
          <w:i/>
          <w:color w:val="000000" w:themeColor="text1"/>
        </w:rPr>
        <w:t xml:space="preserve">Journal of </w:t>
      </w:r>
      <w:r w:rsidRPr="00843CAF">
        <w:rPr>
          <w:i/>
          <w:color w:val="000000" w:themeColor="text1"/>
        </w:rPr>
        <w:t xml:space="preserve">Research in Personality, </w:t>
      </w:r>
      <w:r w:rsidRPr="00843CAF">
        <w:rPr>
          <w:color w:val="000000" w:themeColor="text1"/>
        </w:rPr>
        <w:t>Special Issue: Within-Person Variability in Personality</w:t>
      </w:r>
      <w:r w:rsidR="00801B20" w:rsidRPr="00843CAF">
        <w:rPr>
          <w:color w:val="000000" w:themeColor="text1"/>
        </w:rPr>
        <w:t xml:space="preserve">, 69:237-249. </w:t>
      </w:r>
      <w:hyperlink r:id="rId15" w:history="1">
        <w:r w:rsidR="00E411B3" w:rsidRPr="00843CAF">
          <w:rPr>
            <w:rStyle w:val="Hyperlink"/>
            <w:rFonts w:cs="Arial"/>
            <w:color w:val="000000" w:themeColor="text1"/>
          </w:rPr>
          <w:t>doi:10.1016/j.jrp.2016.10.005.Epub 2016 Nov 2</w:t>
        </w:r>
      </w:hyperlink>
      <w:r w:rsidR="00324772" w:rsidRPr="00843CAF">
        <w:rPr>
          <w:rFonts w:ascii="Arial" w:hAnsi="Arial" w:cs="Arial"/>
          <w:color w:val="000000" w:themeColor="text1"/>
          <w:sz w:val="26"/>
          <w:szCs w:val="26"/>
        </w:rPr>
        <w:t xml:space="preserve"> </w:t>
      </w:r>
      <w:r w:rsidR="00324772" w:rsidRPr="00843CAF">
        <w:rPr>
          <w:rFonts w:ascii="Times New Roman" w:hAnsi="Times New Roman"/>
          <w:color w:val="000000" w:themeColor="text1"/>
        </w:rPr>
        <w:t>(</w:t>
      </w:r>
      <w:r w:rsidR="00EC0F94" w:rsidRPr="00207AB2">
        <w:rPr>
          <w:rFonts w:ascii="Times New Roman" w:hAnsi="Times New Roman"/>
          <w:b/>
          <w:i/>
          <w:color w:val="C2D69B" w:themeColor="accent3" w:themeTint="99"/>
        </w:rPr>
        <w:t xml:space="preserve">5 Year Impact Factor: </w:t>
      </w:r>
      <w:r w:rsidR="00207AB2" w:rsidRPr="00207AB2">
        <w:rPr>
          <w:rFonts w:ascii="Times New Roman" w:hAnsi="Times New Roman"/>
          <w:b/>
          <w:i/>
          <w:color w:val="C2D69B" w:themeColor="accent3" w:themeTint="99"/>
        </w:rPr>
        <w:t>3.365</w:t>
      </w:r>
      <w:r w:rsidR="00EC0F94" w:rsidRPr="00207AB2">
        <w:rPr>
          <w:rFonts w:ascii="Times New Roman" w:hAnsi="Times New Roman"/>
          <w:b/>
          <w:i/>
          <w:color w:val="C2D69B" w:themeColor="accent3" w:themeTint="99"/>
        </w:rPr>
        <w:t>)</w:t>
      </w:r>
      <w:r w:rsidR="00572AE0" w:rsidRPr="00207AB2">
        <w:rPr>
          <w:rFonts w:ascii="Times New Roman" w:hAnsi="Times New Roman"/>
          <w:b/>
          <w:i/>
          <w:color w:val="C2D69B" w:themeColor="accent3" w:themeTint="99"/>
        </w:rPr>
        <w:t>.</w:t>
      </w:r>
    </w:p>
    <w:p w:rsidR="00157607" w:rsidRPr="00937354" w:rsidRDefault="00157607" w:rsidP="00572AE0">
      <w:pPr>
        <w:widowControl w:val="0"/>
        <w:autoSpaceDE w:val="0"/>
        <w:autoSpaceDN w:val="0"/>
        <w:adjustRightInd w:val="0"/>
        <w:rPr>
          <w:color w:val="000000" w:themeColor="text1"/>
        </w:rPr>
      </w:pPr>
    </w:p>
    <w:p w:rsidR="00ED5CE1" w:rsidRPr="00843CAF" w:rsidRDefault="00A61118" w:rsidP="004B0133">
      <w:pPr>
        <w:pStyle w:val="ListParagraph"/>
        <w:widowControl w:val="0"/>
        <w:numPr>
          <w:ilvl w:val="0"/>
          <w:numId w:val="6"/>
        </w:numPr>
        <w:autoSpaceDE w:val="0"/>
        <w:autoSpaceDN w:val="0"/>
        <w:adjustRightInd w:val="0"/>
        <w:rPr>
          <w:rFonts w:ascii="Times New Roman" w:hAnsi="Times New Roman"/>
          <w:color w:val="000000" w:themeColor="text1"/>
        </w:rPr>
      </w:pPr>
      <w:r w:rsidRPr="00843CAF">
        <w:rPr>
          <w:rFonts w:ascii="Times New Roman" w:hAnsi="Times New Roman"/>
          <w:color w:val="000000" w:themeColor="text1"/>
        </w:rPr>
        <w:t xml:space="preserve">Feng, D., Jeong, D. C., Kramer, N. C., </w:t>
      </w:r>
      <w:r w:rsidRPr="00843CAF">
        <w:rPr>
          <w:rFonts w:ascii="Times New Roman" w:hAnsi="Times New Roman"/>
          <w:b/>
          <w:color w:val="000000" w:themeColor="text1"/>
        </w:rPr>
        <w:t>Miller, L. C.,</w:t>
      </w:r>
      <w:r w:rsidRPr="00843CAF">
        <w:rPr>
          <w:rFonts w:ascii="Times New Roman" w:hAnsi="Times New Roman"/>
          <w:color w:val="000000" w:themeColor="text1"/>
        </w:rPr>
        <w:t xml:space="preserve"> &amp; Marsella, S. (2017).  “Is it Just Me?”: Evaluating Attribution of Negative Feedback as a Function of Virtual Instructor’s Gender and Proxemics. </w:t>
      </w:r>
      <w:r w:rsidRPr="00843CAF">
        <w:rPr>
          <w:rFonts w:ascii="Times New Roman" w:hAnsi="Times New Roman"/>
          <w:i/>
          <w:color w:val="000000" w:themeColor="text1"/>
        </w:rPr>
        <w:t>Proceedings of the 17</w:t>
      </w:r>
      <w:r w:rsidRPr="00843CAF">
        <w:rPr>
          <w:rFonts w:ascii="Times New Roman" w:hAnsi="Times New Roman"/>
          <w:i/>
          <w:color w:val="000000" w:themeColor="text1"/>
          <w:vertAlign w:val="superscript"/>
        </w:rPr>
        <w:t>th</w:t>
      </w:r>
      <w:r w:rsidRPr="00843CAF">
        <w:rPr>
          <w:rFonts w:ascii="Times New Roman" w:hAnsi="Times New Roman"/>
          <w:i/>
          <w:color w:val="000000" w:themeColor="text1"/>
        </w:rPr>
        <w:t xml:space="preserve"> International Conference on Autonomous Agents and Multiagent Systems (AA-MAS 2017</w:t>
      </w:r>
      <w:r w:rsidRPr="00843CAF">
        <w:rPr>
          <w:rFonts w:ascii="Times New Roman" w:hAnsi="Times New Roman"/>
          <w:color w:val="000000" w:themeColor="text1"/>
        </w:rPr>
        <w:t xml:space="preserve">), S. Das, E. Durfee, K. Larson, M. Winikoff (Eds.), May8-12, Sao Paulo, Brazil. </w:t>
      </w:r>
    </w:p>
    <w:p w:rsidR="00B005EA" w:rsidRPr="00937354" w:rsidRDefault="00B005EA" w:rsidP="00B005EA">
      <w:pPr>
        <w:widowControl w:val="0"/>
        <w:autoSpaceDE w:val="0"/>
        <w:autoSpaceDN w:val="0"/>
        <w:adjustRightInd w:val="0"/>
        <w:rPr>
          <w:color w:val="000000" w:themeColor="text1"/>
        </w:rPr>
      </w:pPr>
    </w:p>
    <w:p w:rsidR="00B005EA" w:rsidRPr="00937354" w:rsidRDefault="00B005EA" w:rsidP="00B005EA">
      <w:pPr>
        <w:pStyle w:val="ListParagraph"/>
        <w:widowControl w:val="0"/>
        <w:numPr>
          <w:ilvl w:val="0"/>
          <w:numId w:val="6"/>
        </w:numPr>
        <w:autoSpaceDE w:val="0"/>
        <w:autoSpaceDN w:val="0"/>
        <w:adjustRightInd w:val="0"/>
        <w:rPr>
          <w:rFonts w:ascii="Times New Roman" w:hAnsi="Times New Roman"/>
          <w:color w:val="000000" w:themeColor="text1"/>
        </w:rPr>
      </w:pPr>
      <w:r w:rsidRPr="00937354">
        <w:rPr>
          <w:rFonts w:cs="Times"/>
          <w:color w:val="000000" w:themeColor="text1"/>
          <w:sz w:val="26"/>
          <w:szCs w:val="26"/>
        </w:rPr>
        <w:t xml:space="preserve">Jeong, D. C., Feng, D. Krämer, N. C., </w:t>
      </w:r>
      <w:r w:rsidRPr="00937354">
        <w:rPr>
          <w:rFonts w:cs="Times"/>
          <w:b/>
          <w:color w:val="000000" w:themeColor="text1"/>
          <w:sz w:val="26"/>
          <w:szCs w:val="26"/>
        </w:rPr>
        <w:t>Miller, L.C.</w:t>
      </w:r>
      <w:r w:rsidRPr="00937354">
        <w:rPr>
          <w:rFonts w:cs="Times"/>
          <w:color w:val="000000" w:themeColor="text1"/>
          <w:sz w:val="26"/>
          <w:szCs w:val="26"/>
        </w:rPr>
        <w:t xml:space="preserve">, Marsella, S. (2017). </w:t>
      </w:r>
    </w:p>
    <w:p w:rsidR="00B005EA" w:rsidRPr="00937354" w:rsidRDefault="00B005EA" w:rsidP="004B0133">
      <w:pPr>
        <w:widowControl w:val="0"/>
        <w:autoSpaceDE w:val="0"/>
        <w:autoSpaceDN w:val="0"/>
        <w:adjustRightInd w:val="0"/>
        <w:spacing w:after="240"/>
        <w:ind w:left="360"/>
        <w:rPr>
          <w:color w:val="000000" w:themeColor="text1"/>
        </w:rPr>
      </w:pPr>
      <w:r w:rsidRPr="00937354">
        <w:rPr>
          <w:color w:val="000000" w:themeColor="text1"/>
        </w:rPr>
        <w:t>Negative Feedback in Your Face: Examining the Effects of Proxemics and Gender on Learning. Proceedings of the 17</w:t>
      </w:r>
      <w:r w:rsidRPr="00937354">
        <w:rPr>
          <w:color w:val="000000" w:themeColor="text1"/>
          <w:position w:val="8"/>
        </w:rPr>
        <w:t xml:space="preserve">th </w:t>
      </w:r>
      <w:r w:rsidRPr="00937354">
        <w:rPr>
          <w:color w:val="000000" w:themeColor="text1"/>
        </w:rPr>
        <w:t xml:space="preserve">International Conference on Intelligent Virtual Agents, IVA 2017, Stockholm, Sweden, August 27-30, 2017, Proceedings. Springer. </w:t>
      </w:r>
    </w:p>
    <w:p w:rsidR="002D5380" w:rsidRPr="00937354" w:rsidRDefault="00ED5CE1" w:rsidP="00F877BB">
      <w:pPr>
        <w:pStyle w:val="ListParagraph"/>
        <w:widowControl w:val="0"/>
        <w:numPr>
          <w:ilvl w:val="0"/>
          <w:numId w:val="6"/>
        </w:numPr>
        <w:autoSpaceDE w:val="0"/>
        <w:autoSpaceDN w:val="0"/>
        <w:adjustRightInd w:val="0"/>
        <w:rPr>
          <w:rFonts w:ascii="Times New Roman" w:hAnsi="Times New Roman"/>
        </w:rPr>
      </w:pPr>
      <w:r w:rsidRPr="00937354">
        <w:rPr>
          <w:rFonts w:ascii="Times New Roman" w:hAnsi="Times New Roman"/>
        </w:rPr>
        <w:t>Baumert,A.</w:t>
      </w:r>
      <w:r w:rsidRPr="00937354">
        <w:rPr>
          <w:rFonts w:ascii="Times New Roman" w:hAnsi="Times New Roman"/>
          <w:i/>
        </w:rPr>
        <w:t>,</w:t>
      </w:r>
      <w:r w:rsidRPr="00937354">
        <w:rPr>
          <w:rFonts w:ascii="Times New Roman" w:hAnsi="Times New Roman"/>
        </w:rPr>
        <w:t xml:space="preserve"> Schmitt, M., Perugini, M., Johnson, W., Blum, G., Borkenau, </w:t>
      </w:r>
      <w:r w:rsidR="0008098C" w:rsidRPr="00937354">
        <w:rPr>
          <w:rFonts w:ascii="Times New Roman" w:hAnsi="Times New Roman"/>
        </w:rPr>
        <w:t>P., Costantini, G., Denissen, J</w:t>
      </w:r>
      <w:r w:rsidRPr="00937354">
        <w:rPr>
          <w:rFonts w:ascii="Times New Roman" w:hAnsi="Times New Roman"/>
        </w:rPr>
        <w:t xml:space="preserve">., Fleeson, W., Grafton, B., Jayawickreme, E., Kurzius, E., MacLeod, C. </w:t>
      </w:r>
      <w:r w:rsidRPr="00937354">
        <w:rPr>
          <w:rFonts w:ascii="Times New Roman" w:hAnsi="Times New Roman"/>
          <w:b/>
        </w:rPr>
        <w:t>Miller, L.,</w:t>
      </w:r>
      <w:r w:rsidRPr="00937354">
        <w:rPr>
          <w:rFonts w:ascii="Times New Roman" w:hAnsi="Times New Roman"/>
        </w:rPr>
        <w:t xml:space="preserve"> Read, S., Roberts, B., Robinson, M. D., Wood, D., &amp; Wrzus, C. (</w:t>
      </w:r>
      <w:r w:rsidR="00B87BB9" w:rsidRPr="00937354">
        <w:rPr>
          <w:rFonts w:ascii="Times New Roman" w:hAnsi="Times New Roman"/>
        </w:rPr>
        <w:t>2017</w:t>
      </w:r>
      <w:r w:rsidRPr="00937354">
        <w:rPr>
          <w:rFonts w:ascii="Times New Roman" w:hAnsi="Times New Roman"/>
        </w:rPr>
        <w:t xml:space="preserve">). Integrating Personality Structure, Personality Process, and Personality Development. </w:t>
      </w:r>
      <w:r w:rsidRPr="00937354">
        <w:rPr>
          <w:rFonts w:ascii="Times New Roman" w:hAnsi="Times New Roman"/>
          <w:i/>
        </w:rPr>
        <w:t>European Journal of Personality</w:t>
      </w:r>
      <w:r w:rsidR="00F877BB" w:rsidRPr="00937354">
        <w:rPr>
          <w:rFonts w:ascii="Times New Roman" w:hAnsi="Times New Roman"/>
          <w:i/>
        </w:rPr>
        <w:t>, 31(5), 503-528</w:t>
      </w:r>
      <w:r w:rsidRPr="00937354">
        <w:rPr>
          <w:rFonts w:ascii="Times New Roman" w:hAnsi="Times New Roman"/>
          <w:i/>
        </w:rPr>
        <w:t xml:space="preserve">. </w:t>
      </w:r>
      <w:r w:rsidR="00F877BB" w:rsidRPr="00937354">
        <w:rPr>
          <w:rFonts w:ascii="Times New Roman" w:eastAsia="Times New Roman" w:hAnsi="Times New Roman"/>
          <w:i/>
          <w:color w:val="757373"/>
          <w:shd w:val="clear" w:color="auto" w:fill="FFFFFF"/>
        </w:rPr>
        <w:t>Version of Record online: 25 OCT 2017 | DOI: 10.1002/per.</w:t>
      </w:r>
      <w:r w:rsidR="00F04E70" w:rsidRPr="00937354">
        <w:rPr>
          <w:rFonts w:ascii="Times New Roman" w:eastAsia="Times New Roman" w:hAnsi="Times New Roman"/>
          <w:i/>
          <w:color w:val="757373"/>
          <w:shd w:val="clear" w:color="auto" w:fill="FFFFFF"/>
        </w:rPr>
        <w:t xml:space="preserve"> </w:t>
      </w:r>
      <w:r w:rsidR="00F877BB" w:rsidRPr="00937354">
        <w:rPr>
          <w:rFonts w:ascii="Times New Roman" w:eastAsia="Times New Roman" w:hAnsi="Times New Roman"/>
          <w:i/>
          <w:color w:val="757373"/>
          <w:shd w:val="clear" w:color="auto" w:fill="FFFFFF"/>
        </w:rPr>
        <w:t>2115</w:t>
      </w:r>
      <w:r w:rsidR="00F04E70" w:rsidRPr="00937354">
        <w:rPr>
          <w:rFonts w:ascii="Times New Roman" w:hAnsi="Times New Roman"/>
          <w:i/>
          <w:color w:val="C4BC96" w:themeColor="background2" w:themeShade="BF"/>
        </w:rPr>
        <w:t>;</w:t>
      </w:r>
      <w:r w:rsidRPr="00207AB2">
        <w:rPr>
          <w:rFonts w:ascii="Times New Roman" w:hAnsi="Times New Roman"/>
          <w:b/>
          <w:i/>
          <w:color w:val="C2D69B" w:themeColor="accent3" w:themeTint="99"/>
        </w:rPr>
        <w:t xml:space="preserve">5-Year Impact Factor: </w:t>
      </w:r>
      <w:r w:rsidR="00207AB2" w:rsidRPr="00207AB2">
        <w:rPr>
          <w:rFonts w:ascii="Times New Roman" w:hAnsi="Times New Roman"/>
          <w:b/>
          <w:i/>
          <w:color w:val="C2D69B" w:themeColor="accent3" w:themeTint="99"/>
        </w:rPr>
        <w:t>4.624</w:t>
      </w:r>
    </w:p>
    <w:p w:rsidR="00DB71AD" w:rsidRPr="00937354" w:rsidRDefault="00DB71AD" w:rsidP="00DB71AD">
      <w:pPr>
        <w:widowControl w:val="0"/>
        <w:autoSpaceDE w:val="0"/>
        <w:autoSpaceDN w:val="0"/>
        <w:adjustRightInd w:val="0"/>
      </w:pPr>
    </w:p>
    <w:p w:rsidR="001E33F9" w:rsidRPr="001E33F9" w:rsidRDefault="00DB71AD" w:rsidP="001E33F9">
      <w:pPr>
        <w:pStyle w:val="ListParagraph"/>
        <w:widowControl w:val="0"/>
        <w:numPr>
          <w:ilvl w:val="0"/>
          <w:numId w:val="6"/>
        </w:numPr>
        <w:autoSpaceDE w:val="0"/>
        <w:autoSpaceDN w:val="0"/>
        <w:adjustRightInd w:val="0"/>
        <w:rPr>
          <w:rFonts w:ascii="Times New Roman" w:hAnsi="Times New Roman"/>
        </w:rPr>
      </w:pPr>
      <w:r w:rsidRPr="00937354">
        <w:rPr>
          <w:rFonts w:ascii="Times New Roman" w:hAnsi="Times New Roman"/>
        </w:rPr>
        <w:t>Baumert,A.</w:t>
      </w:r>
      <w:r w:rsidRPr="00937354">
        <w:rPr>
          <w:rFonts w:ascii="Times New Roman" w:hAnsi="Times New Roman"/>
          <w:i/>
        </w:rPr>
        <w:t>,</w:t>
      </w:r>
      <w:r w:rsidRPr="00937354">
        <w:rPr>
          <w:rFonts w:ascii="Times New Roman" w:hAnsi="Times New Roman"/>
        </w:rPr>
        <w:t xml:space="preserve"> Schmitt, M., Perugini, M., Johnson, W., Blum, G., Borkenau, P., Costantini, G., Denissen, J.., Fleeson, W., Grafton, B., Jayawickreme, E., Kurzius, E., MacLeod, C. </w:t>
      </w:r>
      <w:r w:rsidRPr="00937354">
        <w:rPr>
          <w:rFonts w:ascii="Times New Roman" w:hAnsi="Times New Roman"/>
          <w:b/>
        </w:rPr>
        <w:t>Miller, L.,</w:t>
      </w:r>
      <w:r w:rsidRPr="00937354">
        <w:rPr>
          <w:rFonts w:ascii="Times New Roman" w:hAnsi="Times New Roman"/>
        </w:rPr>
        <w:t xml:space="preserve"> Read, S., Roberts, B., Robinson, M. D., Wood, D., &amp; Wrzus, C. (</w:t>
      </w:r>
      <w:r w:rsidR="00B87BB9" w:rsidRPr="00937354">
        <w:rPr>
          <w:rFonts w:ascii="Times New Roman" w:hAnsi="Times New Roman"/>
        </w:rPr>
        <w:t>2017)</w:t>
      </w:r>
      <w:r w:rsidRPr="00937354">
        <w:rPr>
          <w:rFonts w:ascii="Times New Roman" w:hAnsi="Times New Roman"/>
        </w:rPr>
        <w:t xml:space="preserve"> </w:t>
      </w:r>
      <w:r w:rsidR="002A2955" w:rsidRPr="00937354">
        <w:rPr>
          <w:rFonts w:ascii="Times New Roman" w:hAnsi="Times New Roman"/>
        </w:rPr>
        <w:t xml:space="preserve">Working Towards Integration of Personality Structure, Process, and Development. </w:t>
      </w:r>
      <w:r w:rsidRPr="00937354">
        <w:rPr>
          <w:rFonts w:ascii="Times New Roman" w:hAnsi="Times New Roman"/>
        </w:rPr>
        <w:t xml:space="preserve"> </w:t>
      </w:r>
      <w:r w:rsidRPr="00937354">
        <w:rPr>
          <w:rFonts w:ascii="Times New Roman" w:hAnsi="Times New Roman"/>
          <w:i/>
        </w:rPr>
        <w:t xml:space="preserve">European Journal of Personality. </w:t>
      </w:r>
      <w:r w:rsidRPr="00207AB2">
        <w:rPr>
          <w:rFonts w:ascii="Times New Roman" w:hAnsi="Times New Roman"/>
          <w:b/>
          <w:i/>
          <w:color w:val="C2D69B" w:themeColor="accent3" w:themeTint="99"/>
        </w:rPr>
        <w:t xml:space="preserve">5-Year Impact Factor: </w:t>
      </w:r>
      <w:r w:rsidR="00207AB2" w:rsidRPr="00207AB2">
        <w:rPr>
          <w:rFonts w:ascii="Times New Roman" w:hAnsi="Times New Roman"/>
          <w:b/>
          <w:i/>
          <w:color w:val="C2D69B" w:themeColor="accent3" w:themeTint="99"/>
        </w:rPr>
        <w:t>4.624</w:t>
      </w:r>
    </w:p>
    <w:p w:rsidR="001E33F9" w:rsidRPr="001E33F9" w:rsidRDefault="001E33F9" w:rsidP="001E33F9">
      <w:pPr>
        <w:pStyle w:val="ListParagraph"/>
        <w:rPr>
          <w:color w:val="FF0000"/>
        </w:rPr>
      </w:pPr>
    </w:p>
    <w:p w:rsidR="00A57794" w:rsidRPr="001E33F9" w:rsidRDefault="006F1F68" w:rsidP="001E33F9">
      <w:pPr>
        <w:pStyle w:val="ListParagraph"/>
        <w:widowControl w:val="0"/>
        <w:numPr>
          <w:ilvl w:val="0"/>
          <w:numId w:val="6"/>
        </w:numPr>
        <w:autoSpaceDE w:val="0"/>
        <w:autoSpaceDN w:val="0"/>
        <w:adjustRightInd w:val="0"/>
        <w:rPr>
          <w:rFonts w:ascii="Times New Roman" w:hAnsi="Times New Roman"/>
        </w:rPr>
      </w:pPr>
      <w:r w:rsidRPr="001E33F9">
        <w:rPr>
          <w:color w:val="000000" w:themeColor="text1"/>
        </w:rPr>
        <w:t xml:space="preserve">Smith, B. J., Xue, F., Droutman, V., Barkley-Levenson, E., Melrose, A. J. </w:t>
      </w:r>
      <w:r w:rsidRPr="001E33F9">
        <w:rPr>
          <w:b/>
          <w:color w:val="000000" w:themeColor="text1"/>
        </w:rPr>
        <w:t>Miller, L.C.,</w:t>
      </w:r>
      <w:r w:rsidRPr="001E33F9">
        <w:rPr>
          <w:color w:val="000000" w:themeColor="text1"/>
        </w:rPr>
        <w:t xml:space="preserve"> Monterosso, J. R., Bechara, A., Appleby, P. R., Christensen, J. L., Godoy, C. G., Read, S. J. (</w:t>
      </w:r>
      <w:r w:rsidR="00583F05" w:rsidRPr="001E33F9">
        <w:rPr>
          <w:color w:val="000000" w:themeColor="text1"/>
        </w:rPr>
        <w:t>201</w:t>
      </w:r>
      <w:r w:rsidR="003C7049" w:rsidRPr="001E33F9">
        <w:rPr>
          <w:color w:val="000000" w:themeColor="text1"/>
        </w:rPr>
        <w:t>8</w:t>
      </w:r>
      <w:r w:rsidRPr="001E33F9">
        <w:rPr>
          <w:color w:val="000000" w:themeColor="text1"/>
        </w:rPr>
        <w:t xml:space="preserve">). Virtually “in the heat of the moment”: Insula activation in safe sex negotiation among risky men. </w:t>
      </w:r>
      <w:r w:rsidRPr="001E33F9">
        <w:rPr>
          <w:i/>
          <w:color w:val="000000" w:themeColor="text1"/>
        </w:rPr>
        <w:t>Social Cognitive and</w:t>
      </w:r>
      <w:r w:rsidR="00414C97" w:rsidRPr="001E33F9">
        <w:rPr>
          <w:i/>
          <w:color w:val="000000" w:themeColor="text1"/>
        </w:rPr>
        <w:t xml:space="preserve"> Affective Neuroscience (SCAN), 13(1), p. </w:t>
      </w:r>
      <w:r w:rsidR="00CF065A" w:rsidRPr="001E33F9">
        <w:rPr>
          <w:i/>
          <w:color w:val="000000" w:themeColor="text1"/>
        </w:rPr>
        <w:t>80-91.</w:t>
      </w:r>
      <w:r w:rsidR="007C079A" w:rsidRPr="001E33F9">
        <w:rPr>
          <w:rFonts w:ascii="Helvetica Neue" w:eastAsia="Times New Roman" w:hAnsi="Helvetica Neue"/>
          <w:color w:val="000000" w:themeColor="text1"/>
          <w:sz w:val="21"/>
          <w:szCs w:val="21"/>
          <w:shd w:val="clear" w:color="auto" w:fill="F5F5F5"/>
        </w:rPr>
        <w:t xml:space="preserve"> PMID</w:t>
      </w:r>
      <w:r w:rsidR="007C079A" w:rsidRPr="001E33F9">
        <w:rPr>
          <w:rStyle w:val="apple-converted-space"/>
          <w:rFonts w:ascii="Helvetica Neue" w:eastAsia="Times New Roman" w:hAnsi="Helvetica Neue"/>
          <w:color w:val="000000" w:themeColor="text1"/>
          <w:sz w:val="21"/>
          <w:szCs w:val="21"/>
          <w:shd w:val="clear" w:color="auto" w:fill="F5F5F5"/>
        </w:rPr>
        <w:t> </w:t>
      </w:r>
      <w:hyperlink r:id="rId16" w:tgtFrame="_blank" w:history="1">
        <w:r w:rsidR="007C079A" w:rsidRPr="001E33F9">
          <w:rPr>
            <w:rStyle w:val="Hyperlink"/>
            <w:rFonts w:ascii="Times New Roman" w:eastAsia="Times New Roman" w:hAnsi="Times New Roman"/>
            <w:color w:val="000000" w:themeColor="text1"/>
          </w:rPr>
          <w:t>29149326</w:t>
        </w:r>
      </w:hyperlink>
      <w:r w:rsidR="00CF065A" w:rsidRPr="001E33F9">
        <w:rPr>
          <w:i/>
          <w:color w:val="000000" w:themeColor="text1"/>
          <w:u w:val="single"/>
        </w:rPr>
        <w:t xml:space="preserve"> </w:t>
      </w:r>
      <w:r w:rsidR="00CF065A" w:rsidRPr="001E33F9">
        <w:rPr>
          <w:rStyle w:val="apple-converted-space"/>
          <w:rFonts w:ascii="Times New Roman" w:eastAsia="Times New Roman" w:hAnsi="Times New Roman"/>
          <w:color w:val="000000" w:themeColor="text1"/>
          <w:u w:val="single"/>
          <w:shd w:val="clear" w:color="auto" w:fill="FFFFFF"/>
        </w:rPr>
        <w:t> </w:t>
      </w:r>
      <w:hyperlink r:id="rId17" w:history="1">
        <w:r w:rsidR="00D86511" w:rsidRPr="001E33F9">
          <w:rPr>
            <w:rStyle w:val="Hyperlink"/>
            <w:rFonts w:ascii="Times New Roman" w:eastAsia="Times New Roman" w:hAnsi="Times New Roman"/>
            <w:color w:val="000000" w:themeColor="text1"/>
            <w:bdr w:val="none" w:sz="0" w:space="0" w:color="auto" w:frame="1"/>
          </w:rPr>
          <w:t>https://doirg/10.1093/scan/nsx137</w:t>
        </w:r>
      </w:hyperlink>
      <w:r w:rsidRPr="001E33F9">
        <w:rPr>
          <w:i/>
          <w:color w:val="FF0000"/>
        </w:rPr>
        <w:t xml:space="preserve"> </w:t>
      </w:r>
      <w:r w:rsidRPr="001E33F9">
        <w:rPr>
          <w:i/>
          <w:color w:val="948A54" w:themeColor="background2" w:themeShade="80"/>
        </w:rPr>
        <w:t xml:space="preserve">5-Year Impact Factor: </w:t>
      </w:r>
      <w:r w:rsidR="00207AB2" w:rsidRPr="001E33F9">
        <w:rPr>
          <w:i/>
          <w:color w:val="948A54" w:themeColor="background2" w:themeShade="80"/>
        </w:rPr>
        <w:t>4.522</w:t>
      </w:r>
    </w:p>
    <w:p w:rsidR="00A57794" w:rsidRPr="00937354" w:rsidRDefault="00A57794" w:rsidP="00A57794">
      <w:pPr>
        <w:widowControl w:val="0"/>
        <w:autoSpaceDE w:val="0"/>
        <w:autoSpaceDN w:val="0"/>
        <w:adjustRightInd w:val="0"/>
        <w:rPr>
          <w:color w:val="3366FF"/>
        </w:rPr>
      </w:pPr>
    </w:p>
    <w:p w:rsidR="008A4A1B" w:rsidRPr="008A4A1B" w:rsidRDefault="00413408" w:rsidP="008A4A1B">
      <w:pPr>
        <w:pStyle w:val="ListParagraph"/>
        <w:widowControl w:val="0"/>
        <w:numPr>
          <w:ilvl w:val="0"/>
          <w:numId w:val="6"/>
        </w:numPr>
        <w:autoSpaceDE w:val="0"/>
        <w:autoSpaceDN w:val="0"/>
        <w:adjustRightInd w:val="0"/>
        <w:rPr>
          <w:rFonts w:ascii="Times New Roman" w:hAnsi="Times New Roman"/>
          <w:color w:val="000000" w:themeColor="text1"/>
        </w:rPr>
      </w:pPr>
      <w:r w:rsidRPr="001E33F9">
        <w:rPr>
          <w:rFonts w:ascii="Times New Roman" w:hAnsi="Times New Roman"/>
          <w:color w:val="000000" w:themeColor="text1"/>
        </w:rPr>
        <w:t xml:space="preserve">Barkley-Levenson, E., Xue, F, Droutman, V., </w:t>
      </w:r>
      <w:r w:rsidRPr="001E33F9">
        <w:rPr>
          <w:rFonts w:ascii="Times New Roman" w:hAnsi="Times New Roman"/>
          <w:b/>
          <w:color w:val="000000" w:themeColor="text1"/>
        </w:rPr>
        <w:t>Miller, L. C.,</w:t>
      </w:r>
      <w:r w:rsidRPr="001E33F9">
        <w:rPr>
          <w:rFonts w:ascii="Times New Roman" w:hAnsi="Times New Roman"/>
          <w:color w:val="000000" w:themeColor="text1"/>
        </w:rPr>
        <w:t xml:space="preserve"> Smith, B. J., Jeong, David C., Lu, Zhong-Lin, Bechara, A., Read, S. J. (</w:t>
      </w:r>
      <w:r w:rsidR="00AF2D37" w:rsidRPr="001E33F9">
        <w:rPr>
          <w:rFonts w:ascii="Times New Roman" w:hAnsi="Times New Roman"/>
          <w:i/>
          <w:color w:val="000000" w:themeColor="text1"/>
        </w:rPr>
        <w:t>2018</w:t>
      </w:r>
      <w:r w:rsidRPr="001E33F9">
        <w:rPr>
          <w:rFonts w:ascii="Times New Roman" w:hAnsi="Times New Roman"/>
          <w:color w:val="000000" w:themeColor="text1"/>
        </w:rPr>
        <w:t xml:space="preserve">). Prefrontal cortical activity during the Stroop task: New insights into the why and the who of real-world risky sexual behavior.  </w:t>
      </w:r>
      <w:r w:rsidRPr="001E33F9">
        <w:rPr>
          <w:rFonts w:ascii="Times New Roman" w:hAnsi="Times New Roman"/>
          <w:i/>
          <w:color w:val="000000" w:themeColor="text1"/>
        </w:rPr>
        <w:t xml:space="preserve">Annals of </w:t>
      </w:r>
      <w:r w:rsidRPr="001E33F9">
        <w:rPr>
          <w:rFonts w:ascii="Times New Roman" w:hAnsi="Times New Roman"/>
          <w:i/>
          <w:color w:val="000000" w:themeColor="text1"/>
        </w:rPr>
        <w:lastRenderedPageBreak/>
        <w:t>Behavioral Medicine</w:t>
      </w:r>
      <w:r w:rsidRPr="001E33F9">
        <w:rPr>
          <w:rFonts w:ascii="Times New Roman" w:hAnsi="Times New Roman"/>
          <w:color w:val="000000" w:themeColor="text1"/>
        </w:rPr>
        <w:t>.</w:t>
      </w:r>
      <w:r w:rsidR="00A57794" w:rsidRPr="001E33F9">
        <w:rPr>
          <w:rFonts w:ascii="Times New Roman" w:hAnsi="Times New Roman"/>
          <w:color w:val="000000" w:themeColor="text1"/>
        </w:rPr>
        <w:t xml:space="preserve"> </w:t>
      </w:r>
      <w:r w:rsidR="008A4A1B" w:rsidRPr="00E92A6D">
        <w:rPr>
          <w:rFonts w:ascii="Times New Roman" w:eastAsia="Times New Roman" w:hAnsi="Times New Roman"/>
          <w:color w:val="2A2A2A"/>
          <w:shd w:val="clear" w:color="auto" w:fill="FFFFFF"/>
        </w:rPr>
        <w:t>kax019,</w:t>
      </w:r>
      <w:r w:rsidR="008A4A1B" w:rsidRPr="00E92A6D">
        <w:rPr>
          <w:rStyle w:val="apple-converted-space"/>
          <w:rFonts w:ascii="Times New Roman" w:eastAsia="Times New Roman" w:hAnsi="Times New Roman"/>
          <w:color w:val="2A2A2A"/>
          <w:shd w:val="clear" w:color="auto" w:fill="FFFFFF"/>
        </w:rPr>
        <w:t> </w:t>
      </w:r>
      <w:hyperlink r:id="rId18" w:history="1">
        <w:r w:rsidR="008A4A1B" w:rsidRPr="00E92A6D">
          <w:rPr>
            <w:rStyle w:val="Hyperlink"/>
            <w:rFonts w:ascii="Times New Roman" w:eastAsia="Times New Roman" w:hAnsi="Times New Roman"/>
            <w:color w:val="000000" w:themeColor="text1"/>
            <w:u w:val="none"/>
            <w:bdr w:val="none" w:sz="0" w:space="0" w:color="auto" w:frame="1"/>
          </w:rPr>
          <w:t>https://doi.org/10.1093/abm/kax019</w:t>
        </w:r>
      </w:hyperlink>
      <w:r w:rsidR="008A4A1B">
        <w:rPr>
          <w:rStyle w:val="Hyperlink"/>
          <w:rFonts w:ascii="Times New Roman" w:eastAsia="Times New Roman" w:hAnsi="Times New Roman"/>
          <w:color w:val="000000" w:themeColor="text1"/>
          <w:u w:val="none"/>
          <w:bdr w:val="none" w:sz="0" w:space="0" w:color="auto" w:frame="1"/>
        </w:rPr>
        <w:t xml:space="preserve">, </w:t>
      </w:r>
      <w:r w:rsidR="008A4A1B" w:rsidRPr="00207AB2">
        <w:rPr>
          <w:rStyle w:val="Hyperlink"/>
          <w:rFonts w:ascii="Times New Roman" w:eastAsia="Times New Roman" w:hAnsi="Times New Roman"/>
          <w:b/>
          <w:i/>
          <w:color w:val="C2D69B" w:themeColor="accent3" w:themeTint="99"/>
          <w:u w:val="none"/>
          <w:bdr w:val="none" w:sz="0" w:space="0" w:color="auto" w:frame="1"/>
        </w:rPr>
        <w:t xml:space="preserve">5-Year Impact Factor </w:t>
      </w:r>
      <w:r w:rsidR="00207AB2" w:rsidRPr="00207AB2">
        <w:rPr>
          <w:rFonts w:ascii="Times New Roman" w:hAnsi="Times New Roman"/>
          <w:b/>
          <w:i/>
          <w:color w:val="C2D69B" w:themeColor="accent3" w:themeTint="99"/>
        </w:rPr>
        <w:t>4.906</w:t>
      </w:r>
    </w:p>
    <w:p w:rsidR="008A4A1B" w:rsidRPr="008A4A1B" w:rsidRDefault="008A4A1B" w:rsidP="008A4A1B">
      <w:pPr>
        <w:widowControl w:val="0"/>
        <w:autoSpaceDE w:val="0"/>
        <w:autoSpaceDN w:val="0"/>
        <w:adjustRightInd w:val="0"/>
        <w:rPr>
          <w:color w:val="000000" w:themeColor="text1"/>
        </w:rPr>
      </w:pPr>
    </w:p>
    <w:p w:rsidR="005D7588" w:rsidRPr="001E33F9" w:rsidRDefault="00A711FB" w:rsidP="00A05F89">
      <w:pPr>
        <w:pStyle w:val="ListParagraph"/>
        <w:widowControl w:val="0"/>
        <w:numPr>
          <w:ilvl w:val="0"/>
          <w:numId w:val="6"/>
        </w:numPr>
        <w:autoSpaceDE w:val="0"/>
        <w:autoSpaceDN w:val="0"/>
        <w:adjustRightInd w:val="0"/>
        <w:rPr>
          <w:rFonts w:ascii="Times New Roman" w:hAnsi="Times New Roman"/>
          <w:color w:val="000000" w:themeColor="text1"/>
        </w:rPr>
      </w:pPr>
      <w:r w:rsidRPr="001E33F9">
        <w:rPr>
          <w:rFonts w:ascii="Times New Roman" w:hAnsi="Times New Roman"/>
          <w:color w:val="000000" w:themeColor="text1"/>
        </w:rPr>
        <w:t xml:space="preserve">Xue, F., Droutman, V., Barkley-Levenson, E. E., Smith, B. J., Xue, G., Lu, Z-L, Bechara, A., </w:t>
      </w:r>
      <w:r w:rsidRPr="001E33F9">
        <w:rPr>
          <w:rFonts w:ascii="Times New Roman" w:hAnsi="Times New Roman"/>
          <w:b/>
          <w:color w:val="000000" w:themeColor="text1"/>
        </w:rPr>
        <w:t>Miller, L.C.,</w:t>
      </w:r>
      <w:r w:rsidRPr="001E33F9">
        <w:rPr>
          <w:rFonts w:ascii="Times New Roman" w:hAnsi="Times New Roman"/>
          <w:color w:val="000000" w:themeColor="text1"/>
        </w:rPr>
        <w:t xml:space="preserve"> Read, S. J.  (</w:t>
      </w:r>
      <w:r w:rsidR="00066654" w:rsidRPr="001E33F9">
        <w:rPr>
          <w:rFonts w:ascii="Times New Roman" w:hAnsi="Times New Roman"/>
          <w:color w:val="000000" w:themeColor="text1"/>
        </w:rPr>
        <w:t>2018</w:t>
      </w:r>
      <w:r w:rsidRPr="001E33F9">
        <w:rPr>
          <w:rFonts w:ascii="Times New Roman" w:hAnsi="Times New Roman"/>
          <w:color w:val="000000" w:themeColor="text1"/>
        </w:rPr>
        <w:t xml:space="preserve">) The role of the dorsal anterior insula in sexual risk: Evidence from an erotic Go/NoGo task and real-life risk taking. </w:t>
      </w:r>
      <w:r w:rsidRPr="001E33F9">
        <w:rPr>
          <w:rFonts w:ascii="Times New Roman" w:hAnsi="Times New Roman"/>
          <w:i/>
          <w:color w:val="000000" w:themeColor="text1"/>
        </w:rPr>
        <w:t xml:space="preserve">Human Brain Mapping, </w:t>
      </w:r>
      <w:r w:rsidR="00300AA6" w:rsidRPr="001E33F9">
        <w:rPr>
          <w:rFonts w:ascii="Times New Roman" w:hAnsi="Times New Roman"/>
          <w:i/>
          <w:color w:val="000000" w:themeColor="text1"/>
        </w:rPr>
        <w:t xml:space="preserve">39(4), </w:t>
      </w:r>
      <w:r w:rsidR="00300AA6" w:rsidRPr="001E33F9">
        <w:rPr>
          <w:rFonts w:ascii="Times New Roman" w:hAnsi="Times New Roman"/>
          <w:color w:val="000000" w:themeColor="text1"/>
        </w:rPr>
        <w:t>1555-1562</w:t>
      </w:r>
      <w:r w:rsidR="00300AA6" w:rsidRPr="001E33F9">
        <w:rPr>
          <w:rFonts w:ascii="Times New Roman" w:hAnsi="Times New Roman"/>
          <w:i/>
          <w:color w:val="000000" w:themeColor="text1"/>
        </w:rPr>
        <w:t>.</w:t>
      </w:r>
      <w:r w:rsidR="00300AA6" w:rsidRPr="001E33F9">
        <w:rPr>
          <w:rFonts w:ascii="Times New Roman" w:hAnsi="Times New Roman"/>
          <w:color w:val="000000" w:themeColor="text1"/>
        </w:rPr>
        <w:t xml:space="preserve"> DOI: 10.1002/hbm.23931 </w:t>
      </w:r>
      <w:r w:rsidR="00066654" w:rsidRPr="001E33F9">
        <w:rPr>
          <w:rFonts w:ascii="Helvetica Neue" w:eastAsia="Times New Roman" w:hAnsi="Helvetica Neue"/>
          <w:color w:val="000000" w:themeColor="text1"/>
          <w:sz w:val="21"/>
          <w:szCs w:val="21"/>
          <w:shd w:val="clear" w:color="auto" w:fill="F5F5F5"/>
        </w:rPr>
        <w:t>PMID</w:t>
      </w:r>
      <w:r w:rsidR="00066654" w:rsidRPr="001E33F9">
        <w:rPr>
          <w:rStyle w:val="apple-converted-space"/>
          <w:rFonts w:ascii="Helvetica Neue" w:eastAsia="Times New Roman" w:hAnsi="Helvetica Neue"/>
          <w:color w:val="000000" w:themeColor="text1"/>
          <w:sz w:val="21"/>
          <w:szCs w:val="21"/>
          <w:shd w:val="clear" w:color="auto" w:fill="F5F5F5"/>
        </w:rPr>
        <w:t> </w:t>
      </w:r>
      <w:hyperlink r:id="rId19" w:tgtFrame="_blank" w:history="1">
        <w:r w:rsidR="00066654" w:rsidRPr="001E33F9">
          <w:rPr>
            <w:rStyle w:val="Hyperlink"/>
            <w:rFonts w:ascii="Helvetica Neue" w:eastAsia="Times New Roman" w:hAnsi="Helvetica Neue"/>
            <w:color w:val="000000" w:themeColor="text1"/>
            <w:sz w:val="21"/>
            <w:szCs w:val="21"/>
          </w:rPr>
          <w:t>29314426</w:t>
        </w:r>
      </w:hyperlink>
      <w:r w:rsidR="00066654" w:rsidRPr="001E33F9">
        <w:rPr>
          <w:rStyle w:val="apple-converted-space"/>
          <w:rFonts w:ascii="Helvetica Neue" w:eastAsia="Times New Roman" w:hAnsi="Helvetica Neue"/>
          <w:color w:val="000000" w:themeColor="text1"/>
          <w:sz w:val="21"/>
          <w:szCs w:val="21"/>
          <w:shd w:val="clear" w:color="auto" w:fill="F5F5F5"/>
        </w:rPr>
        <w:t> </w:t>
      </w:r>
      <w:r w:rsidR="00066654" w:rsidRPr="001E33F9">
        <w:rPr>
          <w:rFonts w:ascii="Helvetica Neue" w:eastAsia="Times New Roman" w:hAnsi="Helvetica Neue"/>
          <w:color w:val="000000" w:themeColor="text1"/>
          <w:sz w:val="21"/>
          <w:szCs w:val="21"/>
          <w:shd w:val="clear" w:color="auto" w:fill="F5F5F5"/>
        </w:rPr>
        <w:t> </w:t>
      </w:r>
    </w:p>
    <w:p w:rsidR="00815125" w:rsidRPr="00304F58" w:rsidRDefault="00A711FB" w:rsidP="00815125">
      <w:pPr>
        <w:widowControl w:val="0"/>
        <w:autoSpaceDE w:val="0"/>
        <w:autoSpaceDN w:val="0"/>
        <w:adjustRightInd w:val="0"/>
        <w:ind w:firstLine="270"/>
        <w:rPr>
          <w:b/>
          <w:i/>
          <w:color w:val="C4BC96" w:themeColor="background2" w:themeShade="BF"/>
        </w:rPr>
      </w:pPr>
      <w:r w:rsidRPr="00304F58">
        <w:rPr>
          <w:b/>
          <w:i/>
          <w:color w:val="C2D69B" w:themeColor="accent3" w:themeTint="99"/>
        </w:rPr>
        <w:t>5-Year Impact Factor:5.</w:t>
      </w:r>
      <w:r w:rsidR="00207AB2" w:rsidRPr="00304F58">
        <w:rPr>
          <w:b/>
          <w:i/>
          <w:color w:val="C2D69B" w:themeColor="accent3" w:themeTint="99"/>
        </w:rPr>
        <w:t>182</w:t>
      </w:r>
    </w:p>
    <w:p w:rsidR="00527028" w:rsidRPr="00937354" w:rsidRDefault="00527028" w:rsidP="00527028">
      <w:pPr>
        <w:pStyle w:val="ListParagraph"/>
        <w:widowControl w:val="0"/>
        <w:autoSpaceDE w:val="0"/>
        <w:autoSpaceDN w:val="0"/>
        <w:adjustRightInd w:val="0"/>
        <w:ind w:left="270"/>
        <w:rPr>
          <w:rFonts w:ascii="Times New Roman" w:hAnsi="Times New Roman"/>
        </w:rPr>
      </w:pPr>
    </w:p>
    <w:p w:rsidR="00815125" w:rsidRPr="00937354" w:rsidRDefault="00815125" w:rsidP="00815125">
      <w:pPr>
        <w:pStyle w:val="ListParagraph"/>
        <w:widowControl w:val="0"/>
        <w:numPr>
          <w:ilvl w:val="0"/>
          <w:numId w:val="6"/>
        </w:numPr>
        <w:autoSpaceDE w:val="0"/>
        <w:autoSpaceDN w:val="0"/>
        <w:adjustRightInd w:val="0"/>
        <w:rPr>
          <w:rFonts w:ascii="Times New Roman" w:hAnsi="Times New Roman"/>
          <w:i/>
          <w:color w:val="000000" w:themeColor="text1"/>
        </w:rPr>
      </w:pPr>
      <w:r w:rsidRPr="00937354">
        <w:rPr>
          <w:rFonts w:ascii="Times New Roman" w:hAnsi="Times New Roman"/>
          <w:color w:val="000000" w:themeColor="text1"/>
        </w:rPr>
        <w:t xml:space="preserve">Read, S. J., Brown, A. B., Wang, P., &amp; </w:t>
      </w:r>
      <w:r w:rsidRPr="00937354">
        <w:rPr>
          <w:rFonts w:ascii="Times New Roman" w:hAnsi="Times New Roman"/>
          <w:b/>
          <w:color w:val="000000" w:themeColor="text1"/>
        </w:rPr>
        <w:t>Miller, L. C.</w:t>
      </w:r>
      <w:r w:rsidRPr="00937354">
        <w:rPr>
          <w:rFonts w:ascii="Times New Roman" w:hAnsi="Times New Roman"/>
          <w:color w:val="000000" w:themeColor="text1"/>
        </w:rPr>
        <w:t xml:space="preserve"> (2018). The Virtual Personalities Neural Network Model: Neural Biological Underpinnings. </w:t>
      </w:r>
      <w:r w:rsidRPr="00937354">
        <w:rPr>
          <w:rFonts w:ascii="Times New Roman" w:hAnsi="Times New Roman"/>
          <w:i/>
          <w:color w:val="000000" w:themeColor="text1"/>
        </w:rPr>
        <w:t>Personality Neuroscience. V</w:t>
      </w:r>
      <w:r w:rsidRPr="00937354">
        <w:rPr>
          <w:rFonts w:ascii="Times New Roman" w:eastAsia="Times New Roman" w:hAnsi="Times New Roman"/>
          <w:i/>
          <w:color w:val="000000" w:themeColor="text1"/>
        </w:rPr>
        <w:t>ol 1</w:t>
      </w:r>
      <w:r w:rsidRPr="00937354">
        <w:rPr>
          <w:rFonts w:ascii="Times New Roman" w:eastAsia="Times New Roman" w:hAnsi="Times New Roman"/>
          <w:color w:val="000000" w:themeColor="text1"/>
        </w:rPr>
        <w:t>: e10, 1–11. doi:10.1017/ pen.2018.6</w:t>
      </w:r>
      <w:r w:rsidRPr="00937354">
        <w:rPr>
          <w:rFonts w:ascii="AdvOT0e40dc65" w:eastAsia="Times New Roman" w:hAnsi="AdvOT0e40dc65"/>
          <w:color w:val="000000" w:themeColor="text1"/>
          <w:sz w:val="14"/>
          <w:szCs w:val="14"/>
        </w:rPr>
        <w:t xml:space="preserve"> </w:t>
      </w:r>
    </w:p>
    <w:p w:rsidR="00815125" w:rsidRPr="00937354" w:rsidRDefault="00815125" w:rsidP="00815125">
      <w:pPr>
        <w:pStyle w:val="ListParagraph"/>
        <w:widowControl w:val="0"/>
        <w:autoSpaceDE w:val="0"/>
        <w:autoSpaceDN w:val="0"/>
        <w:adjustRightInd w:val="0"/>
        <w:ind w:left="360"/>
        <w:rPr>
          <w:rFonts w:ascii="Times New Roman" w:hAnsi="Times New Roman"/>
          <w:i/>
        </w:rPr>
      </w:pPr>
      <w:r w:rsidRPr="00937354">
        <w:rPr>
          <w:rFonts w:ascii="Times New Roman" w:hAnsi="Times New Roman"/>
          <w:i/>
        </w:rPr>
        <w:t>(asked to submit a piece for consideration on computational modeling and neural underpinnings for the inaugural issue by the distinguished editor)</w:t>
      </w:r>
    </w:p>
    <w:p w:rsidR="00B54EBA" w:rsidRPr="00937354" w:rsidRDefault="00B54EBA" w:rsidP="00815125">
      <w:pPr>
        <w:pStyle w:val="ListParagraph"/>
        <w:widowControl w:val="0"/>
        <w:autoSpaceDE w:val="0"/>
        <w:autoSpaceDN w:val="0"/>
        <w:adjustRightInd w:val="0"/>
        <w:ind w:left="360"/>
        <w:rPr>
          <w:rFonts w:ascii="Times New Roman" w:hAnsi="Times New Roman"/>
          <w:i/>
          <w:color w:val="C4BC96" w:themeColor="background2" w:themeShade="BF"/>
        </w:rPr>
      </w:pPr>
    </w:p>
    <w:p w:rsidR="001D7C35" w:rsidRPr="00937354" w:rsidRDefault="001D7C35" w:rsidP="001D7C35">
      <w:pPr>
        <w:pStyle w:val="ListParagraph"/>
        <w:widowControl w:val="0"/>
        <w:numPr>
          <w:ilvl w:val="0"/>
          <w:numId w:val="6"/>
        </w:numPr>
        <w:autoSpaceDE w:val="0"/>
        <w:autoSpaceDN w:val="0"/>
        <w:adjustRightInd w:val="0"/>
        <w:rPr>
          <w:rFonts w:ascii="Times New Roman" w:hAnsi="Times New Roman"/>
          <w:color w:val="000000" w:themeColor="text1"/>
        </w:rPr>
      </w:pPr>
      <w:r w:rsidRPr="00937354">
        <w:rPr>
          <w:rFonts w:ascii="Times New Roman" w:hAnsi="Times New Roman"/>
          <w:color w:val="000000" w:themeColor="text1"/>
        </w:rPr>
        <w:t xml:space="preserve">Read, S. J., Droutman, V., Smith, B. J., &amp; </w:t>
      </w:r>
      <w:r w:rsidRPr="00937354">
        <w:rPr>
          <w:rFonts w:ascii="Times New Roman" w:hAnsi="Times New Roman"/>
          <w:b/>
          <w:color w:val="000000" w:themeColor="text1"/>
        </w:rPr>
        <w:t>Miller, L. C.</w:t>
      </w:r>
      <w:r w:rsidRPr="00937354">
        <w:rPr>
          <w:rFonts w:ascii="Times New Roman" w:hAnsi="Times New Roman"/>
          <w:color w:val="000000" w:themeColor="text1"/>
        </w:rPr>
        <w:t xml:space="preserve"> (2019). Using Neural Network Models as Models of Personality Process: A Tutorial. </w:t>
      </w:r>
      <w:r w:rsidRPr="00207AB2">
        <w:rPr>
          <w:rFonts w:ascii="Times New Roman" w:hAnsi="Times New Roman"/>
          <w:b/>
          <w:i/>
          <w:color w:val="000000" w:themeColor="text1"/>
        </w:rPr>
        <w:t xml:space="preserve">Personality and Individual Differences, </w:t>
      </w:r>
      <w:r w:rsidRPr="00207AB2">
        <w:rPr>
          <w:rFonts w:ascii="Times New Roman" w:hAnsi="Times New Roman"/>
          <w:b/>
          <w:color w:val="000000" w:themeColor="text1"/>
        </w:rPr>
        <w:t>136,</w:t>
      </w:r>
      <w:r w:rsidRPr="00937354">
        <w:rPr>
          <w:rFonts w:ascii="Times New Roman" w:hAnsi="Times New Roman"/>
          <w:color w:val="000000" w:themeColor="text1"/>
        </w:rPr>
        <w:t xml:space="preserve"> p. 52-67</w:t>
      </w:r>
      <w:r w:rsidRPr="00937354">
        <w:rPr>
          <w:rFonts w:ascii="Times New Roman" w:hAnsi="Times New Roman"/>
          <w:i/>
          <w:color w:val="000000" w:themeColor="text1"/>
        </w:rPr>
        <w:t xml:space="preserve">. </w:t>
      </w:r>
      <w:r w:rsidRPr="00937354">
        <w:rPr>
          <w:rFonts w:ascii="Times New Roman" w:hAnsi="Times New Roman"/>
          <w:i/>
          <w:color w:val="C2D69B" w:themeColor="accent3" w:themeTint="99"/>
        </w:rPr>
        <w:t>5-Year Impact Factor: 2.41</w:t>
      </w:r>
      <w:r>
        <w:rPr>
          <w:rFonts w:ascii="Times New Roman" w:hAnsi="Times New Roman"/>
          <w:i/>
          <w:color w:val="C2D69B" w:themeColor="accent3" w:themeTint="99"/>
        </w:rPr>
        <w:t xml:space="preserve">9 </w:t>
      </w:r>
      <w:hyperlink r:id="rId20" w:tgtFrame="_blank" w:tooltip="Persistent link using digital object identifier" w:history="1">
        <w:r w:rsidRPr="00937354">
          <w:rPr>
            <w:rStyle w:val="Hyperlink"/>
            <w:rFonts w:ascii="Arial" w:eastAsia="Times New Roman" w:hAnsi="Arial" w:cs="Arial"/>
            <w:color w:val="007398"/>
            <w:sz w:val="20"/>
            <w:szCs w:val="20"/>
          </w:rPr>
          <w:t>https://doi.org/10.1016/j.paid.2017.11.015</w:t>
        </w:r>
      </w:hyperlink>
    </w:p>
    <w:p w:rsidR="00B54EBA" w:rsidRPr="00D85581" w:rsidRDefault="00B54EBA" w:rsidP="00D85581">
      <w:pPr>
        <w:rPr>
          <w:color w:val="000000" w:themeColor="text1"/>
        </w:rPr>
      </w:pPr>
    </w:p>
    <w:p w:rsidR="00773654" w:rsidRPr="00E92A6D" w:rsidRDefault="00527028" w:rsidP="00B54EBA">
      <w:pPr>
        <w:pStyle w:val="ListParagraph"/>
        <w:numPr>
          <w:ilvl w:val="0"/>
          <w:numId w:val="6"/>
        </w:numPr>
        <w:rPr>
          <w:rFonts w:ascii="Times New Roman" w:hAnsi="Times New Roman"/>
          <w:color w:val="000000" w:themeColor="text1"/>
        </w:rPr>
      </w:pPr>
      <w:r w:rsidRPr="001E33F9">
        <w:rPr>
          <w:rFonts w:ascii="Times New Roman" w:hAnsi="Times New Roman"/>
          <w:color w:val="000000" w:themeColor="text1"/>
        </w:rPr>
        <w:t xml:space="preserve">Wang, L., Christensen, J., </w:t>
      </w:r>
      <w:r w:rsidRPr="000603FB">
        <w:rPr>
          <w:rFonts w:ascii="Times New Roman" w:hAnsi="Times New Roman"/>
          <w:color w:val="000000" w:themeColor="text1"/>
          <w:sz w:val="28"/>
        </w:rPr>
        <w:t>Jeong</w:t>
      </w:r>
      <w:r w:rsidRPr="001E33F9">
        <w:rPr>
          <w:rFonts w:ascii="Times New Roman" w:hAnsi="Times New Roman"/>
          <w:color w:val="000000" w:themeColor="text1"/>
        </w:rPr>
        <w:t xml:space="preserve">, D., and </w:t>
      </w:r>
      <w:r w:rsidRPr="001E33F9">
        <w:rPr>
          <w:rFonts w:ascii="Times New Roman" w:hAnsi="Times New Roman"/>
          <w:b/>
          <w:color w:val="000000" w:themeColor="text1"/>
        </w:rPr>
        <w:t>Miller, L. C.</w:t>
      </w:r>
      <w:r w:rsidRPr="001E33F9">
        <w:rPr>
          <w:rFonts w:ascii="Times New Roman" w:hAnsi="Times New Roman"/>
          <w:color w:val="000000" w:themeColor="text1"/>
        </w:rPr>
        <w:t xml:space="preserve"> (</w:t>
      </w:r>
      <w:r w:rsidR="004E6593" w:rsidRPr="001E33F9">
        <w:rPr>
          <w:rFonts w:ascii="Times New Roman" w:hAnsi="Times New Roman"/>
          <w:color w:val="000000" w:themeColor="text1"/>
        </w:rPr>
        <w:t>201</w:t>
      </w:r>
      <w:r w:rsidR="00B54EBA" w:rsidRPr="001E33F9">
        <w:rPr>
          <w:rFonts w:ascii="Times New Roman" w:hAnsi="Times New Roman"/>
          <w:color w:val="000000" w:themeColor="text1"/>
        </w:rPr>
        <w:t>9</w:t>
      </w:r>
      <w:r w:rsidRPr="001E33F9">
        <w:rPr>
          <w:rFonts w:ascii="Times New Roman" w:hAnsi="Times New Roman"/>
          <w:color w:val="000000" w:themeColor="text1"/>
        </w:rPr>
        <w:t>). Virtual</w:t>
      </w:r>
      <w:r w:rsidR="00773654" w:rsidRPr="001E33F9">
        <w:rPr>
          <w:rFonts w:ascii="Times New Roman" w:hAnsi="Times New Roman"/>
          <w:color w:val="000000" w:themeColor="text1"/>
        </w:rPr>
        <w:t xml:space="preserve"> </w:t>
      </w:r>
      <w:r w:rsidRPr="001E33F9">
        <w:rPr>
          <w:color w:val="000000" w:themeColor="text1"/>
        </w:rPr>
        <w:t xml:space="preserve">prognostication: When virtual alcohol choices predict change in alcohol consumption over 6-months. </w:t>
      </w:r>
      <w:r w:rsidRPr="001E33F9">
        <w:rPr>
          <w:rFonts w:eastAsia="Times New Roman"/>
          <w:b/>
          <w:i/>
          <w:iCs/>
          <w:color w:val="000000" w:themeColor="text1"/>
        </w:rPr>
        <w:t>Computers in Human Behavior</w:t>
      </w:r>
      <w:r w:rsidR="00773654" w:rsidRPr="001E33F9">
        <w:rPr>
          <w:rFonts w:eastAsia="Times New Roman"/>
          <w:b/>
          <w:i/>
          <w:iCs/>
          <w:color w:val="000000" w:themeColor="text1"/>
        </w:rPr>
        <w:t>, 90.</w:t>
      </w:r>
      <w:r w:rsidRPr="00E92A6D">
        <w:rPr>
          <w:rFonts w:eastAsia="Times New Roman"/>
          <w:i/>
          <w:iCs/>
          <w:color w:val="000000" w:themeColor="text1"/>
        </w:rPr>
        <w:t> </w:t>
      </w:r>
      <w:r w:rsidR="00773654" w:rsidRPr="00E92A6D">
        <w:rPr>
          <w:rFonts w:ascii="Arial" w:hAnsi="Arial" w:cs="Arial"/>
          <w:color w:val="000000" w:themeColor="text1"/>
          <w:sz w:val="21"/>
          <w:szCs w:val="21"/>
        </w:rPr>
        <w:t>DOI:</w:t>
      </w:r>
      <w:r w:rsidR="00773654" w:rsidRPr="00E92A6D">
        <w:rPr>
          <w:rStyle w:val="apple-converted-space"/>
          <w:rFonts w:ascii="Arial" w:hAnsi="Arial" w:cs="Arial"/>
          <w:color w:val="000000" w:themeColor="text1"/>
          <w:sz w:val="21"/>
          <w:szCs w:val="21"/>
        </w:rPr>
        <w:t> </w:t>
      </w:r>
      <w:r w:rsidR="00773654" w:rsidRPr="00E92A6D">
        <w:rPr>
          <w:rFonts w:ascii="Arial" w:hAnsi="Arial" w:cs="Arial"/>
          <w:color w:val="000000" w:themeColor="text1"/>
          <w:sz w:val="21"/>
          <w:szCs w:val="21"/>
        </w:rPr>
        <w:t>10.1016/j.chb.2018.08.025</w:t>
      </w:r>
      <w:r w:rsidR="007115C4" w:rsidRPr="00E92A6D">
        <w:rPr>
          <w:rFonts w:ascii="Arial" w:hAnsi="Arial" w:cs="Arial"/>
          <w:color w:val="000000" w:themeColor="text1"/>
          <w:sz w:val="21"/>
          <w:szCs w:val="21"/>
        </w:rPr>
        <w:t xml:space="preserve"> </w:t>
      </w:r>
    </w:p>
    <w:p w:rsidR="00330EF1" w:rsidRPr="00D9545C" w:rsidRDefault="00527028" w:rsidP="00D9545C">
      <w:pPr>
        <w:pStyle w:val="ListParagraph"/>
        <w:ind w:left="360"/>
        <w:rPr>
          <w:rFonts w:ascii="Times New Roman" w:eastAsia="Times New Roman" w:hAnsi="Times New Roman"/>
          <w:b/>
          <w:i/>
          <w:iCs/>
          <w:color w:val="000000" w:themeColor="text1"/>
        </w:rPr>
      </w:pPr>
      <w:r w:rsidRPr="00207AB2">
        <w:rPr>
          <w:rFonts w:ascii="Times New Roman" w:eastAsia="Times New Roman" w:hAnsi="Times New Roman"/>
          <w:b/>
          <w:i/>
          <w:iCs/>
          <w:color w:val="C2D69B" w:themeColor="accent3" w:themeTint="99"/>
        </w:rPr>
        <w:t>5-Year Impact Factor: 4.</w:t>
      </w:r>
      <w:r w:rsidR="00207AB2" w:rsidRPr="00207AB2">
        <w:rPr>
          <w:rFonts w:ascii="Times New Roman" w:eastAsia="Times New Roman" w:hAnsi="Times New Roman"/>
          <w:b/>
          <w:i/>
          <w:iCs/>
          <w:color w:val="C2D69B" w:themeColor="accent3" w:themeTint="99"/>
        </w:rPr>
        <w:t>964</w:t>
      </w:r>
      <w:r w:rsidRPr="00207AB2">
        <w:rPr>
          <w:rFonts w:ascii="Times New Roman" w:eastAsia="Times New Roman" w:hAnsi="Times New Roman"/>
          <w:b/>
          <w:i/>
          <w:iCs/>
          <w:color w:val="000000" w:themeColor="text1"/>
        </w:rPr>
        <w:t> </w:t>
      </w:r>
    </w:p>
    <w:p w:rsidR="00330EF1" w:rsidRPr="00E92A6D" w:rsidRDefault="00330EF1" w:rsidP="007115C4">
      <w:pPr>
        <w:rPr>
          <w:color w:val="000000" w:themeColor="text1"/>
        </w:rPr>
      </w:pPr>
    </w:p>
    <w:p w:rsidR="00F758ED" w:rsidRPr="00E92A6D" w:rsidRDefault="00F758ED" w:rsidP="00F758ED">
      <w:pPr>
        <w:pStyle w:val="ListParagraph"/>
        <w:widowControl w:val="0"/>
        <w:numPr>
          <w:ilvl w:val="0"/>
          <w:numId w:val="6"/>
        </w:numPr>
        <w:autoSpaceDE w:val="0"/>
        <w:autoSpaceDN w:val="0"/>
        <w:adjustRightInd w:val="0"/>
        <w:rPr>
          <w:rFonts w:ascii="Times New Roman" w:hAnsi="Times New Roman"/>
        </w:rPr>
      </w:pPr>
      <w:r w:rsidRPr="00E92A6D">
        <w:rPr>
          <w:color w:val="000000" w:themeColor="text1"/>
        </w:rPr>
        <w:t xml:space="preserve">Gillig, T., </w:t>
      </w:r>
      <w:r w:rsidRPr="00E92A6D">
        <w:rPr>
          <w:b/>
          <w:color w:val="000000" w:themeColor="text1"/>
        </w:rPr>
        <w:t>Miller, L.,</w:t>
      </w:r>
      <w:r w:rsidRPr="00E92A6D">
        <w:rPr>
          <w:color w:val="000000" w:themeColor="text1"/>
        </w:rPr>
        <w:t xml:space="preserve"> </w:t>
      </w:r>
      <w:r w:rsidR="00D355CF" w:rsidRPr="00E92A6D">
        <w:rPr>
          <w:color w:val="000000" w:themeColor="text1"/>
        </w:rPr>
        <w:t>Cox</w:t>
      </w:r>
      <w:r w:rsidRPr="00E92A6D">
        <w:rPr>
          <w:color w:val="000000" w:themeColor="text1"/>
        </w:rPr>
        <w:t xml:space="preserve">, C. (2019). “She finally smiles…for real”: Reducing depressive symptoms and bolstering resilience through a camp intervention for LGBTQ youth.  </w:t>
      </w:r>
      <w:r w:rsidRPr="00E92A6D">
        <w:rPr>
          <w:i/>
          <w:color w:val="000000" w:themeColor="text1"/>
        </w:rPr>
        <w:t xml:space="preserve">Journal of Homosexuality, 66 (3), 368-388.  </w:t>
      </w:r>
      <w:hyperlink r:id="rId21" w:history="1">
        <w:r w:rsidRPr="00E92A6D">
          <w:rPr>
            <w:rStyle w:val="Hyperlink"/>
            <w:rFonts w:ascii="Arial" w:hAnsi="Arial" w:cs="Arial"/>
            <w:color w:val="10147E"/>
            <w:sz w:val="20"/>
            <w:szCs w:val="20"/>
          </w:rPr>
          <w:t>https://doi.org/10.1080/00918369.2017.1411693</w:t>
        </w:r>
      </w:hyperlink>
      <w:r w:rsidRPr="00E92A6D">
        <w:rPr>
          <w:rFonts w:ascii="Arial" w:hAnsi="Arial" w:cs="Arial"/>
          <w:color w:val="333333"/>
          <w:sz w:val="20"/>
          <w:szCs w:val="20"/>
        </w:rPr>
        <w:t xml:space="preserve"> </w:t>
      </w:r>
      <w:r w:rsidRPr="00207AB2">
        <w:rPr>
          <w:b/>
          <w:i/>
          <w:color w:val="C2D69B" w:themeColor="accent3" w:themeTint="99"/>
        </w:rPr>
        <w:t xml:space="preserve">5-Year Impact Factor: </w:t>
      </w:r>
      <w:r w:rsidR="00207AB2" w:rsidRPr="00207AB2">
        <w:rPr>
          <w:b/>
          <w:i/>
          <w:color w:val="C2D69B" w:themeColor="accent3" w:themeTint="99"/>
        </w:rPr>
        <w:t>1.88</w:t>
      </w:r>
    </w:p>
    <w:p w:rsidR="00F758ED" w:rsidRPr="00E92A6D" w:rsidRDefault="00F758ED" w:rsidP="00F758ED">
      <w:pPr>
        <w:widowControl w:val="0"/>
        <w:autoSpaceDE w:val="0"/>
        <w:autoSpaceDN w:val="0"/>
        <w:adjustRightInd w:val="0"/>
        <w:rPr>
          <w:color w:val="000000" w:themeColor="text1"/>
        </w:rPr>
      </w:pPr>
    </w:p>
    <w:p w:rsidR="00240366" w:rsidRPr="00E92A6D" w:rsidRDefault="007115C4" w:rsidP="00240366">
      <w:pPr>
        <w:pStyle w:val="ListParagraph"/>
        <w:numPr>
          <w:ilvl w:val="0"/>
          <w:numId w:val="6"/>
        </w:numPr>
        <w:rPr>
          <w:rFonts w:eastAsia="Times New Roman"/>
          <w:i/>
          <w:iCs/>
          <w:color w:val="000000" w:themeColor="text1"/>
        </w:rPr>
      </w:pPr>
      <w:r w:rsidRPr="001E33F9">
        <w:rPr>
          <w:color w:val="000000" w:themeColor="text1"/>
        </w:rPr>
        <w:t>Droutman, V., Xue, F., Barkley-Levenson, E., Lam, H. Y., Bechara, A., Smith, B., Lu, Z-L, Xue,</w:t>
      </w:r>
      <w:r w:rsidR="00D86511" w:rsidRPr="001E33F9">
        <w:rPr>
          <w:color w:val="000000" w:themeColor="text1"/>
        </w:rPr>
        <w:t xml:space="preserve"> </w:t>
      </w:r>
      <w:r w:rsidRPr="001E33F9">
        <w:rPr>
          <w:color w:val="000000" w:themeColor="text1"/>
        </w:rPr>
        <w:t xml:space="preserve">G., </w:t>
      </w:r>
      <w:r w:rsidRPr="001E33F9">
        <w:rPr>
          <w:b/>
          <w:color w:val="000000" w:themeColor="text1"/>
        </w:rPr>
        <w:t>Miller, L. C.,</w:t>
      </w:r>
      <w:r w:rsidRPr="001E33F9">
        <w:rPr>
          <w:color w:val="000000" w:themeColor="text1"/>
        </w:rPr>
        <w:t xml:space="preserve"> Read, S. J. (2019). Neurocognitive decision-making processes of casual methamphetamine users. </w:t>
      </w:r>
      <w:r w:rsidRPr="001E33F9">
        <w:rPr>
          <w:b/>
          <w:i/>
          <w:color w:val="000000" w:themeColor="text1"/>
        </w:rPr>
        <w:t>NeuroImage: Clinical, 21</w:t>
      </w:r>
      <w:r w:rsidRPr="001E33F9">
        <w:rPr>
          <w:i/>
          <w:color w:val="000000" w:themeColor="text1"/>
        </w:rPr>
        <w:t xml:space="preserve">. </w:t>
      </w:r>
      <w:hyperlink r:id="rId22" w:tgtFrame="_blank" w:tooltip="Persistent link using digital object identifier" w:history="1">
        <w:r w:rsidRPr="00E92A6D">
          <w:rPr>
            <w:rStyle w:val="Hyperlink"/>
            <w:rFonts w:ascii="Times New Roman" w:hAnsi="Times New Roman"/>
            <w:color w:val="000000" w:themeColor="text1"/>
            <w:u w:val="none"/>
          </w:rPr>
          <w:t>doi.org/10.1016/j.nicl.2018.101643</w:t>
        </w:r>
      </w:hyperlink>
      <w:r w:rsidR="005217DA" w:rsidRPr="00E92A6D">
        <w:t xml:space="preserve"> </w:t>
      </w:r>
      <w:r w:rsidR="005217DA" w:rsidRPr="00207AB2">
        <w:rPr>
          <w:b/>
          <w:i/>
          <w:color w:val="C2D69B" w:themeColor="accent3" w:themeTint="99"/>
        </w:rPr>
        <w:t xml:space="preserve">5-Year Impact Factor: </w:t>
      </w:r>
      <w:r w:rsidR="00207AB2" w:rsidRPr="00207AB2">
        <w:rPr>
          <w:b/>
          <w:i/>
          <w:color w:val="C2D69B" w:themeColor="accent3" w:themeTint="99"/>
        </w:rPr>
        <w:t>4.833</w:t>
      </w:r>
    </w:p>
    <w:p w:rsidR="00240366" w:rsidRPr="00E92A6D" w:rsidRDefault="00240366" w:rsidP="00240366">
      <w:pPr>
        <w:pStyle w:val="ListParagraph"/>
        <w:ind w:left="360"/>
        <w:rPr>
          <w:rFonts w:eastAsia="Times New Roman"/>
          <w:i/>
          <w:iCs/>
          <w:color w:val="000000" w:themeColor="text1"/>
        </w:rPr>
      </w:pPr>
    </w:p>
    <w:p w:rsidR="0098738D" w:rsidRPr="00E92A6D" w:rsidRDefault="00F620C3" w:rsidP="00240366">
      <w:pPr>
        <w:pStyle w:val="ListParagraph"/>
        <w:numPr>
          <w:ilvl w:val="0"/>
          <w:numId w:val="6"/>
        </w:numPr>
        <w:rPr>
          <w:rFonts w:ascii="Times New Roman" w:eastAsia="Times New Roman" w:hAnsi="Times New Roman"/>
          <w:i/>
          <w:iCs/>
          <w:color w:val="000000" w:themeColor="text1"/>
        </w:rPr>
      </w:pPr>
      <w:r w:rsidRPr="001E33F9">
        <w:rPr>
          <w:rFonts w:ascii="Times New Roman" w:hAnsi="Times New Roman"/>
          <w:color w:val="000000" w:themeColor="text1"/>
        </w:rPr>
        <w:t>Basaran, A.</w:t>
      </w:r>
      <w:r w:rsidR="00240366" w:rsidRPr="001E33F9">
        <w:rPr>
          <w:rFonts w:ascii="Times New Roman" w:hAnsi="Times New Roman"/>
          <w:color w:val="000000" w:themeColor="text1"/>
        </w:rPr>
        <w:t xml:space="preserve"> </w:t>
      </w:r>
      <w:r w:rsidRPr="001E33F9">
        <w:rPr>
          <w:rFonts w:ascii="Times New Roman" w:hAnsi="Times New Roman"/>
          <w:color w:val="000000" w:themeColor="text1"/>
        </w:rPr>
        <w:t xml:space="preserve">M. B., Christensen, J. L., </w:t>
      </w:r>
      <w:r w:rsidRPr="001E33F9">
        <w:rPr>
          <w:rFonts w:ascii="Times New Roman" w:hAnsi="Times New Roman"/>
          <w:b/>
          <w:color w:val="000000" w:themeColor="text1"/>
        </w:rPr>
        <w:t>Miller, L. C</w:t>
      </w:r>
      <w:r w:rsidRPr="001E33F9">
        <w:rPr>
          <w:rFonts w:ascii="Times New Roman" w:hAnsi="Times New Roman"/>
          <w:color w:val="000000" w:themeColor="text1"/>
        </w:rPr>
        <w:t xml:space="preserve">., Appleby, P. R., &amp; Read, S. J. (2019). </w:t>
      </w:r>
      <w:r w:rsidR="00240366" w:rsidRPr="001E33F9">
        <w:rPr>
          <w:rFonts w:ascii="Times New Roman" w:hAnsi="Times New Roman"/>
          <w:color w:val="000000" w:themeColor="text1"/>
          <w:shd w:val="clear" w:color="auto" w:fill="FFFFFF"/>
        </w:rPr>
        <w:t>The relationship between social norms and sexual risk-reduction intentions and behavior among men who have sex with men: Findings from an eHealth intervention.</w:t>
      </w:r>
      <w:r w:rsidR="00240366" w:rsidRPr="001E33F9">
        <w:rPr>
          <w:rStyle w:val="apple-converted-space"/>
          <w:rFonts w:ascii="Times New Roman" w:hAnsi="Times New Roman"/>
          <w:color w:val="000000" w:themeColor="text1"/>
          <w:shd w:val="clear" w:color="auto" w:fill="FFFFFF"/>
        </w:rPr>
        <w:t> </w:t>
      </w:r>
      <w:r w:rsidR="00240366" w:rsidRPr="001E33F9">
        <w:rPr>
          <w:rStyle w:val="Emphasis"/>
          <w:rFonts w:ascii="Times New Roman" w:hAnsi="Times New Roman"/>
          <w:b/>
          <w:color w:val="000000" w:themeColor="text1"/>
        </w:rPr>
        <w:t>Psychology of Addictive Behaviors, 33</w:t>
      </w:r>
      <w:r w:rsidR="00240366" w:rsidRPr="001E33F9">
        <w:rPr>
          <w:rFonts w:ascii="Times New Roman" w:hAnsi="Times New Roman"/>
          <w:b/>
          <w:color w:val="000000" w:themeColor="text1"/>
          <w:shd w:val="clear" w:color="auto" w:fill="FFFFFF"/>
        </w:rPr>
        <w:t>(4),</w:t>
      </w:r>
      <w:r w:rsidR="00240366" w:rsidRPr="001E33F9">
        <w:rPr>
          <w:rFonts w:ascii="Times New Roman" w:hAnsi="Times New Roman"/>
          <w:color w:val="000000" w:themeColor="text1"/>
          <w:shd w:val="clear" w:color="auto" w:fill="FFFFFF"/>
        </w:rPr>
        <w:t xml:space="preserve"> 382 - 391.</w:t>
      </w:r>
      <w:r w:rsidR="00240366" w:rsidRPr="001E33F9">
        <w:rPr>
          <w:rStyle w:val="apple-converted-space"/>
          <w:rFonts w:ascii="Times New Roman" w:hAnsi="Times New Roman"/>
          <w:color w:val="000000" w:themeColor="text1"/>
          <w:shd w:val="clear" w:color="auto" w:fill="FFFFFF"/>
        </w:rPr>
        <w:t> </w:t>
      </w:r>
      <w:hyperlink r:id="rId23" w:tgtFrame="_blank" w:history="1">
        <w:r w:rsidR="00240366" w:rsidRPr="00E92A6D">
          <w:rPr>
            <w:rStyle w:val="Hyperlink"/>
            <w:rFonts w:ascii="Times New Roman" w:hAnsi="Times New Roman"/>
            <w:color w:val="337AB7"/>
            <w:u w:val="none"/>
          </w:rPr>
          <w:t>https://doi.org/10.1037/adb0000467</w:t>
        </w:r>
      </w:hyperlink>
      <w:r w:rsidR="00240366" w:rsidRPr="00E92A6D">
        <w:rPr>
          <w:rFonts w:ascii="Times New Roman" w:hAnsi="Times New Roman"/>
        </w:rPr>
        <w:t xml:space="preserve"> </w:t>
      </w:r>
      <w:r w:rsidRPr="00E92A6D">
        <w:rPr>
          <w:rFonts w:ascii="Times New Roman" w:hAnsi="Times New Roman"/>
        </w:rPr>
        <w:t> </w:t>
      </w:r>
      <w:r w:rsidR="000F58AF" w:rsidRPr="00207AB2">
        <w:rPr>
          <w:rFonts w:ascii="Times New Roman" w:hAnsi="Times New Roman"/>
          <w:b/>
          <w:i/>
          <w:color w:val="C2D69B" w:themeColor="accent3" w:themeTint="99"/>
        </w:rPr>
        <w:t>5-Year Impact Factor: 3.</w:t>
      </w:r>
      <w:r w:rsidR="00207AB2" w:rsidRPr="00207AB2">
        <w:rPr>
          <w:rFonts w:ascii="Times New Roman" w:hAnsi="Times New Roman"/>
          <w:b/>
          <w:i/>
          <w:color w:val="C2D69B" w:themeColor="accent3" w:themeTint="99"/>
        </w:rPr>
        <w:t>412</w:t>
      </w:r>
      <w:r w:rsidR="000F58AF" w:rsidRPr="00207AB2">
        <w:rPr>
          <w:rFonts w:ascii="Times New Roman" w:hAnsi="Times New Roman"/>
          <w:b/>
          <w:i/>
          <w:color w:val="C2D69B" w:themeColor="accent3" w:themeTint="99"/>
        </w:rPr>
        <w:t>.</w:t>
      </w:r>
    </w:p>
    <w:p w:rsidR="0098738D" w:rsidRPr="00E92A6D" w:rsidRDefault="0098738D" w:rsidP="0098738D">
      <w:pPr>
        <w:pStyle w:val="ListParagraph"/>
        <w:rPr>
          <w:rFonts w:ascii="Times New Roman" w:hAnsi="Times New Roman"/>
          <w:color w:val="000000" w:themeColor="text1"/>
        </w:rPr>
      </w:pPr>
    </w:p>
    <w:p w:rsidR="00AE631A" w:rsidRPr="0060700A" w:rsidRDefault="00AE631A" w:rsidP="0098738D">
      <w:pPr>
        <w:pStyle w:val="ListParagraph"/>
        <w:numPr>
          <w:ilvl w:val="0"/>
          <w:numId w:val="6"/>
        </w:numPr>
        <w:rPr>
          <w:rFonts w:ascii="Times New Roman" w:eastAsia="Times New Roman" w:hAnsi="Times New Roman"/>
          <w:i/>
          <w:iCs/>
          <w:color w:val="000000" w:themeColor="text1"/>
        </w:rPr>
      </w:pPr>
      <w:r w:rsidRPr="0060700A">
        <w:rPr>
          <w:rFonts w:ascii="Times New Roman" w:hAnsi="Times New Roman"/>
          <w:color w:val="000000" w:themeColor="text1"/>
        </w:rPr>
        <w:t xml:space="preserve">Wang, L., &amp; </w:t>
      </w:r>
      <w:r w:rsidRPr="0060700A">
        <w:rPr>
          <w:rFonts w:ascii="Times New Roman" w:hAnsi="Times New Roman"/>
          <w:b/>
          <w:color w:val="000000" w:themeColor="text1"/>
        </w:rPr>
        <w:t>Miller, L. C.</w:t>
      </w:r>
      <w:r w:rsidRPr="0060700A">
        <w:rPr>
          <w:rFonts w:ascii="Times New Roman" w:hAnsi="Times New Roman"/>
          <w:color w:val="000000" w:themeColor="text1"/>
        </w:rPr>
        <w:t xml:space="preserve"> (</w:t>
      </w:r>
      <w:r w:rsidR="0080029D" w:rsidRPr="0060700A">
        <w:rPr>
          <w:rFonts w:ascii="Times New Roman" w:hAnsi="Times New Roman"/>
          <w:color w:val="000000" w:themeColor="text1"/>
        </w:rPr>
        <w:t>2019</w:t>
      </w:r>
      <w:r w:rsidR="00E77CF8" w:rsidRPr="0060700A">
        <w:rPr>
          <w:rFonts w:ascii="Times New Roman" w:hAnsi="Times New Roman"/>
          <w:color w:val="000000" w:themeColor="text1"/>
        </w:rPr>
        <w:t>).</w:t>
      </w:r>
      <w:r w:rsidRPr="0060700A">
        <w:rPr>
          <w:rFonts w:ascii="Times New Roman" w:hAnsi="Times New Roman"/>
          <w:color w:val="000000" w:themeColor="text1"/>
        </w:rPr>
        <w:t xml:space="preserve"> Just In-the-moment, Adaptive Interventions (JITAI)</w:t>
      </w:r>
      <w:r w:rsidR="009E63A8" w:rsidRPr="0060700A">
        <w:rPr>
          <w:rFonts w:ascii="Times New Roman" w:hAnsi="Times New Roman"/>
          <w:color w:val="000000" w:themeColor="text1"/>
        </w:rPr>
        <w:t>:</w:t>
      </w:r>
      <w:r w:rsidRPr="0060700A">
        <w:rPr>
          <w:rFonts w:ascii="Times New Roman" w:hAnsi="Times New Roman"/>
          <w:color w:val="000000" w:themeColor="text1"/>
        </w:rPr>
        <w:t xml:space="preserve"> A Meta-Analysis.  </w:t>
      </w:r>
      <w:r w:rsidRPr="0060700A">
        <w:rPr>
          <w:rFonts w:ascii="Times New Roman" w:hAnsi="Times New Roman"/>
          <w:b/>
          <w:i/>
          <w:color w:val="000000" w:themeColor="text1"/>
        </w:rPr>
        <w:t>Health Communication</w:t>
      </w:r>
      <w:r w:rsidRPr="0060700A">
        <w:rPr>
          <w:rFonts w:ascii="Times New Roman" w:hAnsi="Times New Roman"/>
          <w:color w:val="000000" w:themeColor="text1"/>
        </w:rPr>
        <w:t>.</w:t>
      </w:r>
      <w:r w:rsidRPr="0060700A">
        <w:rPr>
          <w:rFonts w:ascii="Times New Roman" w:hAnsi="Times New Roman"/>
          <w:i/>
          <w:color w:val="C2D69B" w:themeColor="accent3" w:themeTint="99"/>
        </w:rPr>
        <w:t xml:space="preserve"> </w:t>
      </w:r>
      <w:hyperlink r:id="rId24" w:history="1">
        <w:r w:rsidR="0098738D" w:rsidRPr="0060700A">
          <w:rPr>
            <w:rStyle w:val="Hyperlink"/>
            <w:rFonts w:ascii="Times New Roman" w:hAnsi="Times New Roman"/>
            <w:color w:val="10147E"/>
          </w:rPr>
          <w:t>doi.org/10.1080/10410236.2019.1652388</w:t>
        </w:r>
      </w:hyperlink>
      <w:r w:rsidR="0098738D" w:rsidRPr="0060700A">
        <w:rPr>
          <w:rFonts w:ascii="Times New Roman" w:hAnsi="Times New Roman"/>
          <w:color w:val="333333"/>
        </w:rPr>
        <w:t>.</w:t>
      </w:r>
      <w:r w:rsidR="0098738D" w:rsidRPr="0060700A">
        <w:rPr>
          <w:rFonts w:ascii="Times New Roman" w:hAnsi="Times New Roman"/>
          <w:i/>
          <w:color w:val="C2D69B" w:themeColor="accent3" w:themeTint="99"/>
        </w:rPr>
        <w:t xml:space="preserve"> </w:t>
      </w:r>
      <w:r w:rsidRPr="0060700A">
        <w:rPr>
          <w:rFonts w:ascii="Times New Roman" w:hAnsi="Times New Roman"/>
          <w:i/>
          <w:color w:val="C2D69B" w:themeColor="accent3" w:themeTint="99"/>
        </w:rPr>
        <w:t xml:space="preserve">5-Year Impact Factor: </w:t>
      </w:r>
      <w:r w:rsidR="00207AB2" w:rsidRPr="0060700A">
        <w:rPr>
          <w:rFonts w:ascii="Times New Roman" w:hAnsi="Times New Roman"/>
          <w:i/>
          <w:color w:val="C2D69B" w:themeColor="accent3" w:themeTint="99"/>
        </w:rPr>
        <w:t>2.162</w:t>
      </w:r>
    </w:p>
    <w:p w:rsidR="00D86511" w:rsidRPr="0060700A" w:rsidRDefault="00D86511" w:rsidP="00D86511">
      <w:pPr>
        <w:pStyle w:val="ListParagraph"/>
        <w:rPr>
          <w:rFonts w:ascii="Times New Roman" w:hAnsi="Times New Roman"/>
          <w:i/>
          <w:color w:val="C2D69B" w:themeColor="accent3" w:themeTint="99"/>
        </w:rPr>
      </w:pPr>
    </w:p>
    <w:p w:rsidR="00F05C33" w:rsidRPr="0060700A" w:rsidRDefault="00D86511" w:rsidP="00BC41BF">
      <w:pPr>
        <w:pStyle w:val="ListParagraph"/>
        <w:numPr>
          <w:ilvl w:val="0"/>
          <w:numId w:val="6"/>
        </w:numPr>
        <w:rPr>
          <w:rFonts w:ascii="Times New Roman" w:hAnsi="Times New Roman"/>
          <w:i/>
          <w:color w:val="C2D69B" w:themeColor="accent3" w:themeTint="99"/>
        </w:rPr>
      </w:pPr>
      <w:r w:rsidRPr="0060700A">
        <w:rPr>
          <w:rFonts w:ascii="Times New Roman" w:hAnsi="Times New Roman"/>
          <w:b/>
          <w:color w:val="000000" w:themeColor="text1"/>
        </w:rPr>
        <w:lastRenderedPageBreak/>
        <w:t>Miller, L.</w:t>
      </w:r>
      <w:r w:rsidR="005B2076" w:rsidRPr="0060700A">
        <w:rPr>
          <w:rFonts w:ascii="Times New Roman" w:hAnsi="Times New Roman"/>
          <w:b/>
          <w:color w:val="000000" w:themeColor="text1"/>
        </w:rPr>
        <w:t xml:space="preserve"> </w:t>
      </w:r>
      <w:r w:rsidRPr="0060700A">
        <w:rPr>
          <w:rFonts w:ascii="Times New Roman" w:hAnsi="Times New Roman"/>
          <w:b/>
          <w:color w:val="000000" w:themeColor="text1"/>
        </w:rPr>
        <w:t>C.,</w:t>
      </w:r>
      <w:r w:rsidRPr="0060700A">
        <w:rPr>
          <w:rFonts w:ascii="Times New Roman" w:hAnsi="Times New Roman"/>
          <w:color w:val="000000" w:themeColor="text1"/>
        </w:rPr>
        <w:t xml:space="preserve"> Shaikh, S. J., Jeong, D., Wang, L., Gillig, T., </w:t>
      </w:r>
      <w:r w:rsidR="007C795C" w:rsidRPr="0060700A">
        <w:rPr>
          <w:rFonts w:ascii="Times New Roman" w:hAnsi="Times New Roman"/>
          <w:color w:val="000000" w:themeColor="text1"/>
        </w:rPr>
        <w:t xml:space="preserve">Godoy, C. G., Appleby, P. R., </w:t>
      </w:r>
      <w:r w:rsidRPr="0060700A">
        <w:rPr>
          <w:rFonts w:ascii="Times New Roman" w:hAnsi="Times New Roman"/>
          <w:color w:val="000000" w:themeColor="text1"/>
        </w:rPr>
        <w:t xml:space="preserve">Corsbie-Massay, C. L., Marsella, S., </w:t>
      </w:r>
      <w:r w:rsidR="007C795C" w:rsidRPr="0060700A">
        <w:rPr>
          <w:rFonts w:ascii="Times New Roman" w:hAnsi="Times New Roman"/>
          <w:color w:val="000000" w:themeColor="text1"/>
        </w:rPr>
        <w:t xml:space="preserve">Christensen, J. L., </w:t>
      </w:r>
      <w:r w:rsidRPr="0060700A">
        <w:rPr>
          <w:rFonts w:ascii="Times New Roman" w:hAnsi="Times New Roman"/>
          <w:color w:val="000000" w:themeColor="text1"/>
        </w:rPr>
        <w:t>&amp; Read, S. J. (</w:t>
      </w:r>
      <w:r w:rsidR="003E7D47" w:rsidRPr="0060700A">
        <w:rPr>
          <w:rFonts w:ascii="Times New Roman" w:hAnsi="Times New Roman"/>
          <w:color w:val="000000" w:themeColor="text1"/>
        </w:rPr>
        <w:t>2019</w:t>
      </w:r>
      <w:r w:rsidRPr="0060700A">
        <w:rPr>
          <w:rFonts w:ascii="Times New Roman" w:hAnsi="Times New Roman"/>
          <w:color w:val="000000" w:themeColor="text1"/>
        </w:rPr>
        <w:t xml:space="preserve">). Causal Inference in Generalizable Environments: Systematic Representative Design.  </w:t>
      </w:r>
      <w:r w:rsidRPr="0060700A">
        <w:rPr>
          <w:rFonts w:ascii="Times New Roman" w:hAnsi="Times New Roman"/>
          <w:b/>
          <w:i/>
          <w:color w:val="000000" w:themeColor="text1"/>
        </w:rPr>
        <w:t>Psychological Inquiry</w:t>
      </w:r>
      <w:r w:rsidR="00496B8F" w:rsidRPr="0060700A">
        <w:rPr>
          <w:rFonts w:ascii="Times New Roman" w:hAnsi="Times New Roman"/>
          <w:b/>
          <w:color w:val="000000" w:themeColor="text1"/>
        </w:rPr>
        <w:t>, 30:4,</w:t>
      </w:r>
      <w:r w:rsidR="00496B8F" w:rsidRPr="0060700A">
        <w:rPr>
          <w:rFonts w:ascii="Times New Roman" w:hAnsi="Times New Roman"/>
          <w:color w:val="000000" w:themeColor="text1"/>
        </w:rPr>
        <w:t xml:space="preserve"> 173-202, DOI: 10.1080/1047840X.20</w:t>
      </w:r>
    </w:p>
    <w:p w:rsidR="00D85581" w:rsidRPr="0060700A" w:rsidRDefault="00496B8F" w:rsidP="004740DC">
      <w:pPr>
        <w:ind w:firstLine="360"/>
        <w:rPr>
          <w:i/>
          <w:color w:val="C2D69B" w:themeColor="accent3" w:themeTint="99"/>
        </w:rPr>
      </w:pPr>
      <w:r w:rsidRPr="0060700A">
        <w:rPr>
          <w:color w:val="000000" w:themeColor="text1"/>
        </w:rPr>
        <w:t>19.1693866.</w:t>
      </w:r>
      <w:r w:rsidR="00D86511" w:rsidRPr="0060700A">
        <w:rPr>
          <w:color w:val="000000" w:themeColor="text1"/>
        </w:rPr>
        <w:t xml:space="preserve"> </w:t>
      </w:r>
      <w:r w:rsidR="00CA5622" w:rsidRPr="0060700A">
        <w:rPr>
          <w:i/>
          <w:color w:val="C2D69B" w:themeColor="accent3" w:themeTint="99"/>
        </w:rPr>
        <w:t>5</w:t>
      </w:r>
      <w:r w:rsidR="00D86511" w:rsidRPr="0060700A">
        <w:rPr>
          <w:i/>
          <w:color w:val="C2D69B" w:themeColor="accent3" w:themeTint="99"/>
        </w:rPr>
        <w:t xml:space="preserve">yr Impact Factor: </w:t>
      </w:r>
      <w:r w:rsidR="00CA5622" w:rsidRPr="0060700A">
        <w:rPr>
          <w:i/>
          <w:color w:val="C2D69B" w:themeColor="accent3" w:themeTint="99"/>
        </w:rPr>
        <w:t>18.33</w:t>
      </w:r>
    </w:p>
    <w:p w:rsidR="0098738D" w:rsidRPr="0060700A" w:rsidRDefault="0098738D" w:rsidP="0098738D">
      <w:pPr>
        <w:pStyle w:val="ListParagraph"/>
        <w:rPr>
          <w:rFonts w:ascii="Times New Roman" w:hAnsi="Times New Roman"/>
          <w:i/>
          <w:color w:val="C2D69B" w:themeColor="accent3" w:themeTint="99"/>
        </w:rPr>
      </w:pPr>
    </w:p>
    <w:p w:rsidR="009F79EA" w:rsidRPr="0060700A" w:rsidRDefault="003E7D47" w:rsidP="00B53D0F">
      <w:pPr>
        <w:pStyle w:val="ListParagraph"/>
        <w:numPr>
          <w:ilvl w:val="0"/>
          <w:numId w:val="6"/>
        </w:numPr>
        <w:rPr>
          <w:rFonts w:ascii="Times New Roman" w:hAnsi="Times New Roman"/>
          <w:i/>
          <w:color w:val="C2D69B" w:themeColor="accent3" w:themeTint="99"/>
        </w:rPr>
      </w:pPr>
      <w:r w:rsidRPr="0060700A">
        <w:rPr>
          <w:rFonts w:ascii="Times New Roman" w:hAnsi="Times New Roman"/>
          <w:b/>
          <w:color w:val="000000" w:themeColor="text1"/>
        </w:rPr>
        <w:t>Miller, L. C.,</w:t>
      </w:r>
      <w:r w:rsidRPr="0060700A">
        <w:rPr>
          <w:rFonts w:ascii="Times New Roman" w:hAnsi="Times New Roman"/>
          <w:color w:val="000000" w:themeColor="text1"/>
        </w:rPr>
        <w:t xml:space="preserve"> Jeong, D., Wang, L., Shaikh, S. J., Gillig, T., </w:t>
      </w:r>
      <w:r w:rsidR="00B53D0F" w:rsidRPr="0060700A">
        <w:rPr>
          <w:rFonts w:ascii="Times New Roman" w:hAnsi="Times New Roman"/>
          <w:color w:val="000000" w:themeColor="text1"/>
        </w:rPr>
        <w:t xml:space="preserve">Godoy, C. G., Appleby, P. R., Corsbie-Massay, C. L., Marsella, S., </w:t>
      </w:r>
      <w:r w:rsidRPr="0060700A">
        <w:rPr>
          <w:rFonts w:ascii="Times New Roman" w:hAnsi="Times New Roman"/>
          <w:color w:val="000000" w:themeColor="text1"/>
        </w:rPr>
        <w:t>Christensen, J., &amp; Read, S. J. (</w:t>
      </w:r>
      <w:r w:rsidR="00CA5622" w:rsidRPr="0060700A">
        <w:rPr>
          <w:rFonts w:ascii="Times New Roman" w:hAnsi="Times New Roman"/>
          <w:color w:val="000000" w:themeColor="text1"/>
        </w:rPr>
        <w:t>2019</w:t>
      </w:r>
      <w:r w:rsidRPr="0060700A">
        <w:rPr>
          <w:rFonts w:ascii="Times New Roman" w:hAnsi="Times New Roman"/>
          <w:color w:val="000000" w:themeColor="text1"/>
        </w:rPr>
        <w:t xml:space="preserve">). Systematic Representative Designs: </w:t>
      </w:r>
      <w:r w:rsidR="00496B8F" w:rsidRPr="0060700A">
        <w:rPr>
          <w:rFonts w:ascii="Times New Roman" w:hAnsi="Times New Roman"/>
          <w:color w:val="000000" w:themeColor="text1"/>
        </w:rPr>
        <w:t xml:space="preserve">A Reply </w:t>
      </w:r>
      <w:r w:rsidRPr="0060700A">
        <w:rPr>
          <w:rFonts w:ascii="Times New Roman" w:hAnsi="Times New Roman"/>
          <w:color w:val="000000" w:themeColor="text1"/>
        </w:rPr>
        <w:t xml:space="preserve">to </w:t>
      </w:r>
      <w:r w:rsidR="00496B8F" w:rsidRPr="0060700A">
        <w:rPr>
          <w:rFonts w:ascii="Times New Roman" w:hAnsi="Times New Roman"/>
          <w:color w:val="000000" w:themeColor="text1"/>
        </w:rPr>
        <w:t>C</w:t>
      </w:r>
      <w:r w:rsidRPr="0060700A">
        <w:rPr>
          <w:rFonts w:ascii="Times New Roman" w:hAnsi="Times New Roman"/>
          <w:color w:val="000000" w:themeColor="text1"/>
        </w:rPr>
        <w:t>ommentaries</w:t>
      </w:r>
      <w:r w:rsidR="00CA5622" w:rsidRPr="0060700A">
        <w:rPr>
          <w:rFonts w:ascii="Times New Roman" w:hAnsi="Times New Roman"/>
          <w:color w:val="000000" w:themeColor="text1"/>
        </w:rPr>
        <w:t>.</w:t>
      </w:r>
      <w:r w:rsidRPr="0060700A">
        <w:rPr>
          <w:rFonts w:ascii="Times New Roman" w:hAnsi="Times New Roman"/>
          <w:color w:val="000000" w:themeColor="text1"/>
        </w:rPr>
        <w:t xml:space="preserve"> </w:t>
      </w:r>
      <w:r w:rsidRPr="0060700A">
        <w:rPr>
          <w:rFonts w:ascii="Times New Roman" w:hAnsi="Times New Roman"/>
          <w:b/>
          <w:i/>
          <w:color w:val="000000" w:themeColor="text1"/>
        </w:rPr>
        <w:t>Psychological Inquiry</w:t>
      </w:r>
      <w:r w:rsidR="00496B8F" w:rsidRPr="0060700A">
        <w:rPr>
          <w:rFonts w:ascii="Times New Roman" w:hAnsi="Times New Roman"/>
          <w:b/>
          <w:color w:val="000000" w:themeColor="text1"/>
        </w:rPr>
        <w:t>, 30:4,</w:t>
      </w:r>
      <w:r w:rsidR="00496B8F" w:rsidRPr="0060700A">
        <w:rPr>
          <w:rFonts w:ascii="Times New Roman" w:hAnsi="Times New Roman"/>
          <w:color w:val="000000" w:themeColor="text1"/>
        </w:rPr>
        <w:t xml:space="preserve"> 250-263, DOI: 10.1080/1045840X.2019.1698908. </w:t>
      </w:r>
      <w:r w:rsidR="00CA5622" w:rsidRPr="0060700A">
        <w:rPr>
          <w:rFonts w:ascii="Times New Roman" w:hAnsi="Times New Roman"/>
          <w:i/>
          <w:color w:val="C2D69B" w:themeColor="accent3" w:themeTint="99"/>
        </w:rPr>
        <w:t xml:space="preserve">5 </w:t>
      </w:r>
      <w:r w:rsidR="00BC41BF" w:rsidRPr="0060700A">
        <w:rPr>
          <w:rFonts w:ascii="Times New Roman" w:hAnsi="Times New Roman"/>
          <w:i/>
          <w:color w:val="C2D69B" w:themeColor="accent3" w:themeTint="99"/>
        </w:rPr>
        <w:t>Year</w:t>
      </w:r>
      <w:r w:rsidRPr="0060700A">
        <w:rPr>
          <w:rFonts w:ascii="Times New Roman" w:hAnsi="Times New Roman"/>
          <w:i/>
          <w:color w:val="C2D69B" w:themeColor="accent3" w:themeTint="99"/>
        </w:rPr>
        <w:t xml:space="preserve"> Impact Factor: </w:t>
      </w:r>
      <w:r w:rsidR="00CA5622" w:rsidRPr="0060700A">
        <w:rPr>
          <w:rFonts w:ascii="Times New Roman" w:hAnsi="Times New Roman"/>
          <w:i/>
          <w:color w:val="C2D69B" w:themeColor="accent3" w:themeTint="99"/>
        </w:rPr>
        <w:t>18.333</w:t>
      </w:r>
      <w:r w:rsidRPr="0060700A">
        <w:rPr>
          <w:rFonts w:ascii="Times New Roman" w:hAnsi="Times New Roman"/>
          <w:i/>
          <w:color w:val="C2D69B" w:themeColor="accent3" w:themeTint="99"/>
        </w:rPr>
        <w:t xml:space="preserve">. </w:t>
      </w:r>
    </w:p>
    <w:p w:rsidR="009F79EA" w:rsidRPr="0060700A" w:rsidRDefault="009F79EA" w:rsidP="009F79EA">
      <w:pPr>
        <w:pStyle w:val="ListParagraph"/>
        <w:rPr>
          <w:rFonts w:ascii="Times New Roman" w:hAnsi="Times New Roman"/>
          <w:color w:val="000000" w:themeColor="text1"/>
        </w:rPr>
      </w:pPr>
    </w:p>
    <w:p w:rsidR="00B8768E" w:rsidRPr="0060700A" w:rsidRDefault="00BC41BF" w:rsidP="00D85581">
      <w:pPr>
        <w:pStyle w:val="ListParagraph"/>
        <w:numPr>
          <w:ilvl w:val="0"/>
          <w:numId w:val="6"/>
        </w:numPr>
        <w:rPr>
          <w:rFonts w:ascii="Times New Roman" w:hAnsi="Times New Roman"/>
          <w:i/>
          <w:color w:val="C2D69B" w:themeColor="accent3" w:themeTint="99"/>
        </w:rPr>
      </w:pPr>
      <w:r w:rsidRPr="001E33F9">
        <w:rPr>
          <w:rFonts w:ascii="Times New Roman" w:hAnsi="Times New Roman"/>
          <w:color w:val="000000" w:themeColor="text1"/>
        </w:rPr>
        <w:t xml:space="preserve">Kim, H. M., &amp; </w:t>
      </w:r>
      <w:r w:rsidRPr="001E33F9">
        <w:rPr>
          <w:rFonts w:ascii="Times New Roman" w:hAnsi="Times New Roman"/>
          <w:b/>
          <w:color w:val="000000" w:themeColor="text1"/>
        </w:rPr>
        <w:t>Miller, L.C.</w:t>
      </w:r>
      <w:r w:rsidRPr="001E33F9">
        <w:rPr>
          <w:rFonts w:ascii="Times New Roman" w:hAnsi="Times New Roman"/>
          <w:color w:val="000000" w:themeColor="text1"/>
        </w:rPr>
        <w:t xml:space="preserve"> (</w:t>
      </w:r>
      <w:r w:rsidR="009F79EA" w:rsidRPr="001E33F9">
        <w:rPr>
          <w:rFonts w:ascii="Times New Roman" w:hAnsi="Times New Roman"/>
          <w:color w:val="000000" w:themeColor="text1"/>
        </w:rPr>
        <w:t>2020)</w:t>
      </w:r>
      <w:r w:rsidRPr="001E33F9">
        <w:rPr>
          <w:rFonts w:ascii="Times New Roman" w:hAnsi="Times New Roman"/>
          <w:color w:val="000000" w:themeColor="text1"/>
        </w:rPr>
        <w:t xml:space="preserve"> Are Insecure Attachment Styles Related to Risky Sexual Behavior? A Meta-Analysis. </w:t>
      </w:r>
      <w:r w:rsidRPr="001E33F9">
        <w:rPr>
          <w:rFonts w:ascii="Times New Roman" w:hAnsi="Times New Roman"/>
          <w:b/>
          <w:i/>
          <w:color w:val="000000" w:themeColor="text1"/>
        </w:rPr>
        <w:t>Health Psychology</w:t>
      </w:r>
      <w:r w:rsidR="009F79EA" w:rsidRPr="001E33F9">
        <w:rPr>
          <w:rFonts w:ascii="Times New Roman" w:hAnsi="Times New Roman"/>
          <w:b/>
          <w:i/>
          <w:color w:val="000000" w:themeColor="text1"/>
        </w:rPr>
        <w:t>, 31(1</w:t>
      </w:r>
      <w:r w:rsidR="009F79EA" w:rsidRPr="001E33F9">
        <w:rPr>
          <w:rFonts w:ascii="Times New Roman" w:hAnsi="Times New Roman"/>
          <w:i/>
          <w:color w:val="000000" w:themeColor="text1"/>
        </w:rPr>
        <w:t>), 46-</w:t>
      </w:r>
      <w:r w:rsidR="009F79EA" w:rsidRPr="0060700A">
        <w:rPr>
          <w:rFonts w:ascii="Times New Roman" w:hAnsi="Times New Roman"/>
          <w:i/>
          <w:color w:val="000000" w:themeColor="text1"/>
        </w:rPr>
        <w:t xml:space="preserve">57. </w:t>
      </w:r>
      <w:r w:rsidR="009F79EA" w:rsidRPr="0060700A">
        <w:rPr>
          <w:rStyle w:val="apple-converted-space"/>
          <w:rFonts w:ascii="Times New Roman" w:hAnsi="Times New Roman"/>
          <w:color w:val="333333"/>
          <w:shd w:val="clear" w:color="auto" w:fill="FFFFFF"/>
        </w:rPr>
        <w:t> </w:t>
      </w:r>
      <w:hyperlink r:id="rId25" w:tgtFrame="_blank" w:history="1">
        <w:r w:rsidR="009F79EA" w:rsidRPr="0060700A">
          <w:rPr>
            <w:rStyle w:val="Hyperlink"/>
            <w:rFonts w:ascii="Times New Roman" w:hAnsi="Times New Roman"/>
            <w:color w:val="337AB7"/>
          </w:rPr>
          <w:t>https://doi.org/10.1037/hea0000821</w:t>
        </w:r>
      </w:hyperlink>
      <w:r w:rsidR="009F79EA" w:rsidRPr="0060700A">
        <w:rPr>
          <w:rFonts w:ascii="Times New Roman" w:hAnsi="Times New Roman"/>
        </w:rPr>
        <w:t xml:space="preserve"> </w:t>
      </w:r>
      <w:r w:rsidR="001E33F9" w:rsidRPr="001E33F9">
        <w:rPr>
          <w:rFonts w:ascii="Times New Roman" w:hAnsi="Times New Roman"/>
          <w:color w:val="C2D69B" w:themeColor="accent3" w:themeTint="99"/>
        </w:rPr>
        <w:t>(</w:t>
      </w:r>
      <w:r w:rsidRPr="0060700A">
        <w:rPr>
          <w:rFonts w:ascii="Times New Roman" w:hAnsi="Times New Roman"/>
          <w:i/>
          <w:color w:val="C2D69B" w:themeColor="accent3" w:themeTint="99"/>
        </w:rPr>
        <w:t>5-Year Impact Factor: 4.418</w:t>
      </w:r>
      <w:r w:rsidR="001E33F9">
        <w:rPr>
          <w:rFonts w:ascii="Times New Roman" w:hAnsi="Times New Roman"/>
          <w:i/>
          <w:color w:val="C2D69B" w:themeColor="accent3" w:themeTint="99"/>
        </w:rPr>
        <w:t>)</w:t>
      </w:r>
    </w:p>
    <w:p w:rsidR="00E51402" w:rsidRPr="0060700A" w:rsidRDefault="00E51402" w:rsidP="00E51402">
      <w:pPr>
        <w:pStyle w:val="ListParagraph"/>
        <w:rPr>
          <w:rFonts w:ascii="Times New Roman" w:hAnsi="Times New Roman"/>
          <w:i/>
          <w:color w:val="C2D69B" w:themeColor="accent3" w:themeTint="99"/>
        </w:rPr>
      </w:pPr>
    </w:p>
    <w:p w:rsidR="005E4B3C" w:rsidRPr="0060700A" w:rsidRDefault="00E51402" w:rsidP="005E4B3C">
      <w:pPr>
        <w:pStyle w:val="ListParagraph"/>
        <w:numPr>
          <w:ilvl w:val="0"/>
          <w:numId w:val="6"/>
        </w:numPr>
        <w:rPr>
          <w:rFonts w:ascii="Times New Roman" w:hAnsi="Times New Roman"/>
          <w:i/>
          <w:color w:val="000000" w:themeColor="text1"/>
        </w:rPr>
      </w:pPr>
      <w:r w:rsidRPr="0060700A">
        <w:rPr>
          <w:rFonts w:ascii="Times New Roman" w:hAnsi="Times New Roman"/>
          <w:color w:val="000000" w:themeColor="text1"/>
        </w:rPr>
        <w:t>Jeong, D.</w:t>
      </w:r>
      <w:r w:rsidR="006F52D4" w:rsidRPr="0060700A">
        <w:rPr>
          <w:rFonts w:ascii="Times New Roman" w:hAnsi="Times New Roman"/>
          <w:color w:val="000000" w:themeColor="text1"/>
        </w:rPr>
        <w:t xml:space="preserve"> C.</w:t>
      </w:r>
      <w:r w:rsidRPr="0060700A">
        <w:rPr>
          <w:rFonts w:ascii="Times New Roman" w:hAnsi="Times New Roman"/>
          <w:color w:val="000000" w:themeColor="text1"/>
        </w:rPr>
        <w:t>, Xu, J.</w:t>
      </w:r>
      <w:r w:rsidR="006F52D4" w:rsidRPr="0060700A">
        <w:rPr>
          <w:rFonts w:ascii="Times New Roman" w:hAnsi="Times New Roman"/>
          <w:color w:val="000000" w:themeColor="text1"/>
        </w:rPr>
        <w:t>J.</w:t>
      </w:r>
      <w:r w:rsidRPr="0060700A">
        <w:rPr>
          <w:rFonts w:ascii="Times New Roman" w:hAnsi="Times New Roman"/>
          <w:color w:val="000000" w:themeColor="text1"/>
        </w:rPr>
        <w:t xml:space="preserve">., &amp; </w:t>
      </w:r>
      <w:r w:rsidRPr="0060700A">
        <w:rPr>
          <w:rFonts w:ascii="Times New Roman" w:hAnsi="Times New Roman"/>
          <w:b/>
          <w:color w:val="000000" w:themeColor="text1"/>
        </w:rPr>
        <w:t>Miller, L. C.</w:t>
      </w:r>
      <w:r w:rsidRPr="0060700A">
        <w:rPr>
          <w:rFonts w:ascii="Times New Roman" w:hAnsi="Times New Roman"/>
          <w:color w:val="000000" w:themeColor="text1"/>
        </w:rPr>
        <w:t xml:space="preserve"> (</w:t>
      </w:r>
      <w:r w:rsidR="00C04F55" w:rsidRPr="0060700A">
        <w:rPr>
          <w:rFonts w:ascii="Times New Roman" w:hAnsi="Times New Roman"/>
          <w:color w:val="000000" w:themeColor="text1"/>
        </w:rPr>
        <w:t>2020</w:t>
      </w:r>
      <w:r w:rsidRPr="0060700A">
        <w:rPr>
          <w:rFonts w:ascii="Times New Roman" w:hAnsi="Times New Roman"/>
          <w:color w:val="000000" w:themeColor="text1"/>
        </w:rPr>
        <w:t xml:space="preserve">). Inverse Kinematics and Temporal Convolutional Networks for Sequential Pose Analysis in VR. In </w:t>
      </w:r>
      <w:r w:rsidRPr="0060700A">
        <w:rPr>
          <w:rFonts w:ascii="Times New Roman" w:hAnsi="Times New Roman"/>
          <w:b/>
          <w:i/>
          <w:color w:val="000000" w:themeColor="text1"/>
        </w:rPr>
        <w:t xml:space="preserve">Proceedings of the </w:t>
      </w:r>
      <w:r w:rsidR="006F52D4" w:rsidRPr="0060700A">
        <w:rPr>
          <w:rFonts w:ascii="Times New Roman" w:hAnsi="Times New Roman"/>
          <w:b/>
          <w:i/>
          <w:color w:val="000000" w:themeColor="text1"/>
        </w:rPr>
        <w:t>3</w:t>
      </w:r>
      <w:r w:rsidR="006F52D4" w:rsidRPr="0060700A">
        <w:rPr>
          <w:rFonts w:ascii="Times New Roman" w:hAnsi="Times New Roman"/>
          <w:b/>
          <w:i/>
          <w:color w:val="000000" w:themeColor="text1"/>
          <w:vertAlign w:val="superscript"/>
        </w:rPr>
        <w:t>rd</w:t>
      </w:r>
      <w:r w:rsidR="006F52D4" w:rsidRPr="0060700A">
        <w:rPr>
          <w:rFonts w:ascii="Times New Roman" w:hAnsi="Times New Roman"/>
          <w:b/>
          <w:i/>
          <w:color w:val="000000" w:themeColor="text1"/>
        </w:rPr>
        <w:t xml:space="preserve"> Annual </w:t>
      </w:r>
      <w:r w:rsidR="00C04F55" w:rsidRPr="0060700A">
        <w:rPr>
          <w:rFonts w:ascii="Times New Roman" w:hAnsi="Times New Roman"/>
          <w:b/>
          <w:i/>
          <w:color w:val="000000" w:themeColor="text1"/>
        </w:rPr>
        <w:t xml:space="preserve">International </w:t>
      </w:r>
      <w:r w:rsidR="006F52D4" w:rsidRPr="0060700A">
        <w:rPr>
          <w:rFonts w:ascii="Times New Roman" w:hAnsi="Times New Roman"/>
          <w:b/>
          <w:i/>
          <w:color w:val="000000" w:themeColor="text1"/>
        </w:rPr>
        <w:t>Conference on Artificial Intelligence and Virtual Reality (IEEE)</w:t>
      </w:r>
      <w:r w:rsidRPr="0060700A">
        <w:rPr>
          <w:rFonts w:ascii="Times New Roman" w:hAnsi="Times New Roman"/>
          <w:color w:val="000000" w:themeColor="text1"/>
        </w:rPr>
        <w:t xml:space="preserve">. </w:t>
      </w:r>
    </w:p>
    <w:p w:rsidR="005E4B3C" w:rsidRPr="0060700A" w:rsidRDefault="005E4B3C" w:rsidP="005E4B3C">
      <w:pPr>
        <w:pStyle w:val="ListParagraph"/>
        <w:rPr>
          <w:rFonts w:ascii="Times New Roman" w:hAnsi="Times New Roman"/>
          <w:color w:val="000000"/>
        </w:rPr>
      </w:pPr>
    </w:p>
    <w:p w:rsidR="005E4B3C" w:rsidRPr="008D0657" w:rsidRDefault="005E4B3C" w:rsidP="005E4B3C">
      <w:pPr>
        <w:pStyle w:val="ListParagraph"/>
        <w:numPr>
          <w:ilvl w:val="0"/>
          <w:numId w:val="6"/>
        </w:numPr>
        <w:rPr>
          <w:rFonts w:ascii="Times New Roman" w:hAnsi="Times New Roman"/>
          <w:i/>
          <w:color w:val="000000" w:themeColor="text1"/>
        </w:rPr>
      </w:pPr>
      <w:r w:rsidRPr="0060700A">
        <w:rPr>
          <w:rFonts w:ascii="Times New Roman" w:hAnsi="Times New Roman"/>
          <w:color w:val="000000"/>
        </w:rPr>
        <w:t xml:space="preserve">Kim, S. S. Y., Liu, M., Qiao, A., &amp;, </w:t>
      </w:r>
      <w:r w:rsidRPr="001E33F9">
        <w:rPr>
          <w:rFonts w:ascii="Times New Roman" w:hAnsi="Times New Roman"/>
          <w:b/>
          <w:color w:val="000000" w:themeColor="text1"/>
        </w:rPr>
        <w:t>Miller, L. C.</w:t>
      </w:r>
      <w:r w:rsidRPr="001E33F9">
        <w:rPr>
          <w:rFonts w:ascii="Times New Roman" w:hAnsi="Times New Roman"/>
          <w:color w:val="000000" w:themeColor="text1"/>
        </w:rPr>
        <w:t xml:space="preserve"> </w:t>
      </w:r>
      <w:r w:rsidRPr="0060700A">
        <w:rPr>
          <w:rFonts w:ascii="Times New Roman" w:hAnsi="Times New Roman"/>
          <w:color w:val="000000"/>
        </w:rPr>
        <w:t>(2021). “I want to be alone, but I don’t want to be lonely”: Uncertainty management regarding social situations among college students with social anxiety disorder</w:t>
      </w:r>
      <w:r w:rsidRPr="0060700A">
        <w:rPr>
          <w:rFonts w:ascii="Times New Roman" w:hAnsi="Times New Roman"/>
          <w:i/>
          <w:iCs/>
          <w:color w:val="000000"/>
        </w:rPr>
        <w:t>. Health Communication</w:t>
      </w:r>
      <w:r w:rsidRPr="0060700A">
        <w:rPr>
          <w:rFonts w:ascii="Times New Roman" w:hAnsi="Times New Roman"/>
          <w:color w:val="000000"/>
        </w:rPr>
        <w:t xml:space="preserve">. Advance online publication. </w:t>
      </w:r>
      <w:hyperlink r:id="rId26" w:history="1">
        <w:r w:rsidRPr="0060700A">
          <w:rPr>
            <w:rStyle w:val="Hyperlink"/>
            <w:rFonts w:ascii="Times New Roman" w:hAnsi="Times New Roman"/>
          </w:rPr>
          <w:t>https://doi.org/10.1080/10410236.2021.1912890</w:t>
        </w:r>
      </w:hyperlink>
      <w:r w:rsidR="001E33F9">
        <w:rPr>
          <w:rStyle w:val="Hyperlink"/>
          <w:rFonts w:ascii="Times New Roman" w:hAnsi="Times New Roman"/>
        </w:rPr>
        <w:t xml:space="preserve"> </w:t>
      </w:r>
      <w:r w:rsidR="001E33F9" w:rsidRPr="001E33F9">
        <w:rPr>
          <w:b/>
          <w:i/>
          <w:color w:val="D6E3BC" w:themeColor="accent3" w:themeTint="66"/>
        </w:rPr>
        <w:t>(5 Year Impact Factor: 2.162</w:t>
      </w:r>
      <w:r w:rsidR="001E33F9" w:rsidRPr="001E33F9">
        <w:rPr>
          <w:color w:val="D6E3BC" w:themeColor="accent3" w:themeTint="66"/>
        </w:rPr>
        <w:t>)</w:t>
      </w:r>
    </w:p>
    <w:p w:rsidR="008D0657" w:rsidRPr="008D0657" w:rsidRDefault="008D0657" w:rsidP="008D0657">
      <w:pPr>
        <w:pStyle w:val="ListParagraph"/>
        <w:rPr>
          <w:rFonts w:ascii="Times New Roman" w:hAnsi="Times New Roman"/>
          <w:i/>
          <w:color w:val="000000" w:themeColor="text1"/>
        </w:rPr>
      </w:pPr>
    </w:p>
    <w:p w:rsidR="008D0657" w:rsidRPr="001E33F9" w:rsidRDefault="008D0657" w:rsidP="008D0657">
      <w:pPr>
        <w:pStyle w:val="ListParagraph"/>
        <w:ind w:left="360"/>
        <w:rPr>
          <w:rFonts w:ascii="Times New Roman" w:hAnsi="Times New Roman"/>
          <w:i/>
          <w:color w:val="000000" w:themeColor="text1"/>
        </w:rPr>
      </w:pPr>
      <w:r>
        <w:rPr>
          <w:rFonts w:ascii="Times New Roman" w:hAnsi="Times New Roman"/>
          <w:i/>
          <w:color w:val="000000" w:themeColor="text1"/>
        </w:rPr>
        <w:t>----------------------------------------------------------------------------------------------------------</w:t>
      </w:r>
    </w:p>
    <w:p w:rsidR="001E33F9" w:rsidRPr="001E33F9" w:rsidRDefault="001E33F9" w:rsidP="001E33F9">
      <w:pPr>
        <w:rPr>
          <w:rStyle w:val="Hyperlink"/>
          <w:i/>
          <w:color w:val="000000" w:themeColor="text1"/>
          <w:u w:val="none"/>
        </w:rPr>
      </w:pPr>
    </w:p>
    <w:p w:rsidR="001E33F9" w:rsidRPr="001E33F9" w:rsidRDefault="001E33F9" w:rsidP="001E33F9">
      <w:pPr>
        <w:pStyle w:val="ListParagraph"/>
        <w:numPr>
          <w:ilvl w:val="0"/>
          <w:numId w:val="6"/>
        </w:numPr>
        <w:rPr>
          <w:rFonts w:cs="Times"/>
          <w:b/>
          <w:i/>
          <w:color w:val="000000" w:themeColor="text1"/>
        </w:rPr>
      </w:pPr>
      <w:r w:rsidRPr="001E33F9">
        <w:rPr>
          <w:rFonts w:cs="Times"/>
          <w:color w:val="000000" w:themeColor="text1"/>
        </w:rPr>
        <w:t xml:space="preserve">Wang, L., Jeong, D. C., Smith, B. J., Christensen, J., Gillig, T., Liu, M., Read, S. J., &amp; </w:t>
      </w:r>
      <w:r w:rsidRPr="001E33F9">
        <w:rPr>
          <w:rFonts w:cs="Times"/>
          <w:b/>
          <w:color w:val="000000" w:themeColor="text1"/>
        </w:rPr>
        <w:t>Miller, L. C.</w:t>
      </w:r>
      <w:r w:rsidRPr="001E33F9">
        <w:rPr>
          <w:rFonts w:cs="Times"/>
          <w:color w:val="000000" w:themeColor="text1"/>
        </w:rPr>
        <w:t xml:space="preserve">  (</w:t>
      </w:r>
      <w:r>
        <w:rPr>
          <w:rFonts w:cs="Times"/>
          <w:color w:val="000000" w:themeColor="text1"/>
        </w:rPr>
        <w:t>in press</w:t>
      </w:r>
      <w:r w:rsidRPr="001E33F9">
        <w:rPr>
          <w:rFonts w:cs="Times"/>
          <w:color w:val="000000" w:themeColor="text1"/>
        </w:rPr>
        <w:t xml:space="preserve">). </w:t>
      </w:r>
      <w:r>
        <w:rPr>
          <w:rFonts w:cs="Times"/>
          <w:i/>
          <w:color w:val="000000" w:themeColor="text1"/>
        </w:rPr>
        <w:t>User-Agent</w:t>
      </w:r>
      <w:r w:rsidRPr="001E33F9">
        <w:rPr>
          <w:rFonts w:cs="Times"/>
          <w:i/>
          <w:color w:val="000000" w:themeColor="text1"/>
        </w:rPr>
        <w:t xml:space="preserve"> Bond</w:t>
      </w:r>
      <w:r>
        <w:rPr>
          <w:rFonts w:cs="Times"/>
          <w:i/>
          <w:color w:val="000000" w:themeColor="text1"/>
        </w:rPr>
        <w:t xml:space="preserve"> in Generalizable Environments</w:t>
      </w:r>
      <w:r w:rsidRPr="001E33F9">
        <w:rPr>
          <w:rFonts w:cs="Times"/>
          <w:i/>
          <w:color w:val="000000" w:themeColor="text1"/>
        </w:rPr>
        <w:t>: Long-term Risk-Reduction</w:t>
      </w:r>
      <w:r>
        <w:rPr>
          <w:rFonts w:cs="Times"/>
          <w:i/>
          <w:color w:val="000000" w:themeColor="text1"/>
        </w:rPr>
        <w:t xml:space="preserve"> Via Nudged Virtual Choices,</w:t>
      </w:r>
      <w:r w:rsidRPr="001E33F9">
        <w:rPr>
          <w:rFonts w:cs="Times"/>
          <w:color w:val="000000" w:themeColor="text1"/>
        </w:rPr>
        <w:t xml:space="preserve"> In Special Issue, “User-Avatar Bond: Risk and Opportunities in Gaming and Beyond” (Vasileios Stravropoulos, Rabindra Ratan and Kwan Min Lee (Eds.)). </w:t>
      </w:r>
      <w:r w:rsidRPr="001E33F9">
        <w:rPr>
          <w:rFonts w:cs="Times"/>
          <w:b/>
          <w:i/>
          <w:color w:val="000000" w:themeColor="text1"/>
        </w:rPr>
        <w:t>Frontiers in Psychology</w:t>
      </w:r>
      <w:r>
        <w:rPr>
          <w:rFonts w:cs="Times"/>
          <w:b/>
          <w:i/>
          <w:color w:val="000000" w:themeColor="text1"/>
        </w:rPr>
        <w:t xml:space="preserve"> </w:t>
      </w:r>
      <w:r w:rsidRPr="001E33F9">
        <w:rPr>
          <w:color w:val="C2D69B" w:themeColor="accent3" w:themeTint="99"/>
        </w:rPr>
        <w:t xml:space="preserve">(5 Year Impact Factor: </w:t>
      </w:r>
      <w:r>
        <w:rPr>
          <w:color w:val="C2D69B" w:themeColor="accent3" w:themeTint="99"/>
        </w:rPr>
        <w:t>2.693</w:t>
      </w:r>
      <w:r w:rsidRPr="001E33F9">
        <w:rPr>
          <w:color w:val="C2D69B" w:themeColor="accent3" w:themeTint="99"/>
        </w:rPr>
        <w:t>)</w:t>
      </w:r>
    </w:p>
    <w:p w:rsidR="001E33F9" w:rsidRPr="001E33F9" w:rsidRDefault="001E33F9" w:rsidP="001E33F9">
      <w:pPr>
        <w:pStyle w:val="ListParagraph"/>
        <w:rPr>
          <w:rFonts w:cs="Times"/>
        </w:rPr>
      </w:pPr>
    </w:p>
    <w:p w:rsidR="008D0657" w:rsidRPr="008D0657" w:rsidRDefault="001E33F9" w:rsidP="008D0657">
      <w:pPr>
        <w:pStyle w:val="ListParagraph"/>
        <w:numPr>
          <w:ilvl w:val="0"/>
          <w:numId w:val="6"/>
        </w:numPr>
        <w:rPr>
          <w:rFonts w:cs="Times"/>
          <w:b/>
          <w:i/>
          <w:color w:val="000000" w:themeColor="text1"/>
        </w:rPr>
      </w:pPr>
      <w:r w:rsidRPr="001E33F9">
        <w:rPr>
          <w:rFonts w:cs="Times"/>
        </w:rPr>
        <w:t xml:space="preserve">Kim, H. M., Jeong, D., Appleby, P. R., Christensen, J., &amp; </w:t>
      </w:r>
      <w:r w:rsidRPr="001E33F9">
        <w:rPr>
          <w:rFonts w:cs="Times"/>
          <w:b/>
        </w:rPr>
        <w:t xml:space="preserve">Miller, L. C. </w:t>
      </w:r>
      <w:r w:rsidRPr="001E33F9">
        <w:rPr>
          <w:rFonts w:cs="Times"/>
        </w:rPr>
        <w:t>(</w:t>
      </w:r>
      <w:r>
        <w:rPr>
          <w:rFonts w:cs="Times"/>
        </w:rPr>
        <w:t>in press</w:t>
      </w:r>
      <w:r w:rsidRPr="00937354">
        <w:rPr>
          <w:rFonts w:cs="Times"/>
        </w:rPr>
        <w:t xml:space="preserve">). </w:t>
      </w:r>
      <w:r>
        <w:rPr>
          <w:color w:val="000000"/>
        </w:rPr>
        <w:t>Celebrating Love: The Role of Romantic Intimacy in Overcoming Parental Rejection after Coming Out</w:t>
      </w:r>
      <w:r w:rsidRPr="00937354">
        <w:rPr>
          <w:color w:val="000000"/>
        </w:rPr>
        <w:t>. </w:t>
      </w:r>
      <w:r w:rsidRPr="00A66C9E">
        <w:rPr>
          <w:b/>
          <w:i/>
          <w:color w:val="000000"/>
        </w:rPr>
        <w:t>International Journal of Communication</w:t>
      </w:r>
      <w:r>
        <w:rPr>
          <w:b/>
          <w:i/>
          <w:color w:val="000000"/>
        </w:rPr>
        <w:t xml:space="preserve"> </w:t>
      </w:r>
      <w:r w:rsidRPr="001E33F9">
        <w:rPr>
          <w:color w:val="C2D69B" w:themeColor="accent3" w:themeTint="99"/>
        </w:rPr>
        <w:t xml:space="preserve">(5 Year Impact Factor: </w:t>
      </w:r>
      <w:r>
        <w:rPr>
          <w:color w:val="C2D69B" w:themeColor="accent3" w:themeTint="99"/>
        </w:rPr>
        <w:t>2.328</w:t>
      </w:r>
      <w:r w:rsidRPr="001E33F9">
        <w:rPr>
          <w:color w:val="C2D69B" w:themeColor="accent3" w:themeTint="99"/>
        </w:rPr>
        <w:t>)</w:t>
      </w:r>
    </w:p>
    <w:p w:rsidR="008D0657" w:rsidRPr="008D0657" w:rsidRDefault="008D0657" w:rsidP="008D0657">
      <w:pPr>
        <w:pStyle w:val="ListParagraph"/>
        <w:rPr>
          <w:color w:val="000000"/>
          <w:shd w:val="clear" w:color="auto" w:fill="FFFFFF"/>
        </w:rPr>
      </w:pPr>
    </w:p>
    <w:p w:rsidR="008D0657" w:rsidRPr="006A2A7F" w:rsidRDefault="008D0657" w:rsidP="008D0657">
      <w:pPr>
        <w:pStyle w:val="ListParagraph"/>
        <w:numPr>
          <w:ilvl w:val="0"/>
          <w:numId w:val="6"/>
        </w:numPr>
        <w:rPr>
          <w:rFonts w:cs="Times"/>
          <w:b/>
          <w:i/>
          <w:color w:val="000000" w:themeColor="text1"/>
        </w:rPr>
      </w:pPr>
      <w:r w:rsidRPr="008D0657">
        <w:rPr>
          <w:color w:val="000000"/>
          <w:shd w:val="clear" w:color="auto" w:fill="FFFFFF"/>
        </w:rPr>
        <w:t>Jeong, D. C., Kim, S.S., Xu, J. &amp; Miller, L. C. (</w:t>
      </w:r>
      <w:r>
        <w:rPr>
          <w:color w:val="000000"/>
          <w:shd w:val="clear" w:color="auto" w:fill="FFFFFF"/>
        </w:rPr>
        <w:t>in press</w:t>
      </w:r>
      <w:r w:rsidRPr="008D0657">
        <w:rPr>
          <w:color w:val="000000"/>
          <w:shd w:val="clear" w:color="auto" w:fill="FFFFFF"/>
        </w:rPr>
        <w:t>). </w:t>
      </w:r>
      <w:r w:rsidRPr="008D0657">
        <w:rPr>
          <w:i/>
        </w:rPr>
        <w:t xml:space="preserve">Social Kinematics: A Computational Approach to Social Perception and Idealization of Avatar Movement Affordances. </w:t>
      </w:r>
      <w:r w:rsidRPr="008D0657">
        <w:rPr>
          <w:rFonts w:cs="Times"/>
        </w:rPr>
        <w:t xml:space="preserve">In Special Issue, “User-Avatar Bond: Risk and Opportunities in Gaming and Beyond” (Vasileios Stravropoulos, Rabindra Ratan and Kwan Min Lee (Eds.)). </w:t>
      </w:r>
      <w:r w:rsidRPr="008D0657">
        <w:rPr>
          <w:rFonts w:cs="Times"/>
          <w:b/>
          <w:i/>
        </w:rPr>
        <w:t>Frontiers in Psychology</w:t>
      </w:r>
      <w:r>
        <w:rPr>
          <w:rFonts w:cs="Times"/>
          <w:b/>
          <w:i/>
        </w:rPr>
        <w:t xml:space="preserve"> </w:t>
      </w:r>
      <w:r w:rsidRPr="001E33F9">
        <w:rPr>
          <w:color w:val="C2D69B" w:themeColor="accent3" w:themeTint="99"/>
        </w:rPr>
        <w:t xml:space="preserve">(5 Year Impact Factor: </w:t>
      </w:r>
      <w:r>
        <w:rPr>
          <w:color w:val="C2D69B" w:themeColor="accent3" w:themeTint="99"/>
        </w:rPr>
        <w:t>2.693</w:t>
      </w:r>
      <w:r w:rsidRPr="001E33F9">
        <w:rPr>
          <w:color w:val="C2D69B" w:themeColor="accent3" w:themeTint="99"/>
        </w:rPr>
        <w:t>)</w:t>
      </w:r>
    </w:p>
    <w:p w:rsidR="006A2A7F" w:rsidRPr="006A2A7F" w:rsidRDefault="006A2A7F" w:rsidP="006A2A7F">
      <w:pPr>
        <w:pStyle w:val="ListParagraph"/>
        <w:rPr>
          <w:rFonts w:cs="Times"/>
          <w:b/>
          <w:i/>
          <w:color w:val="000000" w:themeColor="text1"/>
        </w:rPr>
      </w:pPr>
    </w:p>
    <w:p w:rsidR="006A2A7F" w:rsidRPr="006A2A7F" w:rsidRDefault="006A2A7F" w:rsidP="006A2A7F">
      <w:pPr>
        <w:ind w:left="360" w:hanging="360"/>
        <w:rPr>
          <w:color w:val="C2D69B" w:themeColor="accent3" w:themeTint="99"/>
        </w:rPr>
      </w:pPr>
      <w:r>
        <w:rPr>
          <w:rFonts w:ascii="Times" w:hAnsi="Times"/>
          <w:bCs/>
          <w:iCs/>
        </w:rPr>
        <w:t xml:space="preserve">81. </w:t>
      </w:r>
      <w:r w:rsidRPr="00A66C9E">
        <w:rPr>
          <w:rFonts w:ascii="Times" w:hAnsi="Times"/>
          <w:bCs/>
          <w:iCs/>
        </w:rPr>
        <w:t>Wang, L.,</w:t>
      </w:r>
      <w:r>
        <w:rPr>
          <w:rFonts w:ascii="Times" w:hAnsi="Times"/>
          <w:b/>
          <w:bCs/>
          <w:iCs/>
        </w:rPr>
        <w:t xml:space="preserve"> </w:t>
      </w:r>
      <w:r w:rsidRPr="002750FF">
        <w:rPr>
          <w:rFonts w:ascii="Times" w:hAnsi="Times"/>
          <w:iCs/>
        </w:rPr>
        <w:t>Young</w:t>
      </w:r>
      <w:r>
        <w:rPr>
          <w:rFonts w:ascii="Times" w:hAnsi="Times"/>
          <w:iCs/>
        </w:rPr>
        <w:t xml:space="preserve">, L. E., &amp; </w:t>
      </w:r>
      <w:r w:rsidRPr="00A66C9E">
        <w:rPr>
          <w:rFonts w:ascii="Times" w:hAnsi="Times"/>
          <w:b/>
          <w:iCs/>
        </w:rPr>
        <w:t>Miller, L. C</w:t>
      </w:r>
      <w:r>
        <w:rPr>
          <w:rFonts w:ascii="Times" w:hAnsi="Times"/>
          <w:b/>
          <w:iCs/>
        </w:rPr>
        <w:t>.</w:t>
      </w:r>
      <w:r>
        <w:rPr>
          <w:rFonts w:ascii="Times" w:hAnsi="Times"/>
          <w:iCs/>
        </w:rPr>
        <w:t xml:space="preserve"> (in press). </w:t>
      </w:r>
      <w:r>
        <w:rPr>
          <w:rFonts w:ascii="Times" w:hAnsi="Times"/>
        </w:rPr>
        <w:t xml:space="preserve">The Structure of Social Support in Confidant Networks: Implications for Depression. </w:t>
      </w:r>
      <w:r>
        <w:rPr>
          <w:rFonts w:ascii="Times" w:hAnsi="Times"/>
          <w:b/>
          <w:i/>
        </w:rPr>
        <w:t>International Journal of Environmental Research and Public Health</w:t>
      </w:r>
      <w:r w:rsidRPr="006A2A7F">
        <w:rPr>
          <w:b/>
          <w:i/>
          <w:color w:val="C2D69B" w:themeColor="accent3" w:themeTint="99"/>
        </w:rPr>
        <w:t xml:space="preserve"> </w:t>
      </w:r>
      <w:r>
        <w:rPr>
          <w:b/>
          <w:i/>
          <w:color w:val="C2D69B" w:themeColor="accent3" w:themeTint="99"/>
        </w:rPr>
        <w:t>(</w:t>
      </w:r>
      <w:r w:rsidRPr="006A2A7F">
        <w:rPr>
          <w:color w:val="C2D69B" w:themeColor="accent3" w:themeTint="99"/>
          <w:shd w:val="clear" w:color="auto" w:fill="FFFFFF"/>
        </w:rPr>
        <w:t>5-Year Impact Factor: 3.789</w:t>
      </w:r>
      <w:r>
        <w:rPr>
          <w:color w:val="C2D69B" w:themeColor="accent3" w:themeTint="99"/>
          <w:shd w:val="clear" w:color="auto" w:fill="FFFFFF"/>
        </w:rPr>
        <w:t>)</w:t>
      </w:r>
    </w:p>
    <w:p w:rsidR="002013DA" w:rsidRDefault="002013DA" w:rsidP="001E33F9">
      <w:pPr>
        <w:tabs>
          <w:tab w:val="left" w:pos="270"/>
        </w:tabs>
        <w:outlineLvl w:val="0"/>
        <w:rPr>
          <w:rFonts w:cs="Arial"/>
          <w:b/>
          <w:bCs/>
          <w:color w:val="000000" w:themeColor="text1"/>
          <w:szCs w:val="22"/>
          <w:u w:val="single"/>
        </w:rPr>
      </w:pPr>
    </w:p>
    <w:p w:rsidR="001E33F9" w:rsidRDefault="000052DD" w:rsidP="001E33F9">
      <w:pPr>
        <w:tabs>
          <w:tab w:val="left" w:pos="270"/>
        </w:tabs>
        <w:outlineLvl w:val="0"/>
        <w:rPr>
          <w:rFonts w:cs="Arial"/>
          <w:b/>
          <w:bCs/>
          <w:color w:val="000000" w:themeColor="text1"/>
          <w:szCs w:val="22"/>
          <w:u w:val="single"/>
        </w:rPr>
      </w:pPr>
      <w:r w:rsidRPr="00596EEF">
        <w:rPr>
          <w:rFonts w:cs="Arial"/>
          <w:b/>
          <w:bCs/>
          <w:color w:val="000000" w:themeColor="text1"/>
          <w:szCs w:val="22"/>
          <w:u w:val="single"/>
        </w:rPr>
        <w:lastRenderedPageBreak/>
        <w:t>Published referred journal abstracts</w:t>
      </w:r>
    </w:p>
    <w:p w:rsidR="001E33F9" w:rsidRDefault="001E33F9" w:rsidP="001E33F9">
      <w:pPr>
        <w:tabs>
          <w:tab w:val="left" w:pos="270"/>
        </w:tabs>
        <w:outlineLvl w:val="0"/>
        <w:rPr>
          <w:color w:val="000000" w:themeColor="text1"/>
        </w:rPr>
      </w:pPr>
    </w:p>
    <w:p w:rsidR="001E33F9" w:rsidRPr="001E33F9" w:rsidRDefault="00A12F2D" w:rsidP="001E33F9">
      <w:pPr>
        <w:pStyle w:val="ListParagraph"/>
        <w:numPr>
          <w:ilvl w:val="0"/>
          <w:numId w:val="39"/>
        </w:numPr>
        <w:tabs>
          <w:tab w:val="left" w:pos="360"/>
        </w:tabs>
        <w:ind w:left="360" w:hanging="450"/>
        <w:outlineLvl w:val="0"/>
        <w:rPr>
          <w:rFonts w:cs="Arial"/>
          <w:b/>
          <w:bCs/>
          <w:color w:val="000000" w:themeColor="text1"/>
          <w:szCs w:val="22"/>
          <w:u w:val="single"/>
        </w:rPr>
      </w:pPr>
      <w:r w:rsidRPr="001E33F9">
        <w:rPr>
          <w:color w:val="000000" w:themeColor="text1"/>
        </w:rPr>
        <w:t xml:space="preserve">Godoy, C. G., Christensen, J. L., </w:t>
      </w:r>
      <w:r w:rsidRPr="001E33F9">
        <w:rPr>
          <w:b/>
          <w:color w:val="000000" w:themeColor="text1"/>
        </w:rPr>
        <w:t>Miller, L. C.,</w:t>
      </w:r>
      <w:r w:rsidRPr="001E33F9">
        <w:rPr>
          <w:color w:val="000000" w:themeColor="text1"/>
        </w:rPr>
        <w:t xml:space="preserve"> Appleby, P. R., Corsbie-Massay, C., &amp; Read, S. J. (2008). Guilty pleasures: Using virtual environments to reduce risk-taking. </w:t>
      </w:r>
      <w:r w:rsidRPr="001E33F9">
        <w:rPr>
          <w:i/>
          <w:iCs/>
          <w:color w:val="000000" w:themeColor="text1"/>
        </w:rPr>
        <w:t>Annals of Behavioral Medicine</w:t>
      </w:r>
      <w:r w:rsidRPr="001E33F9">
        <w:rPr>
          <w:color w:val="000000" w:themeColor="text1"/>
        </w:rPr>
        <w:t>, 35, s63.</w:t>
      </w:r>
      <w:r w:rsidRPr="001E33F9">
        <w:rPr>
          <w:color w:val="FF0000"/>
        </w:rPr>
        <w:t xml:space="preserve"> </w:t>
      </w:r>
      <w:r w:rsidRPr="001E33F9">
        <w:rPr>
          <w:color w:val="C2D69B" w:themeColor="accent3" w:themeTint="99"/>
        </w:rPr>
        <w:t>(5 Year Impact Factor: 4.</w:t>
      </w:r>
      <w:r w:rsidR="00207AB2" w:rsidRPr="001E33F9">
        <w:rPr>
          <w:color w:val="C2D69B" w:themeColor="accent3" w:themeTint="99"/>
        </w:rPr>
        <w:t>906</w:t>
      </w:r>
      <w:r w:rsidRPr="001E33F9">
        <w:rPr>
          <w:color w:val="C2D69B" w:themeColor="accent3" w:themeTint="99"/>
        </w:rPr>
        <w:t>)</w:t>
      </w:r>
    </w:p>
    <w:p w:rsidR="001E33F9" w:rsidRPr="001E33F9" w:rsidRDefault="001E33F9" w:rsidP="001E33F9">
      <w:pPr>
        <w:pStyle w:val="ListParagraph"/>
        <w:tabs>
          <w:tab w:val="left" w:pos="360"/>
        </w:tabs>
        <w:ind w:left="360"/>
        <w:outlineLvl w:val="0"/>
        <w:rPr>
          <w:rFonts w:cs="Arial"/>
          <w:b/>
          <w:bCs/>
          <w:color w:val="000000" w:themeColor="text1"/>
          <w:szCs w:val="22"/>
          <w:u w:val="single"/>
        </w:rPr>
      </w:pPr>
    </w:p>
    <w:p w:rsidR="001E33F9" w:rsidRPr="001E33F9" w:rsidRDefault="00A12F2D" w:rsidP="001E33F9">
      <w:pPr>
        <w:pStyle w:val="ListParagraph"/>
        <w:numPr>
          <w:ilvl w:val="0"/>
          <w:numId w:val="39"/>
        </w:numPr>
        <w:tabs>
          <w:tab w:val="left" w:pos="360"/>
        </w:tabs>
        <w:ind w:left="360" w:hanging="450"/>
        <w:outlineLvl w:val="0"/>
        <w:rPr>
          <w:rFonts w:cs="Arial"/>
          <w:b/>
          <w:bCs/>
          <w:color w:val="000000" w:themeColor="text1"/>
          <w:szCs w:val="22"/>
          <w:u w:val="single"/>
        </w:rPr>
      </w:pPr>
      <w:r w:rsidRPr="001E33F9">
        <w:rPr>
          <w:color w:val="000000" w:themeColor="text1"/>
        </w:rPr>
        <w:t>Godoy, C. G., Appleby, P. R</w:t>
      </w:r>
      <w:r w:rsidRPr="001E33F9">
        <w:rPr>
          <w:b/>
          <w:color w:val="000000" w:themeColor="text1"/>
        </w:rPr>
        <w:t>., Miller, L. C.,</w:t>
      </w:r>
      <w:r w:rsidRPr="001E33F9">
        <w:rPr>
          <w:color w:val="000000" w:themeColor="text1"/>
        </w:rPr>
        <w:t xml:space="preserve"> Christensen, J. L., Read, S. J., &amp; Corsbie</w:t>
      </w:r>
      <w:r w:rsidR="001E33F9">
        <w:rPr>
          <w:color w:val="000000" w:themeColor="text1"/>
        </w:rPr>
        <w:t xml:space="preserve">. </w:t>
      </w:r>
      <w:r w:rsidRPr="001E33F9">
        <w:rPr>
          <w:color w:val="000000" w:themeColor="text1"/>
        </w:rPr>
        <w:t xml:space="preserve">Massay, C. (2008). Been there, done that: Virtual risk-taking and the Theory of Planned Behavior. </w:t>
      </w:r>
      <w:r w:rsidRPr="001E33F9">
        <w:rPr>
          <w:i/>
          <w:iCs/>
          <w:color w:val="000000" w:themeColor="text1"/>
        </w:rPr>
        <w:t>Annals of Behavioral Medicine</w:t>
      </w:r>
      <w:r w:rsidRPr="001E33F9">
        <w:rPr>
          <w:color w:val="000000" w:themeColor="text1"/>
        </w:rPr>
        <w:t xml:space="preserve">, 35, s63. </w:t>
      </w:r>
      <w:r w:rsidRPr="001E33F9">
        <w:rPr>
          <w:color w:val="938951"/>
        </w:rPr>
        <w:t>(5 Year Impact Factor: 4.</w:t>
      </w:r>
      <w:r w:rsidR="00207AB2" w:rsidRPr="001E33F9">
        <w:rPr>
          <w:color w:val="938951"/>
        </w:rPr>
        <w:t>906</w:t>
      </w:r>
      <w:r w:rsidRPr="001E33F9">
        <w:rPr>
          <w:color w:val="938951"/>
        </w:rPr>
        <w:t xml:space="preserve">) </w:t>
      </w:r>
    </w:p>
    <w:p w:rsidR="001E33F9" w:rsidRPr="001E33F9" w:rsidRDefault="001E33F9" w:rsidP="001E33F9">
      <w:pPr>
        <w:pStyle w:val="ListParagraph"/>
        <w:rPr>
          <w:color w:val="FF0000"/>
        </w:rPr>
      </w:pPr>
    </w:p>
    <w:p w:rsidR="001E33F9" w:rsidRPr="001E33F9" w:rsidRDefault="00A12F2D" w:rsidP="001E33F9">
      <w:pPr>
        <w:pStyle w:val="ListParagraph"/>
        <w:numPr>
          <w:ilvl w:val="0"/>
          <w:numId w:val="39"/>
        </w:numPr>
        <w:tabs>
          <w:tab w:val="left" w:pos="360"/>
        </w:tabs>
        <w:ind w:left="360" w:hanging="540"/>
        <w:outlineLvl w:val="0"/>
        <w:rPr>
          <w:rFonts w:cs="Arial"/>
          <w:b/>
          <w:bCs/>
          <w:color w:val="000000" w:themeColor="text1"/>
          <w:szCs w:val="22"/>
          <w:u w:val="single"/>
        </w:rPr>
      </w:pPr>
      <w:r w:rsidRPr="001E33F9">
        <w:rPr>
          <w:color w:val="000000" w:themeColor="text1"/>
        </w:rPr>
        <w:t xml:space="preserve">Christensen, J. L., Appleby, P. R., </w:t>
      </w:r>
      <w:r w:rsidRPr="001E33F9">
        <w:rPr>
          <w:b/>
          <w:color w:val="000000" w:themeColor="text1"/>
        </w:rPr>
        <w:t>Miller, L. C.</w:t>
      </w:r>
      <w:r w:rsidRPr="001E33F9">
        <w:rPr>
          <w:color w:val="000000" w:themeColor="text1"/>
        </w:rPr>
        <w:t xml:space="preserve">, Storholm, E. D., Ayala, A. (2009). Methamphetamine, sexual functioning, and sexual risk-taking: The self-regulatory motivations of MSM. </w:t>
      </w:r>
      <w:r w:rsidRPr="001E33F9">
        <w:rPr>
          <w:i/>
          <w:iCs/>
          <w:color w:val="000000" w:themeColor="text1"/>
        </w:rPr>
        <w:t>Annals of Behavioral Medicine</w:t>
      </w:r>
      <w:r w:rsidRPr="001E33F9">
        <w:rPr>
          <w:color w:val="000000" w:themeColor="text1"/>
        </w:rPr>
        <w:t>, 37, s40.</w:t>
      </w:r>
      <w:r w:rsidRPr="001B14E5">
        <w:t xml:space="preserve"> </w:t>
      </w:r>
      <w:r w:rsidRPr="001E33F9">
        <w:rPr>
          <w:color w:val="938951"/>
        </w:rPr>
        <w:t>(5 Year Impact Factor: 4.</w:t>
      </w:r>
      <w:r w:rsidR="00207AB2" w:rsidRPr="001E33F9">
        <w:rPr>
          <w:color w:val="938951"/>
        </w:rPr>
        <w:t>906</w:t>
      </w:r>
      <w:r w:rsidRPr="001E33F9">
        <w:rPr>
          <w:color w:val="938951"/>
        </w:rPr>
        <w:t xml:space="preserve">) </w:t>
      </w:r>
    </w:p>
    <w:p w:rsidR="001E33F9" w:rsidRPr="001E33F9" w:rsidRDefault="001E33F9" w:rsidP="001E33F9">
      <w:pPr>
        <w:pStyle w:val="ListParagraph"/>
        <w:rPr>
          <w:color w:val="FF0000"/>
        </w:rPr>
      </w:pPr>
    </w:p>
    <w:p w:rsidR="001E33F9" w:rsidRPr="001E33F9" w:rsidRDefault="00A12F2D" w:rsidP="001E33F9">
      <w:pPr>
        <w:pStyle w:val="ListParagraph"/>
        <w:numPr>
          <w:ilvl w:val="0"/>
          <w:numId w:val="39"/>
        </w:numPr>
        <w:tabs>
          <w:tab w:val="left" w:pos="360"/>
        </w:tabs>
        <w:ind w:left="360" w:hanging="540"/>
        <w:outlineLvl w:val="0"/>
        <w:rPr>
          <w:rFonts w:cs="Arial"/>
          <w:b/>
          <w:bCs/>
          <w:color w:val="000000" w:themeColor="text1"/>
          <w:szCs w:val="22"/>
          <w:u w:val="single"/>
        </w:rPr>
      </w:pPr>
      <w:r w:rsidRPr="001E33F9">
        <w:rPr>
          <w:color w:val="000000" w:themeColor="text1"/>
        </w:rPr>
        <w:t xml:space="preserve">Appleby, P. R., Briano, M., Christensen, J. L., Anderson, A. N., Storholm, E. D., Ananias, D. K., </w:t>
      </w:r>
      <w:r w:rsidRPr="001E33F9">
        <w:rPr>
          <w:b/>
          <w:color w:val="000000" w:themeColor="text1"/>
        </w:rPr>
        <w:t>Miller, L. C</w:t>
      </w:r>
      <w:r w:rsidRPr="001E33F9">
        <w:rPr>
          <w:color w:val="000000" w:themeColor="text1"/>
        </w:rPr>
        <w:t xml:space="preserve">., &amp; Ayala, A. (2010). The disparate roles of ethnicity and sexual orientation in predicting meth use and related beliefs and behaviors among MSM. </w:t>
      </w:r>
      <w:r w:rsidRPr="001E33F9">
        <w:rPr>
          <w:i/>
          <w:iCs/>
          <w:color w:val="000000" w:themeColor="text1"/>
        </w:rPr>
        <w:t>Annals of Behavioral Medicine</w:t>
      </w:r>
      <w:r w:rsidRPr="001E33F9">
        <w:rPr>
          <w:color w:val="000000" w:themeColor="text1"/>
        </w:rPr>
        <w:t xml:space="preserve">, 39, s52. </w:t>
      </w:r>
      <w:r w:rsidRPr="001E33F9">
        <w:rPr>
          <w:b/>
          <w:i/>
          <w:color w:val="C2D69B" w:themeColor="accent3" w:themeTint="99"/>
        </w:rPr>
        <w:t>(5 Year Impact Factor: 4.</w:t>
      </w:r>
      <w:r w:rsidR="00207AB2" w:rsidRPr="001E33F9">
        <w:rPr>
          <w:b/>
          <w:i/>
          <w:color w:val="C2D69B" w:themeColor="accent3" w:themeTint="99"/>
        </w:rPr>
        <w:t>906</w:t>
      </w:r>
      <w:r w:rsidRPr="001E33F9">
        <w:rPr>
          <w:b/>
          <w:i/>
          <w:color w:val="C2D69B" w:themeColor="accent3" w:themeTint="99"/>
        </w:rPr>
        <w:t>)</w:t>
      </w:r>
    </w:p>
    <w:p w:rsidR="001E33F9" w:rsidRPr="001E33F9" w:rsidRDefault="001E33F9" w:rsidP="001E33F9">
      <w:pPr>
        <w:pStyle w:val="ListParagraph"/>
        <w:rPr>
          <w:color w:val="FF0000"/>
        </w:rPr>
      </w:pPr>
    </w:p>
    <w:p w:rsidR="001E33F9" w:rsidRPr="001E33F9" w:rsidRDefault="00E700DF" w:rsidP="001E33F9">
      <w:pPr>
        <w:pStyle w:val="ListParagraph"/>
        <w:numPr>
          <w:ilvl w:val="0"/>
          <w:numId w:val="39"/>
        </w:numPr>
        <w:tabs>
          <w:tab w:val="left" w:pos="360"/>
        </w:tabs>
        <w:ind w:left="360" w:hanging="540"/>
        <w:outlineLvl w:val="0"/>
        <w:rPr>
          <w:rFonts w:cs="Arial"/>
          <w:b/>
          <w:bCs/>
          <w:color w:val="000000" w:themeColor="text1"/>
          <w:szCs w:val="22"/>
          <w:u w:val="single"/>
        </w:rPr>
      </w:pPr>
      <w:r w:rsidRPr="001E33F9">
        <w:rPr>
          <w:color w:val="000000" w:themeColor="text1"/>
        </w:rPr>
        <w:t xml:space="preserve">Wiswell, A. S., Christensen, J. L., </w:t>
      </w:r>
      <w:r w:rsidRPr="001E33F9">
        <w:rPr>
          <w:b/>
          <w:color w:val="000000" w:themeColor="text1"/>
        </w:rPr>
        <w:t>Miller, L. C</w:t>
      </w:r>
      <w:r w:rsidRPr="001E33F9">
        <w:rPr>
          <w:color w:val="000000" w:themeColor="text1"/>
        </w:rPr>
        <w:t xml:space="preserve">., Appleby, P. R., &amp; Read, S. J. (2010). Demographic and negative affective predictors of attrition in a longitudinal HIV-prevention intervention. </w:t>
      </w:r>
      <w:r w:rsidRPr="001E33F9">
        <w:rPr>
          <w:i/>
          <w:iCs/>
          <w:color w:val="000000" w:themeColor="text1"/>
        </w:rPr>
        <w:t>Annals of Behavioral Medicine</w:t>
      </w:r>
      <w:r w:rsidRPr="001E33F9">
        <w:rPr>
          <w:color w:val="000000" w:themeColor="text1"/>
        </w:rPr>
        <w:t>, 39, s216.</w:t>
      </w:r>
      <w:r w:rsidRPr="001E33F9">
        <w:rPr>
          <w:color w:val="FF0000"/>
        </w:rPr>
        <w:t xml:space="preserve"> </w:t>
      </w:r>
      <w:r w:rsidRPr="001E33F9">
        <w:rPr>
          <w:color w:val="C2D69B" w:themeColor="accent3" w:themeTint="99"/>
        </w:rPr>
        <w:t>This submission was recognized as a Meritorious Paper. (</w:t>
      </w:r>
      <w:r w:rsidRPr="001E33F9">
        <w:rPr>
          <w:b/>
          <w:i/>
          <w:color w:val="C2D69B" w:themeColor="accent3" w:themeTint="99"/>
        </w:rPr>
        <w:t>5 Year Impact Factor: 4.</w:t>
      </w:r>
      <w:r w:rsidR="00207AB2" w:rsidRPr="001E33F9">
        <w:rPr>
          <w:b/>
          <w:i/>
          <w:color w:val="C2D69B" w:themeColor="accent3" w:themeTint="99"/>
        </w:rPr>
        <w:t>906</w:t>
      </w:r>
      <w:r w:rsidRPr="001E33F9">
        <w:rPr>
          <w:b/>
          <w:i/>
          <w:color w:val="C2D69B" w:themeColor="accent3" w:themeTint="99"/>
        </w:rPr>
        <w:t>)</w:t>
      </w:r>
      <w:r w:rsidRPr="001E33F9">
        <w:rPr>
          <w:color w:val="938951"/>
        </w:rPr>
        <w:t xml:space="preserve"> </w:t>
      </w:r>
    </w:p>
    <w:p w:rsidR="001E33F9" w:rsidRPr="001E33F9" w:rsidRDefault="001E33F9" w:rsidP="001E33F9">
      <w:pPr>
        <w:pStyle w:val="ListParagraph"/>
        <w:rPr>
          <w:color w:val="FF0000"/>
        </w:rPr>
      </w:pPr>
    </w:p>
    <w:p w:rsidR="001E33F9" w:rsidRPr="001E33F9" w:rsidRDefault="00E700DF" w:rsidP="001E33F9">
      <w:pPr>
        <w:pStyle w:val="ListParagraph"/>
        <w:numPr>
          <w:ilvl w:val="0"/>
          <w:numId w:val="39"/>
        </w:numPr>
        <w:tabs>
          <w:tab w:val="left" w:pos="360"/>
        </w:tabs>
        <w:ind w:left="360" w:hanging="540"/>
        <w:outlineLvl w:val="0"/>
        <w:rPr>
          <w:rFonts w:cs="Arial"/>
          <w:b/>
          <w:bCs/>
          <w:color w:val="000000" w:themeColor="text1"/>
          <w:szCs w:val="22"/>
          <w:u w:val="single"/>
        </w:rPr>
      </w:pPr>
      <w:r w:rsidRPr="001E33F9">
        <w:rPr>
          <w:color w:val="000000" w:themeColor="text1"/>
        </w:rPr>
        <w:t xml:space="preserve">Christensen, J. L., Sanford, C. P., </w:t>
      </w:r>
      <w:r w:rsidRPr="001E33F9">
        <w:rPr>
          <w:b/>
          <w:color w:val="000000" w:themeColor="text1"/>
        </w:rPr>
        <w:t>Miller, L. C</w:t>
      </w:r>
      <w:r w:rsidRPr="001E33F9">
        <w:rPr>
          <w:color w:val="000000" w:themeColor="text1"/>
        </w:rPr>
        <w:t xml:space="preserve">., Appleby, P. R., &amp; Read, S. J. (2010). Negotiate condoms now or delay: What virtual self-regulatory choices in the present may tell us about self-efficacy and risk- taking in the past. </w:t>
      </w:r>
      <w:r w:rsidRPr="001E33F9">
        <w:rPr>
          <w:i/>
          <w:iCs/>
          <w:color w:val="000000" w:themeColor="text1"/>
        </w:rPr>
        <w:t>Annals of Behavioral Medicine</w:t>
      </w:r>
      <w:r w:rsidRPr="001E33F9">
        <w:rPr>
          <w:color w:val="000000" w:themeColor="text1"/>
        </w:rPr>
        <w:t xml:space="preserve">, 39, s17. </w:t>
      </w:r>
      <w:r w:rsidRPr="001E33F9">
        <w:rPr>
          <w:color w:val="C2D69B" w:themeColor="accent3" w:themeTint="99"/>
        </w:rPr>
        <w:t>(</w:t>
      </w:r>
      <w:r w:rsidRPr="001E33F9">
        <w:rPr>
          <w:b/>
          <w:i/>
          <w:color w:val="C2D69B" w:themeColor="accent3" w:themeTint="99"/>
        </w:rPr>
        <w:t>5 Year Impact Factor: 4.</w:t>
      </w:r>
      <w:r w:rsidR="00207AB2" w:rsidRPr="001E33F9">
        <w:rPr>
          <w:b/>
          <w:i/>
          <w:color w:val="C2D69B" w:themeColor="accent3" w:themeTint="99"/>
        </w:rPr>
        <w:t>906</w:t>
      </w:r>
      <w:r w:rsidRPr="001E33F9">
        <w:rPr>
          <w:b/>
          <w:i/>
          <w:color w:val="C2D69B" w:themeColor="accent3" w:themeTint="99"/>
        </w:rPr>
        <w:t>)</w:t>
      </w:r>
      <w:r w:rsidRPr="001E33F9">
        <w:rPr>
          <w:color w:val="938951"/>
        </w:rPr>
        <w:t xml:space="preserve"> </w:t>
      </w:r>
    </w:p>
    <w:p w:rsidR="001E33F9" w:rsidRPr="001E33F9" w:rsidRDefault="001E33F9" w:rsidP="001E33F9">
      <w:pPr>
        <w:pStyle w:val="ListParagraph"/>
        <w:rPr>
          <w:color w:val="FF0000"/>
        </w:rPr>
      </w:pPr>
    </w:p>
    <w:p w:rsidR="001E33F9" w:rsidRPr="001E33F9" w:rsidRDefault="00E700DF" w:rsidP="001E33F9">
      <w:pPr>
        <w:pStyle w:val="ListParagraph"/>
        <w:numPr>
          <w:ilvl w:val="0"/>
          <w:numId w:val="39"/>
        </w:numPr>
        <w:tabs>
          <w:tab w:val="left" w:pos="360"/>
        </w:tabs>
        <w:ind w:left="360" w:hanging="540"/>
        <w:outlineLvl w:val="0"/>
        <w:rPr>
          <w:rFonts w:cs="Arial"/>
          <w:b/>
          <w:bCs/>
          <w:color w:val="000000" w:themeColor="text1"/>
          <w:szCs w:val="22"/>
          <w:u w:val="single"/>
        </w:rPr>
      </w:pPr>
      <w:r w:rsidRPr="001E33F9">
        <w:rPr>
          <w:color w:val="000000" w:themeColor="text1"/>
        </w:rPr>
        <w:t xml:space="preserve">Christensen, J. L., Sanford, C. P., </w:t>
      </w:r>
      <w:r w:rsidRPr="001E33F9">
        <w:rPr>
          <w:b/>
          <w:color w:val="000000" w:themeColor="text1"/>
        </w:rPr>
        <w:t>Miller, L. C.,</w:t>
      </w:r>
      <w:r w:rsidRPr="001E33F9">
        <w:rPr>
          <w:color w:val="000000" w:themeColor="text1"/>
        </w:rPr>
        <w:t xml:space="preserve"> Appleby, P. R., &amp; Read, S. J. (2010). Condom negotiation may be easier on-line than off. </w:t>
      </w:r>
      <w:r w:rsidRPr="001E33F9">
        <w:rPr>
          <w:i/>
          <w:iCs/>
          <w:color w:val="000000" w:themeColor="text1"/>
        </w:rPr>
        <w:t>Annals of Behavioral Medicine</w:t>
      </w:r>
      <w:r w:rsidRPr="001E33F9">
        <w:rPr>
          <w:color w:val="000000" w:themeColor="text1"/>
        </w:rPr>
        <w:t xml:space="preserve">, 39, s86. </w:t>
      </w:r>
      <w:r w:rsidRPr="001E33F9">
        <w:rPr>
          <w:color w:val="C2D69B" w:themeColor="accent3" w:themeTint="99"/>
        </w:rPr>
        <w:t>(</w:t>
      </w:r>
      <w:r w:rsidRPr="001E33F9">
        <w:rPr>
          <w:b/>
          <w:i/>
          <w:color w:val="C2D69B" w:themeColor="accent3" w:themeTint="99"/>
        </w:rPr>
        <w:t>5 Year Impact Factor: 4.</w:t>
      </w:r>
      <w:r w:rsidR="00207AB2" w:rsidRPr="001E33F9">
        <w:rPr>
          <w:b/>
          <w:i/>
          <w:color w:val="C2D69B" w:themeColor="accent3" w:themeTint="99"/>
        </w:rPr>
        <w:t>906</w:t>
      </w:r>
      <w:r w:rsidRPr="001E33F9">
        <w:rPr>
          <w:b/>
          <w:i/>
          <w:color w:val="C2D69B" w:themeColor="accent3" w:themeTint="99"/>
        </w:rPr>
        <w:t>)</w:t>
      </w:r>
      <w:r w:rsidRPr="001E33F9">
        <w:rPr>
          <w:color w:val="938951"/>
        </w:rPr>
        <w:t xml:space="preserve"> </w:t>
      </w:r>
    </w:p>
    <w:p w:rsidR="001E33F9" w:rsidRPr="001E33F9" w:rsidRDefault="001E33F9" w:rsidP="001E33F9">
      <w:pPr>
        <w:pStyle w:val="ListParagraph"/>
        <w:rPr>
          <w:color w:val="FF0000"/>
        </w:rPr>
      </w:pPr>
    </w:p>
    <w:p w:rsidR="001E33F9" w:rsidRPr="001E33F9" w:rsidRDefault="00E700DF" w:rsidP="001E33F9">
      <w:pPr>
        <w:pStyle w:val="ListParagraph"/>
        <w:numPr>
          <w:ilvl w:val="0"/>
          <w:numId w:val="39"/>
        </w:numPr>
        <w:tabs>
          <w:tab w:val="left" w:pos="360"/>
        </w:tabs>
        <w:ind w:left="360" w:hanging="540"/>
        <w:outlineLvl w:val="0"/>
        <w:rPr>
          <w:rFonts w:cs="Arial"/>
          <w:b/>
          <w:bCs/>
          <w:color w:val="000000" w:themeColor="text1"/>
          <w:szCs w:val="22"/>
          <w:u w:val="single"/>
        </w:rPr>
      </w:pPr>
      <w:r w:rsidRPr="001E33F9">
        <w:rPr>
          <w:color w:val="000000" w:themeColor="text1"/>
        </w:rPr>
        <w:t xml:space="preserve">Appleby, P. R., Anderson, A. N., Christensen, J. L., </w:t>
      </w:r>
      <w:r w:rsidRPr="001E33F9">
        <w:rPr>
          <w:b/>
          <w:color w:val="000000" w:themeColor="text1"/>
        </w:rPr>
        <w:t>Miller, L. C.,</w:t>
      </w:r>
      <w:r w:rsidRPr="001E33F9">
        <w:rPr>
          <w:color w:val="000000" w:themeColor="text1"/>
        </w:rPr>
        <w:t xml:space="preserve"> &amp; Read, S. J. (2010). Relationship interdependency: Predicting protection for MSM in primary relationships. </w:t>
      </w:r>
      <w:r w:rsidRPr="001E33F9">
        <w:rPr>
          <w:i/>
          <w:iCs/>
          <w:color w:val="000000" w:themeColor="text1"/>
        </w:rPr>
        <w:t>Annals of Behavioral Medicine</w:t>
      </w:r>
      <w:r w:rsidRPr="001E33F9">
        <w:rPr>
          <w:color w:val="000000" w:themeColor="text1"/>
        </w:rPr>
        <w:t>, 39, s87</w:t>
      </w:r>
      <w:r w:rsidRPr="001E33F9">
        <w:rPr>
          <w:color w:val="FF0000"/>
        </w:rPr>
        <w:t xml:space="preserve">. </w:t>
      </w:r>
      <w:r w:rsidRPr="001E33F9">
        <w:rPr>
          <w:b/>
          <w:i/>
          <w:color w:val="C2D69B" w:themeColor="accent3" w:themeTint="99"/>
        </w:rPr>
        <w:t>(5 Year Impact Factor: 4.</w:t>
      </w:r>
      <w:r w:rsidR="00207AB2" w:rsidRPr="001E33F9">
        <w:rPr>
          <w:b/>
          <w:i/>
          <w:color w:val="C2D69B" w:themeColor="accent3" w:themeTint="99"/>
        </w:rPr>
        <w:t>906)</w:t>
      </w:r>
    </w:p>
    <w:p w:rsidR="001E33F9" w:rsidRPr="001E33F9" w:rsidRDefault="001E33F9" w:rsidP="001E33F9">
      <w:pPr>
        <w:pStyle w:val="ListParagraph"/>
        <w:rPr>
          <w:color w:val="FF0000"/>
        </w:rPr>
      </w:pPr>
    </w:p>
    <w:p w:rsidR="001E33F9" w:rsidRPr="001E33F9" w:rsidRDefault="00A12F2D" w:rsidP="001E33F9">
      <w:pPr>
        <w:pStyle w:val="ListParagraph"/>
        <w:numPr>
          <w:ilvl w:val="0"/>
          <w:numId w:val="39"/>
        </w:numPr>
        <w:tabs>
          <w:tab w:val="left" w:pos="360"/>
        </w:tabs>
        <w:ind w:left="360" w:hanging="540"/>
        <w:outlineLvl w:val="0"/>
        <w:rPr>
          <w:rFonts w:cs="Arial"/>
          <w:b/>
          <w:bCs/>
          <w:color w:val="000000" w:themeColor="text1"/>
          <w:szCs w:val="22"/>
          <w:u w:val="single"/>
        </w:rPr>
      </w:pPr>
      <w:r w:rsidRPr="001E33F9">
        <w:rPr>
          <w:color w:val="000000" w:themeColor="text1"/>
        </w:rPr>
        <w:t xml:space="preserve">Appleby, P.R., Tacto, C.O., Fuentes, M.E., Anderson, A.N., </w:t>
      </w:r>
      <w:r w:rsidRPr="001E33F9">
        <w:rPr>
          <w:b/>
          <w:color w:val="000000" w:themeColor="text1"/>
        </w:rPr>
        <w:t>Miller, L. C.,</w:t>
      </w:r>
      <w:r w:rsidRPr="001E33F9">
        <w:rPr>
          <w:color w:val="000000" w:themeColor="text1"/>
        </w:rPr>
        <w:t xml:space="preserve"> &amp; Read S. J. (2013). Conducting an online HIV prevention 3D game intervention for   YMSM: Overcoming recruitment, enrollment and retention challenges. </w:t>
      </w:r>
      <w:r w:rsidRPr="001E33F9">
        <w:rPr>
          <w:b/>
          <w:i/>
          <w:color w:val="000000" w:themeColor="text1"/>
        </w:rPr>
        <w:t>Annals of Behavioral Medicine, 45</w:t>
      </w:r>
      <w:r w:rsidRPr="001E33F9">
        <w:rPr>
          <w:color w:val="000000" w:themeColor="text1"/>
        </w:rPr>
        <w:t xml:space="preserve"> (Supplement), s19. </w:t>
      </w:r>
      <w:r w:rsidRPr="001E33F9">
        <w:rPr>
          <w:color w:val="938951"/>
        </w:rPr>
        <w:t>(5 Year Impact Factor: 4.</w:t>
      </w:r>
      <w:r w:rsidR="00207AB2" w:rsidRPr="001E33F9">
        <w:rPr>
          <w:color w:val="938951"/>
        </w:rPr>
        <w:t>906</w:t>
      </w:r>
      <w:r w:rsidRPr="001E33F9">
        <w:rPr>
          <w:color w:val="938951"/>
        </w:rPr>
        <w:t xml:space="preserve">) </w:t>
      </w:r>
    </w:p>
    <w:p w:rsidR="001E33F9" w:rsidRPr="001E33F9" w:rsidRDefault="001E33F9" w:rsidP="001E33F9">
      <w:pPr>
        <w:pStyle w:val="ListParagraph"/>
        <w:rPr>
          <w:color w:val="FF0000"/>
        </w:rPr>
      </w:pPr>
    </w:p>
    <w:p w:rsidR="001E33F9" w:rsidRPr="001E33F9" w:rsidRDefault="00A12F2D" w:rsidP="00EC0F94">
      <w:pPr>
        <w:pStyle w:val="ListParagraph"/>
        <w:numPr>
          <w:ilvl w:val="0"/>
          <w:numId w:val="39"/>
        </w:numPr>
        <w:tabs>
          <w:tab w:val="left" w:pos="360"/>
        </w:tabs>
        <w:ind w:left="360" w:hanging="540"/>
        <w:outlineLvl w:val="0"/>
        <w:rPr>
          <w:rFonts w:cs="Arial"/>
          <w:b/>
          <w:bCs/>
          <w:color w:val="000000" w:themeColor="text1"/>
          <w:szCs w:val="22"/>
          <w:u w:val="single"/>
        </w:rPr>
      </w:pPr>
      <w:r w:rsidRPr="001E33F9">
        <w:rPr>
          <w:color w:val="000000" w:themeColor="text1"/>
        </w:rPr>
        <w:t xml:space="preserve">Godoy, C., </w:t>
      </w:r>
      <w:r w:rsidRPr="001E33F9">
        <w:rPr>
          <w:b/>
          <w:color w:val="000000" w:themeColor="text1"/>
        </w:rPr>
        <w:t>Miller, L.C.,</w:t>
      </w:r>
      <w:r w:rsidRPr="001E33F9">
        <w:rPr>
          <w:color w:val="000000" w:themeColor="text1"/>
        </w:rPr>
        <w:t xml:space="preserve"> Corsbie-Massay, C., Rolph, M., Zhoa, N., Christensen, J.,    Appleby, P.R., Read, S.J., Si, M. (2013, March). Streaming Culturally Tailored Interactive HIV Prevention Interventions for Black and Latino High-Risk MSM. </w:t>
      </w:r>
      <w:r w:rsidRPr="001E33F9">
        <w:rPr>
          <w:b/>
          <w:i/>
          <w:color w:val="000000" w:themeColor="text1"/>
        </w:rPr>
        <w:t xml:space="preserve">Annals of Behavioral Medicine, 45 </w:t>
      </w:r>
      <w:r w:rsidRPr="001E33F9">
        <w:rPr>
          <w:i/>
          <w:color w:val="000000" w:themeColor="text1"/>
        </w:rPr>
        <w:t>(Supplement</w:t>
      </w:r>
      <w:r w:rsidRPr="001E33F9">
        <w:rPr>
          <w:b/>
          <w:i/>
          <w:color w:val="000000" w:themeColor="text1"/>
        </w:rPr>
        <w:t>)</w:t>
      </w:r>
      <w:r w:rsidRPr="001E33F9">
        <w:rPr>
          <w:color w:val="000000" w:themeColor="text1"/>
        </w:rPr>
        <w:t>, s</w:t>
      </w:r>
      <w:r w:rsidR="001B14E5" w:rsidRPr="001E33F9">
        <w:rPr>
          <w:color w:val="000000" w:themeColor="text1"/>
        </w:rPr>
        <w:t>18</w:t>
      </w:r>
      <w:r w:rsidRPr="001E33F9">
        <w:rPr>
          <w:color w:val="000000" w:themeColor="text1"/>
        </w:rPr>
        <w:t xml:space="preserve">. </w:t>
      </w:r>
      <w:r w:rsidRPr="001E33F9">
        <w:rPr>
          <w:b/>
          <w:i/>
          <w:color w:val="C2D69B" w:themeColor="accent3" w:themeTint="99"/>
        </w:rPr>
        <w:t>(5 Year Impact Factor: 4.</w:t>
      </w:r>
      <w:r w:rsidR="00207AB2" w:rsidRPr="001E33F9">
        <w:rPr>
          <w:b/>
          <w:i/>
          <w:color w:val="C2D69B" w:themeColor="accent3" w:themeTint="99"/>
        </w:rPr>
        <w:t>906</w:t>
      </w:r>
      <w:r w:rsidRPr="001E33F9">
        <w:rPr>
          <w:b/>
          <w:i/>
          <w:color w:val="C2D69B" w:themeColor="accent3" w:themeTint="99"/>
        </w:rPr>
        <w:t>)</w:t>
      </w:r>
      <w:r w:rsidRPr="001E33F9">
        <w:rPr>
          <w:color w:val="938951"/>
        </w:rPr>
        <w:t xml:space="preserve"> </w:t>
      </w:r>
    </w:p>
    <w:p w:rsidR="001E33F9" w:rsidRPr="001E33F9" w:rsidRDefault="001E33F9" w:rsidP="001E33F9">
      <w:pPr>
        <w:pStyle w:val="ListParagraph"/>
        <w:rPr>
          <w:b/>
          <w:color w:val="000000"/>
          <w:u w:val="single"/>
        </w:rPr>
      </w:pPr>
    </w:p>
    <w:p w:rsidR="009F5C95" w:rsidRPr="001E33F9" w:rsidRDefault="00595973" w:rsidP="001E33F9">
      <w:pPr>
        <w:tabs>
          <w:tab w:val="left" w:pos="360"/>
        </w:tabs>
        <w:outlineLvl w:val="0"/>
        <w:rPr>
          <w:rFonts w:cs="Arial"/>
          <w:b/>
          <w:bCs/>
          <w:color w:val="000000" w:themeColor="text1"/>
          <w:szCs w:val="22"/>
          <w:u w:val="single"/>
        </w:rPr>
      </w:pPr>
      <w:r w:rsidRPr="001E33F9">
        <w:rPr>
          <w:b/>
          <w:color w:val="000000"/>
          <w:u w:val="single"/>
        </w:rPr>
        <w:t>Books</w:t>
      </w:r>
    </w:p>
    <w:p w:rsidR="009F5C95" w:rsidRPr="00596EEF" w:rsidRDefault="009F5C95" w:rsidP="00EC0F94">
      <w:pPr>
        <w:ind w:left="360" w:hanging="360"/>
        <w:contextualSpacing/>
        <w:rPr>
          <w:color w:val="000000"/>
        </w:rPr>
      </w:pPr>
    </w:p>
    <w:p w:rsidR="00BC41BF" w:rsidRPr="00B54EBA" w:rsidRDefault="00595973" w:rsidP="00B54EBA">
      <w:pPr>
        <w:ind w:left="360" w:hanging="360"/>
        <w:contextualSpacing/>
        <w:rPr>
          <w:color w:val="000000"/>
        </w:rPr>
      </w:pPr>
      <w:r w:rsidRPr="00596EEF">
        <w:rPr>
          <w:color w:val="000000"/>
        </w:rPr>
        <w:t xml:space="preserve">Read, S.J. &amp; Miller, L.C. (1998).  </w:t>
      </w:r>
      <w:r w:rsidRPr="00596EEF">
        <w:rPr>
          <w:b/>
          <w:i/>
          <w:color w:val="000000"/>
        </w:rPr>
        <w:t>Connectionist models of social reasoning and social behavior.</w:t>
      </w:r>
      <w:r w:rsidRPr="00596EEF">
        <w:rPr>
          <w:color w:val="000000"/>
        </w:rPr>
        <w:t xml:space="preserve">  Mahwah, NJ.: Erlbaum. </w:t>
      </w:r>
    </w:p>
    <w:p w:rsidR="00BC41BF" w:rsidRDefault="00BC41BF" w:rsidP="00EC0F94">
      <w:pPr>
        <w:contextualSpacing/>
        <w:outlineLvl w:val="0"/>
        <w:rPr>
          <w:b/>
          <w:color w:val="000000"/>
          <w:u w:val="single"/>
        </w:rPr>
      </w:pPr>
    </w:p>
    <w:p w:rsidR="009F5C95" w:rsidRPr="00596EEF" w:rsidRDefault="00595973" w:rsidP="00EC0F94">
      <w:pPr>
        <w:contextualSpacing/>
        <w:outlineLvl w:val="0"/>
        <w:rPr>
          <w:b/>
          <w:color w:val="000000"/>
          <w:u w:val="single"/>
        </w:rPr>
      </w:pPr>
      <w:r w:rsidRPr="00596EEF">
        <w:rPr>
          <w:b/>
          <w:color w:val="000000"/>
          <w:u w:val="single"/>
        </w:rPr>
        <w:t>Edited Chapters</w:t>
      </w:r>
    </w:p>
    <w:p w:rsidR="009F5C95" w:rsidRPr="00596EEF" w:rsidRDefault="009F5C95" w:rsidP="00EC0F94">
      <w:pPr>
        <w:contextualSpacing/>
        <w:outlineLvl w:val="0"/>
        <w:rPr>
          <w:b/>
          <w:color w:val="000000"/>
          <w:u w:val="single"/>
        </w:rPr>
      </w:pPr>
    </w:p>
    <w:p w:rsidR="009F5C95" w:rsidRPr="00181511" w:rsidRDefault="00595973" w:rsidP="00181511">
      <w:pPr>
        <w:ind w:left="270" w:hanging="270"/>
      </w:pPr>
      <w:r w:rsidRPr="00596EEF">
        <w:rPr>
          <w:color w:val="000000"/>
        </w:rPr>
        <w:t xml:space="preserve">1. Miller, L.C., &amp; Berg, J. H. (1984).  Selectivity and urgency in interpersonal exchange.  In V. Derlega (Ed.) </w:t>
      </w:r>
      <w:r w:rsidRPr="00596EEF">
        <w:rPr>
          <w:b/>
          <w:i/>
          <w:color w:val="000000"/>
        </w:rPr>
        <w:t>Communication, Intimacy, and Close Relationships</w:t>
      </w:r>
      <w:r w:rsidRPr="00596EEF">
        <w:rPr>
          <w:i/>
          <w:color w:val="000000"/>
        </w:rPr>
        <w:t>.</w:t>
      </w:r>
      <w:r w:rsidRPr="00596EEF">
        <w:rPr>
          <w:color w:val="000000"/>
        </w:rPr>
        <w:t xml:space="preserve">  New York: Academic Press.</w:t>
      </w:r>
      <w:r w:rsidR="00181511" w:rsidRPr="00181511">
        <w:rPr>
          <w:rFonts w:ascii="Helvetica" w:hAnsi="Helvetica"/>
          <w:color w:val="333333"/>
          <w:spacing w:val="4"/>
          <w:sz w:val="21"/>
          <w:szCs w:val="21"/>
          <w:shd w:val="clear" w:color="auto" w:fill="FCFCFC"/>
        </w:rPr>
        <w:t xml:space="preserve"> </w:t>
      </w:r>
      <w:r w:rsidR="00181511">
        <w:rPr>
          <w:rFonts w:ascii="Helvetica" w:hAnsi="Helvetica"/>
          <w:color w:val="333333"/>
          <w:spacing w:val="4"/>
          <w:sz w:val="21"/>
          <w:szCs w:val="21"/>
          <w:shd w:val="clear" w:color="auto" w:fill="FCFCFC"/>
        </w:rPr>
        <w:t>978-1-4899-3525-0</w:t>
      </w:r>
    </w:p>
    <w:p w:rsidR="009F5C95" w:rsidRPr="00596EEF" w:rsidRDefault="009F5C95" w:rsidP="00082260">
      <w:pPr>
        <w:ind w:left="270" w:hanging="270"/>
        <w:contextualSpacing/>
        <w:rPr>
          <w:color w:val="000000"/>
        </w:rPr>
      </w:pPr>
    </w:p>
    <w:p w:rsidR="009F5C95" w:rsidRPr="00596EEF" w:rsidRDefault="00595973" w:rsidP="00082260">
      <w:pPr>
        <w:ind w:left="270" w:hanging="270"/>
        <w:contextualSpacing/>
        <w:rPr>
          <w:color w:val="000000"/>
        </w:rPr>
      </w:pPr>
      <w:r w:rsidRPr="00596EEF">
        <w:rPr>
          <w:color w:val="000000"/>
        </w:rPr>
        <w:t xml:space="preserve">2. Miller, L.C., &amp; Read, S. J. (1987).  Why am I telling you this?  Self-disclosure in a goal-based model of personality.  In </w:t>
      </w:r>
      <w:r w:rsidR="00AD6F33" w:rsidRPr="00596EEF">
        <w:rPr>
          <w:color w:val="000000"/>
        </w:rPr>
        <w:t>V</w:t>
      </w:r>
      <w:r w:rsidRPr="00596EEF">
        <w:rPr>
          <w:color w:val="000000"/>
        </w:rPr>
        <w:t>.</w:t>
      </w:r>
      <w:r w:rsidR="00AD6F33" w:rsidRPr="00596EEF">
        <w:rPr>
          <w:color w:val="000000"/>
        </w:rPr>
        <w:t xml:space="preserve"> </w:t>
      </w:r>
      <w:r w:rsidRPr="00596EEF">
        <w:rPr>
          <w:color w:val="000000"/>
        </w:rPr>
        <w:t xml:space="preserve">Derlega &amp; J. Berg (Eds.).  </w:t>
      </w:r>
      <w:r w:rsidRPr="00596EEF">
        <w:rPr>
          <w:b/>
          <w:i/>
          <w:color w:val="000000"/>
        </w:rPr>
        <w:t>Self-disclosure:  Theory, Research, and Therapy,</w:t>
      </w:r>
      <w:r w:rsidRPr="00596EEF">
        <w:rPr>
          <w:color w:val="000000"/>
        </w:rPr>
        <w:t xml:space="preserve"> (pp. 35-58).  New York: Plenum.</w:t>
      </w:r>
      <w:r w:rsidR="00AC2DAC">
        <w:rPr>
          <w:color w:val="000000"/>
        </w:rPr>
        <w:t xml:space="preserve"> ISBN 0-12-210840-X.</w:t>
      </w:r>
    </w:p>
    <w:p w:rsidR="009F5C95" w:rsidRPr="00596EEF" w:rsidRDefault="009F5C95" w:rsidP="00082260">
      <w:pPr>
        <w:ind w:left="270" w:hanging="270"/>
        <w:contextualSpacing/>
        <w:rPr>
          <w:color w:val="000000"/>
        </w:rPr>
      </w:pPr>
    </w:p>
    <w:p w:rsidR="009F5C95" w:rsidRPr="00F367D8" w:rsidRDefault="00595973" w:rsidP="00082260">
      <w:pPr>
        <w:ind w:left="270" w:hanging="270"/>
        <w:contextualSpacing/>
        <w:rPr>
          <w:color w:val="000000"/>
        </w:rPr>
      </w:pPr>
      <w:r w:rsidRPr="00596EEF">
        <w:rPr>
          <w:color w:val="000000"/>
        </w:rPr>
        <w:t xml:space="preserve">3. </w:t>
      </w:r>
      <w:r w:rsidRPr="00F367D8">
        <w:rPr>
          <w:color w:val="000000"/>
        </w:rPr>
        <w:t xml:space="preserve">Read, S. J., &amp; Miller, L.C. (1989). The importance of goals in personality: Toward a coherent model of persons. In R.S. Wyer, Jr., &amp; T.K. Srull (Eds.), </w:t>
      </w:r>
      <w:r w:rsidRPr="00F367D8">
        <w:rPr>
          <w:b/>
          <w:i/>
          <w:color w:val="000000"/>
        </w:rPr>
        <w:t xml:space="preserve">Advances in social cognition, Volume 2: Social intelligence and cognitive assessments of personality.  </w:t>
      </w:r>
      <w:r w:rsidRPr="00F367D8">
        <w:rPr>
          <w:color w:val="000000"/>
        </w:rPr>
        <w:t>Hillsdale, N.J.: Erlbaum.</w:t>
      </w:r>
    </w:p>
    <w:p w:rsidR="009F5C95" w:rsidRPr="00F367D8" w:rsidRDefault="009F5C95" w:rsidP="00082260">
      <w:pPr>
        <w:ind w:left="270" w:hanging="270"/>
        <w:contextualSpacing/>
        <w:rPr>
          <w:b/>
          <w:color w:val="000000"/>
          <w:u w:val="single"/>
        </w:rPr>
      </w:pPr>
    </w:p>
    <w:p w:rsidR="009F5C95" w:rsidRDefault="00595973" w:rsidP="004740DC">
      <w:pPr>
        <w:ind w:left="270" w:hanging="270"/>
        <w:rPr>
          <w:rFonts w:ascii="Arial" w:hAnsi="Arial" w:cs="Arial"/>
          <w:color w:val="111111"/>
          <w:sz w:val="20"/>
          <w:szCs w:val="20"/>
          <w:shd w:val="clear" w:color="auto" w:fill="FFFFFF"/>
        </w:rPr>
      </w:pPr>
      <w:r w:rsidRPr="00F367D8">
        <w:rPr>
          <w:color w:val="000000"/>
        </w:rPr>
        <w:t xml:space="preserve">4. Read, S.J., &amp; Miller, L.C. (1989).  Inter-personalism: Toward a goal-based model of persons in relationships.  In L. Pervin (Ed.) </w:t>
      </w:r>
      <w:r w:rsidRPr="00F367D8">
        <w:rPr>
          <w:b/>
          <w:i/>
          <w:color w:val="000000"/>
        </w:rPr>
        <w:t>Goal Concepts in Personality and Social Psychology.</w:t>
      </w:r>
      <w:r w:rsidRPr="00F367D8">
        <w:rPr>
          <w:color w:val="000000"/>
        </w:rPr>
        <w:t xml:space="preserve">  Hillsdale, N.J.: Erlbaum.</w:t>
      </w:r>
      <w:r w:rsidR="00181511" w:rsidRPr="00F367D8">
        <w:rPr>
          <w:rFonts w:ascii="Arial" w:hAnsi="Arial" w:cs="Arial"/>
          <w:color w:val="111111"/>
          <w:sz w:val="20"/>
          <w:szCs w:val="20"/>
          <w:shd w:val="clear" w:color="auto" w:fill="FFFFFF"/>
        </w:rPr>
        <w:t xml:space="preserve"> 1138859060</w:t>
      </w:r>
    </w:p>
    <w:p w:rsidR="00662D2D" w:rsidRDefault="00662D2D" w:rsidP="004740DC">
      <w:pPr>
        <w:ind w:left="270" w:hanging="270"/>
      </w:pPr>
    </w:p>
    <w:p w:rsidR="00662D2D" w:rsidRPr="00662D2D" w:rsidRDefault="00662D2D" w:rsidP="00662D2D">
      <w:pPr>
        <w:ind w:left="270" w:hanging="270"/>
        <w:contextualSpacing/>
        <w:rPr>
          <w:color w:val="000000"/>
        </w:rPr>
      </w:pPr>
      <w:r>
        <w:rPr>
          <w:color w:val="000000"/>
        </w:rPr>
        <w:t xml:space="preserve">5. </w:t>
      </w:r>
      <w:r w:rsidRPr="00F367D8">
        <w:rPr>
          <w:color w:val="000000"/>
        </w:rPr>
        <w:t xml:space="preserve">Miller, L.C., &amp; Read, S. J. (1990).  Inter-personalism: Understanding persons in relationships.  In W. Jones &amp; D. Perlman (Eds.). </w:t>
      </w:r>
      <w:r w:rsidRPr="00F367D8">
        <w:rPr>
          <w:b/>
          <w:i/>
          <w:color w:val="000000"/>
        </w:rPr>
        <w:t>Advances in Personal Relationships, Vol 2</w:t>
      </w:r>
      <w:r w:rsidRPr="00F367D8">
        <w:rPr>
          <w:color w:val="000000"/>
        </w:rPr>
        <w:t>.  London:  Kingsley.</w:t>
      </w:r>
    </w:p>
    <w:p w:rsidR="009F5C95" w:rsidRPr="00596EEF" w:rsidRDefault="009F5C95" w:rsidP="00082260">
      <w:pPr>
        <w:ind w:left="270" w:hanging="270"/>
        <w:contextualSpacing/>
        <w:rPr>
          <w:color w:val="000000"/>
        </w:rPr>
      </w:pPr>
    </w:p>
    <w:p w:rsidR="009F5C95" w:rsidRPr="00596EEF" w:rsidRDefault="00662D2D" w:rsidP="00082260">
      <w:pPr>
        <w:ind w:left="270" w:hanging="270"/>
        <w:contextualSpacing/>
        <w:rPr>
          <w:color w:val="000000"/>
        </w:rPr>
      </w:pPr>
      <w:r>
        <w:rPr>
          <w:color w:val="000000"/>
        </w:rPr>
        <w:t xml:space="preserve">6. </w:t>
      </w:r>
      <w:r w:rsidR="00595973" w:rsidRPr="00596EEF">
        <w:rPr>
          <w:color w:val="000000"/>
        </w:rPr>
        <w:t xml:space="preserve"> </w:t>
      </w:r>
      <w:r w:rsidR="00595973" w:rsidRPr="00F367D8">
        <w:rPr>
          <w:color w:val="000000"/>
        </w:rPr>
        <w:t xml:space="preserve">Miller, L.C., &amp; Read, S.J. (1991).  </w:t>
      </w:r>
      <w:r w:rsidR="001B14E5">
        <w:rPr>
          <w:color w:val="000000"/>
        </w:rPr>
        <w:t xml:space="preserve">On the coherence of mental models in relationships: </w:t>
      </w:r>
      <w:r w:rsidR="00595973" w:rsidRPr="00F367D8">
        <w:rPr>
          <w:color w:val="000000"/>
        </w:rPr>
        <w:t xml:space="preserve">A knowledge-structure approach. In G. Fletcher, &amp; F. Fincham (Eds.), </w:t>
      </w:r>
      <w:r w:rsidR="00595973" w:rsidRPr="00F367D8">
        <w:rPr>
          <w:b/>
          <w:i/>
          <w:color w:val="000000"/>
        </w:rPr>
        <w:t>Cognition in close relationships.</w:t>
      </w:r>
      <w:r w:rsidR="00595973" w:rsidRPr="00F367D8">
        <w:rPr>
          <w:color w:val="000000"/>
        </w:rPr>
        <w:t xml:space="preserve">  Hillsdale, N.J.: Erlbaum.</w:t>
      </w:r>
    </w:p>
    <w:p w:rsidR="009F5C95" w:rsidRPr="00596EEF" w:rsidRDefault="009F5C95" w:rsidP="00662D2D">
      <w:pPr>
        <w:contextualSpacing/>
        <w:rPr>
          <w:color w:val="000000"/>
        </w:rPr>
      </w:pPr>
    </w:p>
    <w:p w:rsidR="009F5C95" w:rsidRPr="001E33F9" w:rsidRDefault="00595973" w:rsidP="00082260">
      <w:pPr>
        <w:ind w:left="270" w:hanging="270"/>
        <w:contextualSpacing/>
        <w:rPr>
          <w:color w:val="000000" w:themeColor="text1"/>
        </w:rPr>
      </w:pPr>
      <w:r w:rsidRPr="00596EEF">
        <w:rPr>
          <w:color w:val="000000"/>
        </w:rPr>
        <w:t xml:space="preserve">7. </w:t>
      </w:r>
      <w:r w:rsidRPr="001E33F9">
        <w:rPr>
          <w:color w:val="000000" w:themeColor="text1"/>
        </w:rPr>
        <w:t>Miller, L.C., Bettencourt, A., DeBro,</w:t>
      </w:r>
      <w:r w:rsidR="001B14E5" w:rsidRPr="001E33F9">
        <w:rPr>
          <w:color w:val="000000" w:themeColor="text1"/>
        </w:rPr>
        <w:t xml:space="preserve"> </w:t>
      </w:r>
      <w:r w:rsidRPr="001E33F9">
        <w:rPr>
          <w:color w:val="000000" w:themeColor="text1"/>
        </w:rPr>
        <w:t>S., &amp; Hoffman, V. (1993).  Negotiating Safer Sex: Interpersonal Dynamics. In J. Pryor and G. Reeder (Eds.).</w:t>
      </w:r>
      <w:r w:rsidRPr="001E33F9">
        <w:rPr>
          <w:b/>
          <w:i/>
          <w:color w:val="000000" w:themeColor="text1"/>
        </w:rPr>
        <w:t xml:space="preserve"> The Social Psychology of HIV Infection. </w:t>
      </w:r>
      <w:r w:rsidRPr="001E33F9">
        <w:rPr>
          <w:color w:val="000000" w:themeColor="text1"/>
        </w:rPr>
        <w:t xml:space="preserve"> Hillsdale, N.J.: Erlbaum.</w:t>
      </w:r>
    </w:p>
    <w:p w:rsidR="009F5C95" w:rsidRPr="001E33F9" w:rsidRDefault="009F5C95" w:rsidP="00082260">
      <w:pPr>
        <w:ind w:left="270" w:hanging="270"/>
        <w:contextualSpacing/>
        <w:rPr>
          <w:color w:val="000000" w:themeColor="text1"/>
        </w:rPr>
      </w:pPr>
    </w:p>
    <w:p w:rsidR="009F5C95" w:rsidRPr="00596EEF" w:rsidRDefault="00595973" w:rsidP="00082260">
      <w:pPr>
        <w:ind w:left="270" w:hanging="270"/>
        <w:contextualSpacing/>
        <w:rPr>
          <w:color w:val="000000"/>
        </w:rPr>
      </w:pPr>
      <w:r w:rsidRPr="00596EEF">
        <w:rPr>
          <w:color w:val="000000"/>
        </w:rPr>
        <w:t>8. Miller, L.C., Cody, M.J., &amp; McLaughlin, M. L.</w:t>
      </w:r>
      <w:r w:rsidR="00773654" w:rsidRPr="00596EEF">
        <w:rPr>
          <w:color w:val="000000"/>
        </w:rPr>
        <w:t xml:space="preserve"> </w:t>
      </w:r>
      <w:r w:rsidRPr="00596EEF">
        <w:rPr>
          <w:color w:val="000000"/>
        </w:rPr>
        <w:t xml:space="preserve">(1994).  Situations and goals as fundamental constructs in interpersonal communication research.  In M.L Knapp and G.R. Miller (Eds.), </w:t>
      </w:r>
      <w:r w:rsidRPr="00596EEF">
        <w:rPr>
          <w:b/>
          <w:i/>
          <w:color w:val="000000"/>
        </w:rPr>
        <w:t>Handbook of interpersonal communication</w:t>
      </w:r>
      <w:r w:rsidRPr="00596EEF">
        <w:rPr>
          <w:i/>
          <w:color w:val="000000"/>
        </w:rPr>
        <w:t xml:space="preserve">. </w:t>
      </w:r>
      <w:r w:rsidRPr="00596EEF">
        <w:rPr>
          <w:color w:val="000000"/>
        </w:rPr>
        <w:t xml:space="preserve">  Thousand Oaks, CA: Sage.</w:t>
      </w:r>
    </w:p>
    <w:p w:rsidR="009F5C95" w:rsidRPr="00596EEF" w:rsidRDefault="009F5C95" w:rsidP="00082260">
      <w:pPr>
        <w:ind w:left="270" w:hanging="270"/>
        <w:contextualSpacing/>
        <w:rPr>
          <w:color w:val="000000"/>
        </w:rPr>
      </w:pPr>
    </w:p>
    <w:p w:rsidR="009F5C95" w:rsidRPr="00596EEF" w:rsidRDefault="00595973" w:rsidP="00082260">
      <w:pPr>
        <w:ind w:left="270" w:hanging="270"/>
        <w:contextualSpacing/>
        <w:rPr>
          <w:color w:val="000000"/>
        </w:rPr>
      </w:pPr>
      <w:r w:rsidRPr="00596EEF">
        <w:rPr>
          <w:color w:val="000000"/>
        </w:rPr>
        <w:t xml:space="preserve">9. Read, S. J., &amp; Miller, L. C. (1994).  Dissonance and balance in belief systems: The promise of parallel constraint satisfaction processes and connectionist modeling approaches.  In R. C. Schank &amp; E. J. Langer (Ed.)  </w:t>
      </w:r>
      <w:r w:rsidRPr="00596EEF">
        <w:rPr>
          <w:b/>
          <w:i/>
          <w:color w:val="000000"/>
        </w:rPr>
        <w:t>Beliefs, reasoning and decision making: Psycho-logic in honor of Bob Abelson.</w:t>
      </w:r>
      <w:r w:rsidRPr="00596EEF">
        <w:rPr>
          <w:color w:val="000000"/>
        </w:rPr>
        <w:t xml:space="preserve">  Hillsdale, NJ: Lawrence Erlbaum.</w:t>
      </w:r>
    </w:p>
    <w:p w:rsidR="009F5C95" w:rsidRPr="00596EEF" w:rsidRDefault="009F5C95" w:rsidP="00EC0F94">
      <w:pPr>
        <w:ind w:left="360" w:hanging="360"/>
        <w:contextualSpacing/>
        <w:rPr>
          <w:color w:val="000000"/>
        </w:rPr>
      </w:pPr>
    </w:p>
    <w:p w:rsidR="009F5C95" w:rsidRPr="001E33F9" w:rsidRDefault="00595973" w:rsidP="00082260">
      <w:pPr>
        <w:ind w:left="360" w:hanging="360"/>
        <w:contextualSpacing/>
        <w:rPr>
          <w:color w:val="000000" w:themeColor="text1"/>
        </w:rPr>
      </w:pPr>
      <w:r w:rsidRPr="00596EEF">
        <w:rPr>
          <w:color w:val="000000"/>
        </w:rPr>
        <w:lastRenderedPageBreak/>
        <w:t xml:space="preserve">10. </w:t>
      </w:r>
      <w:r w:rsidRPr="001E33F9">
        <w:rPr>
          <w:color w:val="000000" w:themeColor="text1"/>
        </w:rPr>
        <w:t xml:space="preserve">Miller, L.C., Rothspan, S. &amp; Burns, D. (1995). Negotiating Safer Sex: The Dynamics of African-American Relationships.  In P. J. Kalbfleisch &amp; M. J. Cody (Eds.), </w:t>
      </w:r>
      <w:r w:rsidRPr="001E33F9">
        <w:rPr>
          <w:b/>
          <w:i/>
          <w:color w:val="000000" w:themeColor="text1"/>
        </w:rPr>
        <w:t>Gender, power, and communication in human relationships.</w:t>
      </w:r>
      <w:r w:rsidRPr="001E33F9">
        <w:rPr>
          <w:color w:val="000000" w:themeColor="text1"/>
        </w:rPr>
        <w:t xml:space="preserve">  Hillsdale, NJ: Erlbaum.</w:t>
      </w:r>
    </w:p>
    <w:p w:rsidR="009F5C95" w:rsidRPr="00596EEF" w:rsidRDefault="009F5C95" w:rsidP="00082260">
      <w:pPr>
        <w:ind w:left="360" w:hanging="360"/>
        <w:contextualSpacing/>
        <w:rPr>
          <w:color w:val="000000"/>
        </w:rPr>
      </w:pPr>
    </w:p>
    <w:p w:rsidR="009F5C95" w:rsidRPr="00596EEF" w:rsidRDefault="00595973" w:rsidP="00EC0F94">
      <w:pPr>
        <w:ind w:left="360" w:hanging="360"/>
        <w:contextualSpacing/>
        <w:rPr>
          <w:color w:val="000000"/>
        </w:rPr>
      </w:pPr>
      <w:r w:rsidRPr="00596EEF">
        <w:rPr>
          <w:color w:val="000000"/>
        </w:rPr>
        <w:t xml:space="preserve">11. Read, S. J., &amp; Miller, L.C. (1995).  Stories are fundamental to meaning and memory: For social creatures could it be otherwise?   In R.S. Wyer, Jr., &amp; T.K. Srull (Eds.), </w:t>
      </w:r>
      <w:r w:rsidRPr="00596EEF">
        <w:rPr>
          <w:b/>
          <w:i/>
          <w:color w:val="000000"/>
        </w:rPr>
        <w:t xml:space="preserve">Advances in social cognition, Volume 8: Knowledge and Memory: The Real Story (Schank &amp; Abelson).  </w:t>
      </w:r>
      <w:r w:rsidRPr="00596EEF">
        <w:rPr>
          <w:color w:val="000000"/>
        </w:rPr>
        <w:t>Hillsdale, N.J.: Erlbaum.</w:t>
      </w:r>
    </w:p>
    <w:p w:rsidR="009F5C95" w:rsidRPr="00596EEF" w:rsidRDefault="009F5C95" w:rsidP="00EC0F94">
      <w:pPr>
        <w:ind w:left="360" w:hanging="360"/>
        <w:contextualSpacing/>
        <w:rPr>
          <w:color w:val="000000"/>
        </w:rPr>
      </w:pPr>
    </w:p>
    <w:p w:rsidR="009F5C95" w:rsidRPr="00596EEF" w:rsidRDefault="00595973" w:rsidP="00EC0F94">
      <w:pPr>
        <w:ind w:left="360" w:hanging="360"/>
        <w:contextualSpacing/>
        <w:rPr>
          <w:color w:val="000000"/>
        </w:rPr>
      </w:pPr>
      <w:r w:rsidRPr="00596EEF">
        <w:rPr>
          <w:color w:val="000000"/>
        </w:rPr>
        <w:t xml:space="preserve">12. Miller, L.C. &amp; Fishkin, S. A. (1997). On the dynamics of human bonding and reproductive success: Seeking a "window" on the "adapted-for" human-environment interface.  In J. Simpson &amp; D. Kenrick (Eds.), </w:t>
      </w:r>
      <w:r w:rsidRPr="00596EEF">
        <w:rPr>
          <w:b/>
          <w:i/>
          <w:color w:val="000000"/>
        </w:rPr>
        <w:t>Evolutionary Social Psychology</w:t>
      </w:r>
      <w:r w:rsidRPr="00596EEF">
        <w:rPr>
          <w:color w:val="000000"/>
        </w:rPr>
        <w:t>.  Mahwah, NJ: Erlbaum.</w:t>
      </w:r>
    </w:p>
    <w:p w:rsidR="009F5C95" w:rsidRPr="00596EEF" w:rsidRDefault="009F5C95" w:rsidP="00EC0F94">
      <w:pPr>
        <w:ind w:left="360" w:hanging="360"/>
        <w:contextualSpacing/>
        <w:rPr>
          <w:color w:val="000000"/>
        </w:rPr>
      </w:pPr>
    </w:p>
    <w:p w:rsidR="009F5C95" w:rsidRPr="00596EEF" w:rsidRDefault="00595973" w:rsidP="00EC0F94">
      <w:pPr>
        <w:ind w:left="360" w:hanging="360"/>
        <w:contextualSpacing/>
        <w:rPr>
          <w:color w:val="000000"/>
        </w:rPr>
      </w:pPr>
      <w:r w:rsidRPr="00596EEF">
        <w:rPr>
          <w:color w:val="000000"/>
        </w:rPr>
        <w:t xml:space="preserve">13. Read, S.J. &amp; Miller, L.C. (1998).  On the dynamic construction of meaning: An interactive activation and competition model of social perception.  In S.J. Read &amp; L.C. Miller (Eds.). </w:t>
      </w:r>
      <w:r w:rsidRPr="00596EEF">
        <w:rPr>
          <w:b/>
          <w:i/>
          <w:color w:val="000000"/>
        </w:rPr>
        <w:t>Connectionist models of social reasoning and social behavior.</w:t>
      </w:r>
      <w:r w:rsidRPr="00596EEF">
        <w:rPr>
          <w:color w:val="000000"/>
        </w:rPr>
        <w:t xml:space="preserve">  Mahwah, NJ.: Erlbaum. </w:t>
      </w:r>
    </w:p>
    <w:p w:rsidR="009F5C95" w:rsidRPr="00596EEF" w:rsidRDefault="009F5C95" w:rsidP="00EC0F94">
      <w:pPr>
        <w:ind w:left="360" w:hanging="360"/>
        <w:contextualSpacing/>
        <w:rPr>
          <w:color w:val="000000"/>
        </w:rPr>
      </w:pPr>
    </w:p>
    <w:p w:rsidR="00046F6D" w:rsidRDefault="00595973" w:rsidP="00A66C9E">
      <w:pPr>
        <w:ind w:left="360" w:hanging="360"/>
        <w:contextualSpacing/>
        <w:rPr>
          <w:color w:val="000000"/>
        </w:rPr>
      </w:pPr>
      <w:r w:rsidRPr="00596EEF">
        <w:rPr>
          <w:color w:val="000000"/>
        </w:rPr>
        <w:t>14. Mendel, J. M., Murphy, S., Miller, L.C., Martin, M., &amp; Karnik, N. (1999).</w:t>
      </w:r>
      <w:r w:rsidRPr="00596EEF">
        <w:rPr>
          <w:color w:val="000000"/>
          <w:sz w:val="32"/>
        </w:rPr>
        <w:t xml:space="preserve"> </w:t>
      </w:r>
      <w:r w:rsidRPr="00596EEF">
        <w:rPr>
          <w:color w:val="000000"/>
        </w:rPr>
        <w:t xml:space="preserve"> The Fuzzy Logic Advisor for Social Judgments.   In L. A. Zadeh and J. Kacprzyk (Eds.). </w:t>
      </w:r>
      <w:r w:rsidRPr="00596EEF">
        <w:rPr>
          <w:b/>
          <w:i/>
          <w:color w:val="000000"/>
        </w:rPr>
        <w:t>Computing With Words in Information/Intelligent Systems</w:t>
      </w:r>
      <w:r w:rsidRPr="00596EEF">
        <w:rPr>
          <w:color w:val="000000"/>
        </w:rPr>
        <w:t>, Physica-Verlag, pp. 459-483.</w:t>
      </w:r>
    </w:p>
    <w:p w:rsidR="00046F6D" w:rsidRPr="00596EEF" w:rsidRDefault="00046F6D" w:rsidP="00EC0F94">
      <w:pPr>
        <w:spacing w:line="240" w:lineRule="exact"/>
        <w:ind w:left="360" w:hanging="360"/>
        <w:contextualSpacing/>
        <w:outlineLvl w:val="0"/>
        <w:rPr>
          <w:color w:val="000000"/>
        </w:rPr>
      </w:pPr>
    </w:p>
    <w:p w:rsidR="009F5C95" w:rsidRPr="00596EEF" w:rsidRDefault="00595973" w:rsidP="00EC0F94">
      <w:pPr>
        <w:spacing w:line="240" w:lineRule="exact"/>
        <w:ind w:left="360" w:hanging="360"/>
        <w:contextualSpacing/>
        <w:outlineLvl w:val="0"/>
        <w:rPr>
          <w:color w:val="000000"/>
        </w:rPr>
      </w:pPr>
      <w:r w:rsidRPr="00596EEF">
        <w:rPr>
          <w:color w:val="000000"/>
        </w:rPr>
        <w:t>15. Read, S. J., &amp; Miller, L. C. (2005). Explanatory coherence and goal-based knowledge structures in making dispositional inferences. In B. Malle &amp; S. Hodges.</w:t>
      </w:r>
      <w:r w:rsidRPr="00596EEF">
        <w:rPr>
          <w:i/>
          <w:color w:val="000000"/>
        </w:rPr>
        <w:t xml:space="preserve"> </w:t>
      </w:r>
      <w:r w:rsidRPr="00596EEF">
        <w:rPr>
          <w:b/>
          <w:i/>
          <w:color w:val="000000"/>
        </w:rPr>
        <w:t>Other minds: How humans bridge the divide between self and others</w:t>
      </w:r>
      <w:r w:rsidRPr="00596EEF">
        <w:rPr>
          <w:i/>
          <w:color w:val="000000"/>
        </w:rPr>
        <w:t>. </w:t>
      </w:r>
      <w:r w:rsidRPr="00596EEF">
        <w:rPr>
          <w:color w:val="000000"/>
        </w:rPr>
        <w:t xml:space="preserve"> New York: Guilford Press, pp. 124-142.</w:t>
      </w:r>
    </w:p>
    <w:p w:rsidR="009F5C95" w:rsidRPr="00596EEF" w:rsidRDefault="009F5C95" w:rsidP="00EC0F94">
      <w:pPr>
        <w:spacing w:line="240" w:lineRule="exact"/>
        <w:ind w:left="360" w:hanging="360"/>
        <w:contextualSpacing/>
        <w:outlineLvl w:val="0"/>
        <w:rPr>
          <w:color w:val="000000"/>
        </w:rPr>
      </w:pPr>
    </w:p>
    <w:p w:rsidR="009F5C95" w:rsidRPr="001E33F9" w:rsidRDefault="00595973" w:rsidP="00EC0F94">
      <w:pPr>
        <w:spacing w:line="240" w:lineRule="exact"/>
        <w:ind w:left="360" w:hanging="360"/>
        <w:contextualSpacing/>
        <w:outlineLvl w:val="0"/>
        <w:rPr>
          <w:color w:val="000000" w:themeColor="text1"/>
        </w:rPr>
      </w:pPr>
      <w:r w:rsidRPr="00596EEF">
        <w:t xml:space="preserve">16. </w:t>
      </w:r>
      <w:r w:rsidRPr="001E33F9">
        <w:rPr>
          <w:color w:val="000000" w:themeColor="text1"/>
        </w:rPr>
        <w:t xml:space="preserve">Miller, L. C., &amp; Read, S. J. (2006). Virtual Sex: Creating Environments for Reducing Risky Sex.  In S. Cohen, K. Portnoy, D. Rehberger, &amp; C. Thorsen (Eds.). </w:t>
      </w:r>
      <w:r w:rsidRPr="001E33F9">
        <w:rPr>
          <w:b/>
          <w:i/>
          <w:color w:val="000000" w:themeColor="text1"/>
        </w:rPr>
        <w:t>Virtual decisions: Digital simulations for teaching reasoning in the social sciences and humanities</w:t>
      </w:r>
      <w:r w:rsidRPr="001E33F9">
        <w:rPr>
          <w:i/>
          <w:color w:val="000000" w:themeColor="text1"/>
        </w:rPr>
        <w:t>.</w:t>
      </w:r>
      <w:r w:rsidRPr="001E33F9">
        <w:rPr>
          <w:color w:val="000000" w:themeColor="text1"/>
        </w:rPr>
        <w:t xml:space="preserve"> Mahway, N.J.: Lawrence Erlbaum.</w:t>
      </w:r>
    </w:p>
    <w:p w:rsidR="009F5C95" w:rsidRPr="001E33F9" w:rsidRDefault="009F5C95" w:rsidP="00EC0F94">
      <w:pPr>
        <w:tabs>
          <w:tab w:val="left" w:pos="360"/>
        </w:tabs>
        <w:ind w:left="360" w:hanging="360"/>
        <w:contextualSpacing/>
        <w:rPr>
          <w:color w:val="000000" w:themeColor="text1"/>
        </w:rPr>
      </w:pPr>
    </w:p>
    <w:p w:rsidR="00330EF1" w:rsidRPr="001E33F9" w:rsidRDefault="00595973" w:rsidP="00E623CC">
      <w:pPr>
        <w:tabs>
          <w:tab w:val="left" w:pos="360"/>
        </w:tabs>
        <w:ind w:left="360" w:hanging="360"/>
        <w:contextualSpacing/>
        <w:rPr>
          <w:color w:val="000000" w:themeColor="text1"/>
        </w:rPr>
      </w:pPr>
      <w:r w:rsidRPr="001E33F9">
        <w:rPr>
          <w:color w:val="000000" w:themeColor="text1"/>
        </w:rPr>
        <w:t xml:space="preserve">17. Appleby, P.R., Godoy, C., Miller, L.C., &amp; Read, S. J. (2008). Increasing healthy behavior through the use of interactive video technology.  In T. Edgar, S. M. Noar, V.S. Freimuth (Eds.). </w:t>
      </w:r>
      <w:r w:rsidRPr="001E33F9">
        <w:rPr>
          <w:b/>
          <w:i/>
          <w:color w:val="000000" w:themeColor="text1"/>
        </w:rPr>
        <w:t>Communication perspectives for HIV/AIDS in the 21st century</w:t>
      </w:r>
      <w:r w:rsidRPr="001E33F9">
        <w:rPr>
          <w:color w:val="000000" w:themeColor="text1"/>
        </w:rPr>
        <w:t>.  Mahwah, NJ: Lawrence Erlbaum Associates.</w:t>
      </w:r>
    </w:p>
    <w:p w:rsidR="00330EF1" w:rsidRPr="001E33F9" w:rsidRDefault="00330EF1" w:rsidP="00EC0F94">
      <w:pPr>
        <w:tabs>
          <w:tab w:val="left" w:pos="360"/>
        </w:tabs>
        <w:ind w:left="360" w:hanging="360"/>
        <w:contextualSpacing/>
        <w:rPr>
          <w:color w:val="000000" w:themeColor="text1"/>
        </w:rPr>
      </w:pPr>
    </w:p>
    <w:p w:rsidR="009F5C95" w:rsidRPr="001E33F9" w:rsidRDefault="00595973" w:rsidP="00EC0F94">
      <w:pPr>
        <w:tabs>
          <w:tab w:val="left" w:pos="360"/>
        </w:tabs>
        <w:ind w:left="360" w:hanging="360"/>
        <w:contextualSpacing/>
        <w:rPr>
          <w:rFonts w:cs="Arial"/>
          <w:bCs/>
          <w:color w:val="000000" w:themeColor="text1"/>
          <w:szCs w:val="22"/>
        </w:rPr>
      </w:pPr>
      <w:r w:rsidRPr="001E33F9">
        <w:rPr>
          <w:color w:val="000000" w:themeColor="text1"/>
        </w:rPr>
        <w:t>18. Miller, L.C., Christensen, J. L., Godoy, C.G., Appleby, P. R., Corsbie-Massay, C., &amp; Read, S. J. (2009).  Reducing risky sexual decision-making in the virtual and in the  real-world: Serious games, intelligent agents, and a SOLVE Approach. In U.</w:t>
      </w:r>
      <w:r w:rsidRPr="001E33F9">
        <w:rPr>
          <w:rFonts w:cs="Arial"/>
          <w:b/>
          <w:bCs/>
          <w:color w:val="000000" w:themeColor="text1"/>
          <w:sz w:val="22"/>
          <w:szCs w:val="22"/>
        </w:rPr>
        <w:t xml:space="preserve"> </w:t>
      </w:r>
      <w:r w:rsidRPr="001E33F9">
        <w:rPr>
          <w:rFonts w:cs="Arial"/>
          <w:bCs/>
          <w:color w:val="000000" w:themeColor="text1"/>
          <w:szCs w:val="22"/>
        </w:rPr>
        <w:t>Ritterfeld, M. Cody, P. Vorderer (Eds</w:t>
      </w:r>
      <w:r w:rsidRPr="001E33F9">
        <w:rPr>
          <w:rFonts w:cs="Arial"/>
          <w:b/>
          <w:bCs/>
          <w:color w:val="000000" w:themeColor="text1"/>
          <w:szCs w:val="22"/>
        </w:rPr>
        <w:t xml:space="preserve">.) </w:t>
      </w:r>
      <w:r w:rsidRPr="001E33F9">
        <w:rPr>
          <w:b/>
          <w:i/>
          <w:color w:val="000000" w:themeColor="text1"/>
        </w:rPr>
        <w:t>Serious Games: Mechanisms and Effects</w:t>
      </w:r>
      <w:r w:rsidRPr="001E33F9">
        <w:rPr>
          <w:i/>
          <w:color w:val="000000" w:themeColor="text1"/>
        </w:rPr>
        <w:t xml:space="preserve">. </w:t>
      </w:r>
      <w:r w:rsidRPr="001E33F9">
        <w:rPr>
          <w:rFonts w:cs="Arial"/>
          <w:bCs/>
          <w:color w:val="000000" w:themeColor="text1"/>
          <w:szCs w:val="22"/>
        </w:rPr>
        <w:t>Routledge/LEA Press.</w:t>
      </w:r>
    </w:p>
    <w:p w:rsidR="009F5C95" w:rsidRPr="001E33F9" w:rsidRDefault="009F5C95" w:rsidP="00EC0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cs="Verdana"/>
          <w:color w:val="000000" w:themeColor="text1"/>
          <w:szCs w:val="14"/>
        </w:rPr>
      </w:pPr>
    </w:p>
    <w:p w:rsidR="00AE188D" w:rsidRDefault="00595973" w:rsidP="00EC0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cs="Verdana"/>
          <w:szCs w:val="14"/>
        </w:rPr>
      </w:pPr>
      <w:r w:rsidRPr="00937354">
        <w:rPr>
          <w:rFonts w:cs="Verdana"/>
          <w:szCs w:val="14"/>
        </w:rPr>
        <w:t>19. Miller, L. C., Read, S. J.,</w:t>
      </w:r>
      <w:r w:rsidRPr="00937354">
        <w:rPr>
          <w:rFonts w:cs="Helvetica"/>
        </w:rPr>
        <w:t xml:space="preserve"> </w:t>
      </w:r>
      <w:r w:rsidRPr="00937354">
        <w:rPr>
          <w:rFonts w:cs="Verdana"/>
          <w:szCs w:val="14"/>
        </w:rPr>
        <w:t xml:space="preserve">Zachary, W., Rosoff, A. (2010). </w:t>
      </w:r>
      <w:r w:rsidR="00AE188D">
        <w:rPr>
          <w:rFonts w:cs="Verdana"/>
          <w:szCs w:val="14"/>
        </w:rPr>
        <w:t xml:space="preserve">Modeling the impact of </w:t>
      </w:r>
    </w:p>
    <w:p w:rsidR="009F5C95" w:rsidRPr="00937354" w:rsidRDefault="00AE188D" w:rsidP="00AE188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pPr>
      <w:r>
        <w:rPr>
          <w:rFonts w:cs="Verdana"/>
          <w:szCs w:val="14"/>
        </w:rPr>
        <w:tab/>
        <w:t xml:space="preserve">motivation, personality, and emotion on social behavior. </w:t>
      </w:r>
      <w:r w:rsidR="00595973" w:rsidRPr="00937354">
        <w:t xml:space="preserve">In S. –K. Chai, J. J. </w:t>
      </w:r>
    </w:p>
    <w:p w:rsidR="009F5C95" w:rsidRPr="00937354" w:rsidRDefault="00595973" w:rsidP="00EC0F9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cs="Helvetica"/>
        </w:rPr>
      </w:pPr>
      <w:r w:rsidRPr="00937354">
        <w:t xml:space="preserve">Salerno, and P. L. Mabry (Eds). </w:t>
      </w:r>
      <w:r w:rsidRPr="00937354">
        <w:rPr>
          <w:b/>
          <w:i/>
        </w:rPr>
        <w:t>Advances in Social Computing</w:t>
      </w:r>
      <w:r w:rsidRPr="00937354">
        <w:t>.  Third International Conference on Social Computing, Behavioral Modeling, and Prediction, SBP2010. (pp. 298-305). Lecture Notes in Computer Science, Springer-Verlag, Berlin Heidelberg, LNCS 6007.</w:t>
      </w:r>
    </w:p>
    <w:p w:rsidR="009F5C95" w:rsidRPr="00937354" w:rsidRDefault="009F5C95" w:rsidP="00EC0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rPr>
          <w:rFonts w:cs="Helvetica"/>
        </w:rPr>
      </w:pPr>
    </w:p>
    <w:p w:rsidR="009F5C95" w:rsidRPr="00937354" w:rsidRDefault="00595973" w:rsidP="00EC0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cs="Verdana"/>
          <w:szCs w:val="14"/>
        </w:rPr>
      </w:pPr>
      <w:r w:rsidRPr="00937354">
        <w:rPr>
          <w:rFonts w:cs="Verdana"/>
          <w:szCs w:val="14"/>
        </w:rPr>
        <w:t>20. Zachary, W., Miller, L. C., Read,</w:t>
      </w:r>
      <w:r w:rsidRPr="00937354">
        <w:rPr>
          <w:rFonts w:cs="Helvetica"/>
        </w:rPr>
        <w:t xml:space="preserve"> </w:t>
      </w:r>
      <w:r w:rsidRPr="00937354">
        <w:rPr>
          <w:rFonts w:cs="Verdana"/>
          <w:szCs w:val="14"/>
        </w:rPr>
        <w:t xml:space="preserve">S. J., Santarelli, T. (2010). Narrative structure as a </w:t>
      </w:r>
    </w:p>
    <w:p w:rsidR="009F5C95" w:rsidRPr="00937354" w:rsidRDefault="00595973" w:rsidP="00EC0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cs="Helvetica"/>
          <w:color w:val="000000" w:themeColor="text1"/>
        </w:rPr>
      </w:pPr>
      <w:r w:rsidRPr="00937354">
        <w:rPr>
          <w:rFonts w:cs="Verdana"/>
          <w:szCs w:val="14"/>
        </w:rPr>
        <w:t>cultural variable in modeling</w:t>
      </w:r>
      <w:r w:rsidRPr="00937354">
        <w:rPr>
          <w:rFonts w:cs="Helvetica"/>
        </w:rPr>
        <w:t xml:space="preserve"> </w:t>
      </w:r>
      <w:r w:rsidRPr="00937354">
        <w:rPr>
          <w:rFonts w:cs="Verdana"/>
          <w:szCs w:val="14"/>
        </w:rPr>
        <w:t xml:space="preserve">and training decision making. </w:t>
      </w:r>
      <w:r w:rsidRPr="00937354">
        <w:rPr>
          <w:rFonts w:cs="Arial"/>
          <w:szCs w:val="30"/>
        </w:rPr>
        <w:t xml:space="preserve">In </w:t>
      </w:r>
      <w:r w:rsidRPr="00937354">
        <w:rPr>
          <w:rFonts w:cs="Trebuchet MS"/>
          <w:b/>
          <w:bCs/>
        </w:rPr>
        <w:t> </w:t>
      </w:r>
      <w:r w:rsidRPr="00937354">
        <w:rPr>
          <w:rFonts w:cs="Trebuchet MS"/>
        </w:rPr>
        <w:t xml:space="preserve">D. Schmorrow </w:t>
      </w:r>
      <w:r w:rsidRPr="00937354">
        <w:rPr>
          <w:rFonts w:cs="Trebuchet MS"/>
        </w:rPr>
        <w:lastRenderedPageBreak/>
        <w:t xml:space="preserve">&amp;  D. Nicholson (Eds.) </w:t>
      </w:r>
      <w:r w:rsidRPr="00937354">
        <w:rPr>
          <w:rFonts w:cs="Trebuchet MS"/>
          <w:b/>
          <w:bCs/>
          <w:i/>
          <w:szCs w:val="36"/>
        </w:rPr>
        <w:t>Advances in Cross-Cultural Decision Making</w:t>
      </w:r>
      <w:r w:rsidRPr="00937354">
        <w:rPr>
          <w:rFonts w:cs="Trebuchet MS"/>
        </w:rPr>
        <w:t xml:space="preserve"> </w:t>
      </w:r>
      <w:r w:rsidRPr="00937354">
        <w:rPr>
          <w:rFonts w:cs="Arial"/>
          <w:szCs w:val="30"/>
        </w:rPr>
        <w:t xml:space="preserve">(AHFE 2010). </w:t>
      </w:r>
      <w:r w:rsidRPr="00937354">
        <w:rPr>
          <w:rFonts w:cs="Arial"/>
          <w:color w:val="000000" w:themeColor="text1"/>
          <w:szCs w:val="30"/>
        </w:rPr>
        <w:t>Taylor and Francis.</w:t>
      </w:r>
    </w:p>
    <w:p w:rsidR="009F5C95" w:rsidRPr="00937354" w:rsidRDefault="009F5C95" w:rsidP="00EC0F94">
      <w:pPr>
        <w:tabs>
          <w:tab w:val="left" w:pos="360"/>
        </w:tabs>
        <w:ind w:left="360" w:hanging="360"/>
        <w:contextualSpacing/>
        <w:rPr>
          <w:rFonts w:cs="Arial"/>
          <w:bCs/>
          <w:color w:val="000000" w:themeColor="text1"/>
          <w:szCs w:val="22"/>
        </w:rPr>
      </w:pPr>
    </w:p>
    <w:p w:rsidR="009F5C95" w:rsidRPr="001E33F9" w:rsidRDefault="00595973" w:rsidP="00EC0F94">
      <w:pPr>
        <w:tabs>
          <w:tab w:val="left" w:pos="360"/>
        </w:tabs>
        <w:ind w:left="360" w:hanging="360"/>
        <w:contextualSpacing/>
        <w:rPr>
          <w:rFonts w:cs="Arial"/>
          <w:bCs/>
          <w:color w:val="000000" w:themeColor="text1"/>
          <w:szCs w:val="22"/>
        </w:rPr>
      </w:pPr>
      <w:r w:rsidRPr="00937354">
        <w:rPr>
          <w:rFonts w:cs="Arial"/>
          <w:bCs/>
          <w:color w:val="000000" w:themeColor="text1"/>
          <w:szCs w:val="22"/>
        </w:rPr>
        <w:t xml:space="preserve">21. </w:t>
      </w:r>
      <w:r w:rsidRPr="001E33F9">
        <w:rPr>
          <w:rFonts w:cs="Arial"/>
          <w:bCs/>
          <w:color w:val="000000" w:themeColor="text1"/>
          <w:szCs w:val="22"/>
        </w:rPr>
        <w:t>Miller, L.C., Appleby, P. R., Christensen, J. L., Godoy, C., Si, M., Corsbie-Massay, C., Read, S. J., Marsella, S., Anderson, A. N., &amp; Klatt, J. (2012)</w:t>
      </w:r>
    </w:p>
    <w:p w:rsidR="009F5C95" w:rsidRPr="001E33F9" w:rsidRDefault="00595973" w:rsidP="00EC0F94">
      <w:pPr>
        <w:tabs>
          <w:tab w:val="left" w:pos="360"/>
        </w:tabs>
        <w:ind w:left="360" w:hanging="360"/>
        <w:contextualSpacing/>
        <w:rPr>
          <w:rFonts w:cs="Georgia"/>
          <w:color w:val="000000" w:themeColor="text1"/>
          <w:szCs w:val="30"/>
        </w:rPr>
      </w:pPr>
      <w:r w:rsidRPr="001E33F9">
        <w:rPr>
          <w:rFonts w:cs="Arial"/>
          <w:bCs/>
          <w:color w:val="000000" w:themeColor="text1"/>
          <w:szCs w:val="22"/>
        </w:rPr>
        <w:tab/>
        <w:t xml:space="preserve">Virtual Interactive Interventions for Reducing Risky Sex: Adaptations, Integrations, and Innovations. In S. M. </w:t>
      </w:r>
      <w:r w:rsidRPr="001E33F9">
        <w:rPr>
          <w:rFonts w:cs="Georgia"/>
          <w:color w:val="000000" w:themeColor="text1"/>
          <w:szCs w:val="30"/>
        </w:rPr>
        <w:t xml:space="preserve">Noar, &amp; N.G. Harrington (Eds.). </w:t>
      </w:r>
      <w:r w:rsidRPr="001E33F9">
        <w:rPr>
          <w:rFonts w:cs="Georgia"/>
          <w:b/>
          <w:i/>
          <w:iCs/>
          <w:color w:val="000000" w:themeColor="text1"/>
          <w:szCs w:val="30"/>
        </w:rPr>
        <w:t>eHealth applications: Promising strategies for behavior change</w:t>
      </w:r>
      <w:r w:rsidRPr="001E33F9">
        <w:rPr>
          <w:rFonts w:cs="Georgia"/>
          <w:b/>
          <w:color w:val="000000" w:themeColor="text1"/>
          <w:szCs w:val="30"/>
        </w:rPr>
        <w:t>.</w:t>
      </w:r>
      <w:r w:rsidRPr="001E33F9">
        <w:rPr>
          <w:rFonts w:cs="Georgia"/>
          <w:i/>
          <w:iCs/>
          <w:color w:val="000000" w:themeColor="text1"/>
          <w:szCs w:val="30"/>
        </w:rPr>
        <w:t xml:space="preserve"> </w:t>
      </w:r>
      <w:r w:rsidRPr="001E33F9">
        <w:rPr>
          <w:rFonts w:cs="Georgia"/>
          <w:color w:val="000000" w:themeColor="text1"/>
          <w:szCs w:val="30"/>
        </w:rPr>
        <w:t xml:space="preserve"> New York: Routledge. </w:t>
      </w:r>
    </w:p>
    <w:p w:rsidR="006228E0" w:rsidRPr="001E33F9" w:rsidRDefault="006228E0" w:rsidP="00EC0F94">
      <w:pPr>
        <w:tabs>
          <w:tab w:val="left" w:pos="360"/>
        </w:tabs>
        <w:ind w:left="360" w:hanging="360"/>
        <w:contextualSpacing/>
        <w:rPr>
          <w:rFonts w:cs="Georgia"/>
          <w:color w:val="000000" w:themeColor="text1"/>
          <w:szCs w:val="30"/>
        </w:rPr>
      </w:pPr>
    </w:p>
    <w:p w:rsidR="00843BC7" w:rsidRPr="001E33F9" w:rsidRDefault="006228E0" w:rsidP="00EC0F94">
      <w:pPr>
        <w:tabs>
          <w:tab w:val="left" w:pos="360"/>
        </w:tabs>
        <w:ind w:left="360" w:hanging="360"/>
        <w:contextualSpacing/>
        <w:rPr>
          <w:rFonts w:cs="Georgia"/>
          <w:color w:val="000000" w:themeColor="text1"/>
          <w:szCs w:val="30"/>
        </w:rPr>
      </w:pPr>
      <w:r w:rsidRPr="001E33F9">
        <w:rPr>
          <w:rFonts w:cs="Georgia"/>
          <w:color w:val="000000" w:themeColor="text1"/>
          <w:szCs w:val="30"/>
        </w:rPr>
        <w:t xml:space="preserve">22. </w:t>
      </w:r>
      <w:r w:rsidRPr="001E33F9">
        <w:rPr>
          <w:color w:val="000000" w:themeColor="text1"/>
          <w:szCs w:val="30"/>
        </w:rPr>
        <w:t>Miller, L.C., &amp; Christensen, J.L. (</w:t>
      </w:r>
      <w:r w:rsidR="00843BC7" w:rsidRPr="001E33F9">
        <w:rPr>
          <w:color w:val="000000" w:themeColor="text1"/>
          <w:szCs w:val="30"/>
        </w:rPr>
        <w:t>2014</w:t>
      </w:r>
      <w:r w:rsidRPr="001E33F9">
        <w:rPr>
          <w:color w:val="000000" w:themeColor="text1"/>
          <w:szCs w:val="30"/>
        </w:rPr>
        <w:t xml:space="preserve">). HIV/AIDS Prevention. In T. L. Thompson (Ed.).  </w:t>
      </w:r>
      <w:r w:rsidRPr="001E33F9">
        <w:rPr>
          <w:b/>
          <w:i/>
          <w:color w:val="000000" w:themeColor="text1"/>
        </w:rPr>
        <w:t xml:space="preserve">Encyclopedia of Health Communication (pp </w:t>
      </w:r>
      <w:r w:rsidR="00E96A47" w:rsidRPr="001E33F9">
        <w:rPr>
          <w:b/>
          <w:i/>
          <w:color w:val="000000" w:themeColor="text1"/>
        </w:rPr>
        <w:t>659</w:t>
      </w:r>
      <w:r w:rsidRPr="001E33F9">
        <w:rPr>
          <w:b/>
          <w:i/>
          <w:color w:val="000000" w:themeColor="text1"/>
        </w:rPr>
        <w:t>-</w:t>
      </w:r>
      <w:r w:rsidR="00E96A47" w:rsidRPr="001E33F9">
        <w:rPr>
          <w:b/>
          <w:i/>
          <w:color w:val="000000" w:themeColor="text1"/>
        </w:rPr>
        <w:t>661</w:t>
      </w:r>
      <w:r w:rsidRPr="001E33F9">
        <w:rPr>
          <w:b/>
          <w:i/>
          <w:color w:val="000000" w:themeColor="text1"/>
        </w:rPr>
        <w:t xml:space="preserve">). </w:t>
      </w:r>
      <w:r w:rsidRPr="001E33F9">
        <w:rPr>
          <w:i/>
          <w:color w:val="000000" w:themeColor="text1"/>
        </w:rPr>
        <w:t xml:space="preserve">Thousand Oaks, CA: </w:t>
      </w:r>
      <w:r w:rsidRPr="001E33F9">
        <w:rPr>
          <w:color w:val="000000" w:themeColor="text1"/>
        </w:rPr>
        <w:t>Sage.</w:t>
      </w:r>
      <w:r w:rsidR="00843BC7" w:rsidRPr="001E33F9">
        <w:rPr>
          <w:color w:val="000000" w:themeColor="text1"/>
        </w:rPr>
        <w:t xml:space="preserve">  ISBN: 9781452258751.</w:t>
      </w:r>
    </w:p>
    <w:p w:rsidR="004A6722" w:rsidRPr="00937354" w:rsidRDefault="004A6722" w:rsidP="00EC0F94">
      <w:pPr>
        <w:contextualSpacing/>
      </w:pPr>
    </w:p>
    <w:p w:rsidR="00EC0F94" w:rsidRPr="00937354" w:rsidRDefault="004A6722" w:rsidP="009B305D">
      <w:pPr>
        <w:ind w:left="360" w:hanging="360"/>
        <w:contextualSpacing/>
      </w:pPr>
      <w:r w:rsidRPr="00937354">
        <w:t xml:space="preserve">23. Read, S. J., </w:t>
      </w:r>
      <w:r w:rsidR="005D7588" w:rsidRPr="00937354">
        <w:t xml:space="preserve">Droutman, V., </w:t>
      </w:r>
      <w:r w:rsidRPr="00937354">
        <w:t xml:space="preserve">&amp; </w:t>
      </w:r>
      <w:r w:rsidRPr="00937354">
        <w:rPr>
          <w:b/>
        </w:rPr>
        <w:t xml:space="preserve">Miller, L. C. </w:t>
      </w:r>
      <w:r w:rsidRPr="00937354">
        <w:t>(</w:t>
      </w:r>
      <w:r w:rsidR="00DB71AD" w:rsidRPr="00937354">
        <w:t>201</w:t>
      </w:r>
      <w:r w:rsidR="002364D4" w:rsidRPr="00937354">
        <w:t>7</w:t>
      </w:r>
      <w:r w:rsidRPr="00937354">
        <w:t xml:space="preserve">). Virtual Personalities: A Neural Network Model of the Structure and Dynamics of Personality.  In R. R. Vallacher, S. J. Read, and A. Nowak (Eds). </w:t>
      </w:r>
      <w:r w:rsidRPr="00937354">
        <w:rPr>
          <w:b/>
          <w:i/>
        </w:rPr>
        <w:t>Computational Social Psychology</w:t>
      </w:r>
      <w:r w:rsidRPr="00937354">
        <w:rPr>
          <w:b/>
        </w:rPr>
        <w:t>.</w:t>
      </w:r>
      <w:r w:rsidRPr="00937354">
        <w:t xml:space="preserve"> New York: Psychology Press. </w:t>
      </w:r>
      <w:r w:rsidRPr="00937354">
        <w:rPr>
          <w:color w:val="948A54" w:themeColor="background2" w:themeShade="80"/>
        </w:rPr>
        <w:t>(Frontiers of Psychology Series).</w:t>
      </w:r>
      <w:r w:rsidRPr="00937354">
        <w:t xml:space="preserve"> </w:t>
      </w:r>
    </w:p>
    <w:p w:rsidR="00876FE6" w:rsidRPr="00937354" w:rsidRDefault="00876FE6" w:rsidP="00876FE6">
      <w:pPr>
        <w:widowControl w:val="0"/>
        <w:autoSpaceDE w:val="0"/>
        <w:autoSpaceDN w:val="0"/>
        <w:adjustRightInd w:val="0"/>
      </w:pPr>
    </w:p>
    <w:p w:rsidR="005D7588" w:rsidRPr="00937354" w:rsidRDefault="00503FAB" w:rsidP="005D7588">
      <w:pPr>
        <w:widowControl w:val="0"/>
        <w:autoSpaceDE w:val="0"/>
        <w:autoSpaceDN w:val="0"/>
        <w:adjustRightInd w:val="0"/>
        <w:ind w:left="360" w:hanging="360"/>
      </w:pPr>
      <w:r w:rsidRPr="00937354">
        <w:t xml:space="preserve">24. </w:t>
      </w:r>
      <w:r w:rsidR="00876FE6" w:rsidRPr="00937354">
        <w:rPr>
          <w:b/>
          <w:color w:val="000000" w:themeColor="text1"/>
        </w:rPr>
        <w:t>Miller, L. C.,</w:t>
      </w:r>
      <w:r w:rsidR="00876FE6" w:rsidRPr="00937354">
        <w:rPr>
          <w:color w:val="000000" w:themeColor="text1"/>
        </w:rPr>
        <w:t xml:space="preserve"> Wang, L., Jeong, D.</w:t>
      </w:r>
      <w:r w:rsidR="00F65E4E" w:rsidRPr="00937354">
        <w:rPr>
          <w:color w:val="000000" w:themeColor="text1"/>
        </w:rPr>
        <w:t>, Gillig, T.</w:t>
      </w:r>
      <w:r w:rsidR="00864C24" w:rsidRPr="00937354">
        <w:rPr>
          <w:color w:val="000000" w:themeColor="text1"/>
        </w:rPr>
        <w:t xml:space="preserve"> </w:t>
      </w:r>
      <w:r w:rsidR="00837883" w:rsidRPr="00937354">
        <w:rPr>
          <w:color w:val="000000" w:themeColor="text1"/>
        </w:rPr>
        <w:t>(</w:t>
      </w:r>
      <w:r w:rsidR="00935BFE" w:rsidRPr="00937354">
        <w:rPr>
          <w:color w:val="000000" w:themeColor="text1"/>
        </w:rPr>
        <w:t>2019</w:t>
      </w:r>
      <w:r w:rsidR="00876FE6" w:rsidRPr="00937354">
        <w:rPr>
          <w:color w:val="000000" w:themeColor="text1"/>
        </w:rPr>
        <w:t xml:space="preserve">). </w:t>
      </w:r>
      <w:r w:rsidR="00A012FA" w:rsidRPr="00937354">
        <w:rPr>
          <w:color w:val="000000" w:themeColor="text1"/>
        </w:rPr>
        <w:t>Bringing the “Real World” into the Experimental Lab: Technology-enabling Transformative Designs</w:t>
      </w:r>
      <w:r w:rsidR="00876FE6" w:rsidRPr="00937354">
        <w:rPr>
          <w:color w:val="000000" w:themeColor="text1"/>
        </w:rPr>
        <w:t xml:space="preserve">.  </w:t>
      </w:r>
      <w:r w:rsidR="00765F02" w:rsidRPr="00937354">
        <w:rPr>
          <w:color w:val="000000" w:themeColor="text1"/>
        </w:rPr>
        <w:t xml:space="preserve">In P. </w:t>
      </w:r>
      <w:r w:rsidR="003802D0" w:rsidRPr="00937354">
        <w:rPr>
          <w:color w:val="000000" w:themeColor="text1"/>
        </w:rPr>
        <w:t>Davis</w:t>
      </w:r>
      <w:r w:rsidR="00765F02" w:rsidRPr="00937354">
        <w:rPr>
          <w:color w:val="000000" w:themeColor="text1"/>
        </w:rPr>
        <w:t xml:space="preserve">, A. O’Mahony, &amp; J. </w:t>
      </w:r>
      <w:r w:rsidR="003802D0" w:rsidRPr="00937354">
        <w:rPr>
          <w:color w:val="000000" w:themeColor="text1"/>
        </w:rPr>
        <w:t xml:space="preserve">Pfautz (Eds.) </w:t>
      </w:r>
      <w:r w:rsidR="00765F02" w:rsidRPr="00937354">
        <w:rPr>
          <w:b/>
          <w:i/>
          <w:color w:val="000000" w:themeColor="text1"/>
        </w:rPr>
        <w:t>Social Behavioral Science Modeling</w:t>
      </w:r>
      <w:r w:rsidR="00065932">
        <w:rPr>
          <w:b/>
          <w:i/>
          <w:color w:val="000000" w:themeColor="text1"/>
        </w:rPr>
        <w:t xml:space="preserve"> for Complex Systems</w:t>
      </w:r>
      <w:r w:rsidR="00765F02" w:rsidRPr="00937354">
        <w:rPr>
          <w:b/>
          <w:color w:val="000000" w:themeColor="text1"/>
        </w:rPr>
        <w:t>.</w:t>
      </w:r>
      <w:r w:rsidR="00765F02" w:rsidRPr="00937354">
        <w:rPr>
          <w:color w:val="000000" w:themeColor="text1"/>
        </w:rPr>
        <w:t xml:space="preserve"> </w:t>
      </w:r>
      <w:r w:rsidR="003802D0" w:rsidRPr="00937354">
        <w:rPr>
          <w:color w:val="000000" w:themeColor="text1"/>
        </w:rPr>
        <w:t xml:space="preserve"> </w:t>
      </w:r>
      <w:r w:rsidR="004C7D4E" w:rsidRPr="00937354">
        <w:rPr>
          <w:color w:val="000000" w:themeColor="text1"/>
        </w:rPr>
        <w:t>Hoboken, N.J: Wiley</w:t>
      </w:r>
      <w:r w:rsidR="00935BFE" w:rsidRPr="00937354">
        <w:rPr>
          <w:color w:val="000000" w:themeColor="text1"/>
        </w:rPr>
        <w:t xml:space="preserve"> (pp. </w:t>
      </w:r>
      <w:r w:rsidR="003802D0" w:rsidRPr="00937354">
        <w:rPr>
          <w:color w:val="000000" w:themeColor="text1"/>
        </w:rPr>
        <w:t xml:space="preserve"> </w:t>
      </w:r>
      <w:r w:rsidR="00935BFE" w:rsidRPr="00937354">
        <w:rPr>
          <w:color w:val="000000" w:themeColor="text1"/>
        </w:rPr>
        <w:t xml:space="preserve">359-386). </w:t>
      </w:r>
    </w:p>
    <w:p w:rsidR="005D7588" w:rsidRPr="00937354" w:rsidRDefault="005D7588" w:rsidP="005D7588">
      <w:pPr>
        <w:widowControl w:val="0"/>
        <w:autoSpaceDE w:val="0"/>
        <w:autoSpaceDN w:val="0"/>
        <w:adjustRightInd w:val="0"/>
        <w:ind w:left="360" w:hanging="360"/>
      </w:pPr>
    </w:p>
    <w:p w:rsidR="00330EF1" w:rsidRDefault="00D90ED6" w:rsidP="00BE2D2A">
      <w:pPr>
        <w:widowControl w:val="0"/>
        <w:autoSpaceDE w:val="0"/>
        <w:autoSpaceDN w:val="0"/>
        <w:adjustRightInd w:val="0"/>
        <w:ind w:left="360" w:hanging="360"/>
      </w:pPr>
      <w:r w:rsidRPr="00937354">
        <w:t xml:space="preserve">25. </w:t>
      </w:r>
      <w:r w:rsidR="005D7588" w:rsidRPr="00937354">
        <w:t xml:space="preserve">Read, S. J., &amp; </w:t>
      </w:r>
      <w:r w:rsidR="005D7588" w:rsidRPr="00937354">
        <w:rPr>
          <w:b/>
        </w:rPr>
        <w:t>Miller, L. C</w:t>
      </w:r>
      <w:r w:rsidR="005D7588" w:rsidRPr="00937354">
        <w:t>. (</w:t>
      </w:r>
      <w:r w:rsidR="00935BFE" w:rsidRPr="00937354">
        <w:t>2019</w:t>
      </w:r>
      <w:r w:rsidR="005D7588" w:rsidRPr="00937354">
        <w:t>). A Neural Network Model of Motivated Decisio</w:t>
      </w:r>
      <w:r w:rsidR="007A2F31" w:rsidRPr="00937354">
        <w:t xml:space="preserve">n-making and Everyday Behavior. In P. Davis, A. O’Mahony, &amp; J. Pfautz (Eds.) </w:t>
      </w:r>
      <w:r w:rsidR="007A2F31" w:rsidRPr="00937354">
        <w:rPr>
          <w:b/>
          <w:i/>
        </w:rPr>
        <w:t>Social Behavioral Science Modeling</w:t>
      </w:r>
      <w:r w:rsidR="00D7578F">
        <w:rPr>
          <w:b/>
          <w:i/>
        </w:rPr>
        <w:t xml:space="preserve"> for Complex Systems</w:t>
      </w:r>
      <w:r w:rsidR="007A2F31" w:rsidRPr="00937354">
        <w:rPr>
          <w:b/>
        </w:rPr>
        <w:t>.</w:t>
      </w:r>
      <w:r w:rsidR="007A2F31" w:rsidRPr="00937354">
        <w:t xml:space="preserve"> Hoboken, N.J: Wiley</w:t>
      </w:r>
      <w:r w:rsidR="00935BFE" w:rsidRPr="00937354">
        <w:t xml:space="preserve"> (pp. 145-162).</w:t>
      </w:r>
      <w:r w:rsidR="007A2F31" w:rsidRPr="00937354">
        <w:t xml:space="preserve"> </w:t>
      </w:r>
    </w:p>
    <w:p w:rsidR="00330EF1" w:rsidRPr="00937354" w:rsidRDefault="00330EF1" w:rsidP="005D7588">
      <w:pPr>
        <w:widowControl w:val="0"/>
        <w:autoSpaceDE w:val="0"/>
        <w:autoSpaceDN w:val="0"/>
        <w:adjustRightInd w:val="0"/>
        <w:ind w:left="360" w:hanging="360"/>
      </w:pPr>
    </w:p>
    <w:p w:rsidR="00D86AEE" w:rsidRPr="00937354" w:rsidRDefault="00D86AEE" w:rsidP="00401C65">
      <w:pPr>
        <w:ind w:left="360" w:hanging="360"/>
        <w:textAlignment w:val="baseline"/>
        <w:rPr>
          <w:b/>
          <w:bCs/>
          <w:color w:val="53565A"/>
        </w:rPr>
      </w:pPr>
      <w:r w:rsidRPr="00937354">
        <w:t xml:space="preserve">26. Read, S. J., </w:t>
      </w:r>
      <w:r w:rsidR="005D7588" w:rsidRPr="00937354">
        <w:t xml:space="preserve">Wang, P., Brown, A. D., Smith, B. J., </w:t>
      </w:r>
      <w:r w:rsidRPr="00937354">
        <w:t xml:space="preserve">&amp; </w:t>
      </w:r>
      <w:r w:rsidRPr="00937354">
        <w:rPr>
          <w:b/>
        </w:rPr>
        <w:t>Miller, L.C.</w:t>
      </w:r>
      <w:r w:rsidRPr="00937354">
        <w:t xml:space="preserve"> (</w:t>
      </w:r>
      <w:r w:rsidR="00401C65" w:rsidRPr="00937354">
        <w:t>July, 2020</w:t>
      </w:r>
      <w:r w:rsidRPr="00937354">
        <w:t xml:space="preserve">). </w:t>
      </w:r>
      <w:r w:rsidR="0068540F" w:rsidRPr="00937354">
        <w:t>Neural Networks and Virtual Personalities</w:t>
      </w:r>
      <w:r w:rsidR="005D7588" w:rsidRPr="00937354">
        <w:t xml:space="preserve">. In John Rauthmann (Ed.). </w:t>
      </w:r>
      <w:r w:rsidR="0068540F" w:rsidRPr="00937354">
        <w:rPr>
          <w:i/>
        </w:rPr>
        <w:t xml:space="preserve">The Handbook of Personality Dynamics and Processes. </w:t>
      </w:r>
      <w:r w:rsidR="0098738D" w:rsidRPr="00937354">
        <w:t xml:space="preserve">Cambridge, Mass: </w:t>
      </w:r>
      <w:r w:rsidR="005D7588" w:rsidRPr="00937354">
        <w:t>Elsevier</w:t>
      </w:r>
      <w:r w:rsidR="00401C65" w:rsidRPr="00937354">
        <w:t xml:space="preserve"> (Academic Press)</w:t>
      </w:r>
      <w:r w:rsidR="005D7588" w:rsidRPr="00937354">
        <w:t>.</w:t>
      </w:r>
      <w:r w:rsidR="00401C65" w:rsidRPr="00937354">
        <w:rPr>
          <w:rFonts w:ascii="Georgia" w:hAnsi="Georgia"/>
          <w:b/>
          <w:bCs/>
          <w:color w:val="53565A"/>
          <w:sz w:val="30"/>
          <w:szCs w:val="30"/>
        </w:rPr>
        <w:t xml:space="preserve"> </w:t>
      </w:r>
      <w:r w:rsidR="00401C65" w:rsidRPr="00937354">
        <w:rPr>
          <w:b/>
          <w:bCs/>
          <w:color w:val="53565A"/>
        </w:rPr>
        <w:t xml:space="preserve">ISBN: </w:t>
      </w:r>
      <w:r w:rsidR="00401C65" w:rsidRPr="00937354">
        <w:rPr>
          <w:color w:val="53565A"/>
        </w:rPr>
        <w:t>9780128139950</w:t>
      </w:r>
    </w:p>
    <w:p w:rsidR="00773654" w:rsidRPr="00937354" w:rsidRDefault="00773654" w:rsidP="00773654">
      <w:pPr>
        <w:widowControl w:val="0"/>
        <w:autoSpaceDE w:val="0"/>
        <w:autoSpaceDN w:val="0"/>
        <w:adjustRightInd w:val="0"/>
      </w:pPr>
    </w:p>
    <w:p w:rsidR="00446988" w:rsidRPr="00937354" w:rsidRDefault="00773654" w:rsidP="00446988">
      <w:pPr>
        <w:ind w:left="360" w:hanging="360"/>
      </w:pPr>
      <w:r w:rsidRPr="00937354">
        <w:t xml:space="preserve">27. </w:t>
      </w:r>
      <w:r w:rsidR="00446988" w:rsidRPr="00937354">
        <w:rPr>
          <w:b/>
        </w:rPr>
        <w:t>Miller, L.C.,</w:t>
      </w:r>
      <w:r w:rsidR="00446988" w:rsidRPr="00937354">
        <w:t xml:space="preserve"> Jeong, D., Christensen, J. (</w:t>
      </w:r>
      <w:r w:rsidR="00446988">
        <w:t>in press</w:t>
      </w:r>
      <w:r w:rsidR="00446988" w:rsidRPr="00937354">
        <w:t xml:space="preserve">).  The Promise of Virtual Intelligent Games for Assessing Personality. In </w:t>
      </w:r>
      <w:r w:rsidR="00446988" w:rsidRPr="00937354">
        <w:rPr>
          <w:color w:val="000000"/>
        </w:rPr>
        <w:t xml:space="preserve">Wood, D., Read, S. J., Harms, P. D., &amp; Slaughter, A. (Eds.). </w:t>
      </w:r>
      <w:r w:rsidR="00446988" w:rsidRPr="00937354">
        <w:rPr>
          <w:i/>
          <w:iCs/>
          <w:color w:val="000000"/>
        </w:rPr>
        <w:t> Measuring and Modeling Persons and Situations</w:t>
      </w:r>
      <w:r w:rsidR="00446988" w:rsidRPr="00937354">
        <w:rPr>
          <w:color w:val="000000"/>
        </w:rPr>
        <w:t xml:space="preserve">. </w:t>
      </w:r>
      <w:r w:rsidR="00446988" w:rsidRPr="00937354">
        <w:t>Cambridge, Mass: Elsevier.</w:t>
      </w:r>
    </w:p>
    <w:p w:rsidR="00082260" w:rsidRPr="00937354" w:rsidRDefault="00082260" w:rsidP="00446988">
      <w:pPr>
        <w:ind w:left="360" w:hanging="360"/>
        <w:rPr>
          <w:color w:val="000000"/>
        </w:rPr>
      </w:pPr>
    </w:p>
    <w:p w:rsidR="0098738D" w:rsidRPr="00937354" w:rsidRDefault="005C0761" w:rsidP="0098738D">
      <w:pPr>
        <w:widowControl w:val="0"/>
        <w:autoSpaceDE w:val="0"/>
        <w:autoSpaceDN w:val="0"/>
        <w:adjustRightInd w:val="0"/>
        <w:ind w:left="360" w:hanging="360"/>
      </w:pPr>
      <w:r w:rsidRPr="00937354">
        <w:rPr>
          <w:color w:val="000000"/>
        </w:rPr>
        <w:t xml:space="preserve">28. Read, S. J. &amp; </w:t>
      </w:r>
      <w:r w:rsidRPr="00937354">
        <w:rPr>
          <w:b/>
          <w:color w:val="000000"/>
        </w:rPr>
        <w:t>Miller, L.C.</w:t>
      </w:r>
      <w:r w:rsidRPr="00937354">
        <w:rPr>
          <w:color w:val="000000"/>
        </w:rPr>
        <w:t xml:space="preserve"> (</w:t>
      </w:r>
      <w:r w:rsidR="001B14E5">
        <w:rPr>
          <w:color w:val="000000"/>
        </w:rPr>
        <w:t>in press</w:t>
      </w:r>
      <w:r w:rsidRPr="00937354">
        <w:rPr>
          <w:color w:val="000000"/>
        </w:rPr>
        <w:t xml:space="preserve">). Neural Network Models of Personality Structure </w:t>
      </w:r>
      <w:r w:rsidR="00082260" w:rsidRPr="00937354">
        <w:rPr>
          <w:color w:val="000000"/>
        </w:rPr>
        <w:t>and Dynamics</w:t>
      </w:r>
      <w:r w:rsidRPr="00937354">
        <w:rPr>
          <w:color w:val="000000"/>
        </w:rPr>
        <w:t xml:space="preserve">. </w:t>
      </w:r>
      <w:r w:rsidRPr="00937354">
        <w:t xml:space="preserve">In </w:t>
      </w:r>
      <w:r w:rsidRPr="00937354">
        <w:rPr>
          <w:color w:val="000000"/>
        </w:rPr>
        <w:t xml:space="preserve">Wood, D., Read, S. J., Harms, P. D., &amp; Slaughter, A. (Eds.). </w:t>
      </w:r>
      <w:r w:rsidRPr="00937354">
        <w:rPr>
          <w:i/>
          <w:iCs/>
          <w:color w:val="000000"/>
        </w:rPr>
        <w:t> </w:t>
      </w:r>
      <w:r w:rsidR="00082260" w:rsidRPr="00937354">
        <w:rPr>
          <w:i/>
          <w:iCs/>
          <w:color w:val="000000"/>
        </w:rPr>
        <w:t>Emerging Approaches to Measuring and Modeling the Person and Situation.</w:t>
      </w:r>
      <w:r w:rsidRPr="00937354">
        <w:rPr>
          <w:color w:val="000000"/>
        </w:rPr>
        <w:t xml:space="preserve"> </w:t>
      </w:r>
      <w:r w:rsidR="0098738D" w:rsidRPr="00937354">
        <w:t>Cambridge, Mass: Elsevier.</w:t>
      </w:r>
    </w:p>
    <w:p w:rsidR="004C7D4E" w:rsidRPr="00937354" w:rsidRDefault="004C7D4E" w:rsidP="0098738D">
      <w:pPr>
        <w:ind w:left="360" w:hanging="360"/>
      </w:pPr>
    </w:p>
    <w:p w:rsidR="006F3C57" w:rsidRPr="00937354" w:rsidRDefault="006F3C57" w:rsidP="006F3C57">
      <w:pPr>
        <w:outlineLvl w:val="0"/>
        <w:rPr>
          <w:b/>
          <w:color w:val="000000"/>
          <w:u w:val="single"/>
        </w:rPr>
      </w:pPr>
      <w:r w:rsidRPr="00937354">
        <w:rPr>
          <w:b/>
          <w:color w:val="000000"/>
          <w:u w:val="single"/>
        </w:rPr>
        <w:t>Manuscripts under review</w:t>
      </w:r>
    </w:p>
    <w:p w:rsidR="00A66C9E" w:rsidRDefault="00A66C9E" w:rsidP="00797BF8">
      <w:pPr>
        <w:rPr>
          <w:rFonts w:cs="Times"/>
        </w:rPr>
      </w:pPr>
    </w:p>
    <w:p w:rsidR="00FE71A2" w:rsidRDefault="00FE71A2" w:rsidP="00FE71A2">
      <w:pPr>
        <w:ind w:left="360" w:hanging="360"/>
        <w:rPr>
          <w:rFonts w:cs="Times"/>
        </w:rPr>
      </w:pPr>
      <w:r>
        <w:rPr>
          <w:rFonts w:cs="Times"/>
        </w:rPr>
        <w:t xml:space="preserve">Droutman, V., Barkley-Levenson, E., Xue, F., Miller, L. C., Lu, Z-L, Bechara, A., &amp; Read, S. J. (under review).  </w:t>
      </w:r>
      <w:r w:rsidR="00545165">
        <w:rPr>
          <w:rFonts w:cs="Times"/>
        </w:rPr>
        <w:t>Neural sensitivity to changing risk and reward dif</w:t>
      </w:r>
      <w:r w:rsidR="00AD53BF">
        <w:rPr>
          <w:rFonts w:cs="Times"/>
        </w:rPr>
        <w:t>f</w:t>
      </w:r>
      <w:r w:rsidR="00545165">
        <w:rPr>
          <w:rFonts w:cs="Times"/>
        </w:rPr>
        <w:t>ers b</w:t>
      </w:r>
      <w:r w:rsidR="00C92297">
        <w:rPr>
          <w:rFonts w:cs="Times"/>
        </w:rPr>
        <w:t>e</w:t>
      </w:r>
      <w:r w:rsidR="00545165">
        <w:rPr>
          <w:rFonts w:cs="Times"/>
        </w:rPr>
        <w:t>tween se</w:t>
      </w:r>
      <w:r w:rsidR="00C92297">
        <w:rPr>
          <w:rFonts w:cs="Times"/>
        </w:rPr>
        <w:t>x</w:t>
      </w:r>
      <w:r w:rsidR="00545165">
        <w:rPr>
          <w:rFonts w:cs="Times"/>
        </w:rPr>
        <w:t xml:space="preserve">ually risky and safe men who have sex with men. </w:t>
      </w:r>
    </w:p>
    <w:p w:rsidR="00FE71A2" w:rsidRDefault="00FE71A2" w:rsidP="00797BF8">
      <w:pPr>
        <w:rPr>
          <w:rFonts w:cs="Times"/>
        </w:rPr>
      </w:pPr>
    </w:p>
    <w:p w:rsidR="00797BF8" w:rsidRPr="00937354" w:rsidRDefault="00797BF8" w:rsidP="00797BF8">
      <w:pPr>
        <w:rPr>
          <w:rFonts w:cs="Times"/>
        </w:rPr>
      </w:pPr>
      <w:r w:rsidRPr="00937354">
        <w:rPr>
          <w:rFonts w:cs="Times"/>
        </w:rPr>
        <w:t xml:space="preserve">Jeong, D., Feng, D., Cao, C., Marsella, S., &amp; </w:t>
      </w:r>
      <w:r w:rsidRPr="00937354">
        <w:rPr>
          <w:rFonts w:cs="Times"/>
          <w:b/>
        </w:rPr>
        <w:t>Miller, L.</w:t>
      </w:r>
      <w:r w:rsidRPr="00937354">
        <w:rPr>
          <w:rFonts w:cs="Times"/>
        </w:rPr>
        <w:t xml:space="preserve"> </w:t>
      </w:r>
      <w:r w:rsidRPr="00937354">
        <w:rPr>
          <w:rFonts w:cs="Times"/>
          <w:b/>
        </w:rPr>
        <w:t>C</w:t>
      </w:r>
      <w:r w:rsidRPr="00937354">
        <w:rPr>
          <w:rFonts w:cs="Times"/>
        </w:rPr>
        <w:t>. (</w:t>
      </w:r>
      <w:r w:rsidR="006F52D4">
        <w:rPr>
          <w:rFonts w:cs="Times"/>
        </w:rPr>
        <w:t>Revise and resubmit</w:t>
      </w:r>
      <w:r w:rsidRPr="00937354">
        <w:rPr>
          <w:rFonts w:cs="Times"/>
        </w:rPr>
        <w:t xml:space="preserve">). Social </w:t>
      </w:r>
    </w:p>
    <w:p w:rsidR="00797BF8" w:rsidRDefault="00797BF8" w:rsidP="00797BF8">
      <w:pPr>
        <w:ind w:left="360"/>
        <w:rPr>
          <w:rFonts w:cs="Times"/>
          <w:b/>
          <w:i/>
        </w:rPr>
      </w:pPr>
      <w:r w:rsidRPr="00937354">
        <w:rPr>
          <w:rFonts w:cs="Times"/>
        </w:rPr>
        <w:t xml:space="preserve">Kinematics: Situational Conceptualization using Textual Narratives and Virtual Humans. </w:t>
      </w:r>
    </w:p>
    <w:p w:rsidR="00BB6F1F" w:rsidRPr="00937354" w:rsidRDefault="00BB6F1F" w:rsidP="00497196">
      <w:pPr>
        <w:rPr>
          <w:i/>
          <w:color w:val="C2D69B" w:themeColor="accent3" w:themeTint="99"/>
        </w:rPr>
      </w:pPr>
    </w:p>
    <w:p w:rsidR="00AD53BF" w:rsidRPr="00AD53BF" w:rsidRDefault="00AD53BF" w:rsidP="00AD53BF">
      <w:pPr>
        <w:ind w:left="360" w:right="-720" w:hanging="360"/>
      </w:pPr>
      <w:bookmarkStart w:id="3" w:name="OLE_LINK4"/>
      <w:r w:rsidRPr="00AD53BF">
        <w:rPr>
          <w:color w:val="000000" w:themeColor="text1"/>
        </w:rPr>
        <w:t>Miller, L. C., Liu, M., Jeong, D., &amp; Read, S. J. (</w:t>
      </w:r>
      <w:r w:rsidR="00E21151">
        <w:rPr>
          <w:color w:val="000000" w:themeColor="text1"/>
        </w:rPr>
        <w:t>u</w:t>
      </w:r>
      <w:r w:rsidRPr="00AD53BF">
        <w:rPr>
          <w:color w:val="000000" w:themeColor="text1"/>
        </w:rPr>
        <w:t xml:space="preserve">nder </w:t>
      </w:r>
      <w:r w:rsidR="00E21151">
        <w:rPr>
          <w:color w:val="000000" w:themeColor="text1"/>
        </w:rPr>
        <w:t>r</w:t>
      </w:r>
      <w:r w:rsidRPr="00AD53BF">
        <w:rPr>
          <w:color w:val="000000" w:themeColor="text1"/>
        </w:rPr>
        <w:t xml:space="preserve">eview) </w:t>
      </w:r>
      <w:r w:rsidRPr="00AD53BF">
        <w:rPr>
          <w:color w:val="000000"/>
        </w:rPr>
        <w:t>Representative Environments for Assessment and CHange of Communication Competence (REACH-C</w:t>
      </w:r>
      <w:r w:rsidRPr="008D0657">
        <w:rPr>
          <w:color w:val="000000"/>
          <w:vertAlign w:val="superscript"/>
        </w:rPr>
        <w:t>2</w:t>
      </w:r>
      <w:r w:rsidRPr="00AD53BF">
        <w:rPr>
          <w:color w:val="000000"/>
        </w:rPr>
        <w:t>): Advancing Clinical Communication Science</w:t>
      </w:r>
      <w:r>
        <w:rPr>
          <w:color w:val="000000"/>
        </w:rPr>
        <w:t xml:space="preserve">. </w:t>
      </w:r>
    </w:p>
    <w:p w:rsidR="00AD53BF" w:rsidRDefault="00AD53BF" w:rsidP="008D0657">
      <w:pPr>
        <w:rPr>
          <w:color w:val="000000" w:themeColor="text1"/>
        </w:rPr>
      </w:pPr>
    </w:p>
    <w:p w:rsidR="008D0657" w:rsidRDefault="00A66C9E" w:rsidP="008D0657">
      <w:pPr>
        <w:ind w:left="360" w:hanging="360"/>
        <w:rPr>
          <w:b/>
          <w:bCs/>
          <w:i/>
          <w:color w:val="000000" w:themeColor="text1"/>
          <w:szCs w:val="22"/>
        </w:rPr>
      </w:pPr>
      <w:r w:rsidRPr="00A66C9E">
        <w:rPr>
          <w:color w:val="000000" w:themeColor="text1"/>
        </w:rPr>
        <w:t>Pynadath, D.</w:t>
      </w:r>
      <w:r w:rsidRPr="00A66C9E">
        <w:rPr>
          <w:b/>
          <w:bCs/>
          <w:color w:val="000000" w:themeColor="text1"/>
          <w:szCs w:val="22"/>
        </w:rPr>
        <w:t xml:space="preserve"> </w:t>
      </w:r>
      <w:r w:rsidRPr="00A66C9E">
        <w:rPr>
          <w:bCs/>
          <w:color w:val="000000" w:themeColor="text1"/>
          <w:szCs w:val="22"/>
        </w:rPr>
        <w:t>, V., Dilkina, B., J., Jeong, D. C., John, R. S., Marsella, S. C., Merchant, C., Miller, L.C., &amp; Read, S. J. (under review). Disaster World: Decision-theoretic agents for simulating pop</w:t>
      </w:r>
      <w:r w:rsidR="001A563C">
        <w:rPr>
          <w:bCs/>
          <w:color w:val="000000" w:themeColor="text1"/>
          <w:szCs w:val="22"/>
        </w:rPr>
        <w:t>u</w:t>
      </w:r>
      <w:r w:rsidRPr="00A66C9E">
        <w:rPr>
          <w:bCs/>
          <w:color w:val="000000" w:themeColor="text1"/>
          <w:szCs w:val="22"/>
        </w:rPr>
        <w:t xml:space="preserve">lation responses to hurricanes. </w:t>
      </w:r>
    </w:p>
    <w:p w:rsidR="009844D8" w:rsidRPr="008D0657" w:rsidRDefault="009844D8" w:rsidP="008D0657">
      <w:pPr>
        <w:ind w:left="360" w:hanging="360"/>
        <w:rPr>
          <w:color w:val="000000" w:themeColor="text1"/>
        </w:rPr>
      </w:pPr>
    </w:p>
    <w:p w:rsidR="008A117B" w:rsidRPr="006F52D4" w:rsidRDefault="008A117B" w:rsidP="00F909FC">
      <w:pPr>
        <w:ind w:left="360" w:hanging="360"/>
        <w:rPr>
          <w:rFonts w:ascii="Times" w:hAnsi="Times"/>
          <w:b/>
          <w:i/>
        </w:rPr>
      </w:pPr>
      <w:r w:rsidRPr="00937354">
        <w:rPr>
          <w:color w:val="000000" w:themeColor="text1"/>
        </w:rPr>
        <w:t xml:space="preserve">Wang, L. &amp; </w:t>
      </w:r>
      <w:r w:rsidRPr="00937354">
        <w:rPr>
          <w:b/>
          <w:color w:val="000000" w:themeColor="text1"/>
        </w:rPr>
        <w:t xml:space="preserve">Miller, L.C. </w:t>
      </w:r>
      <w:r w:rsidRPr="00937354">
        <w:rPr>
          <w:color w:val="000000" w:themeColor="text1"/>
        </w:rPr>
        <w:t xml:space="preserve"> (</w:t>
      </w:r>
      <w:r w:rsidR="00F909FC">
        <w:rPr>
          <w:color w:val="000000" w:themeColor="text1"/>
        </w:rPr>
        <w:t>under review</w:t>
      </w:r>
      <w:r w:rsidRPr="00937354">
        <w:rPr>
          <w:color w:val="000000" w:themeColor="text1"/>
        </w:rPr>
        <w:t xml:space="preserve">). Evaluating the Feasibility of Using </w:t>
      </w:r>
    </w:p>
    <w:p w:rsidR="00CA4CC1" w:rsidRDefault="008A117B" w:rsidP="00F909FC">
      <w:pPr>
        <w:ind w:left="360"/>
        <w:rPr>
          <w:b/>
          <w:i/>
          <w:color w:val="000000" w:themeColor="text1"/>
        </w:rPr>
      </w:pPr>
      <w:r w:rsidRPr="00937354">
        <w:rPr>
          <w:color w:val="000000" w:themeColor="text1"/>
        </w:rPr>
        <w:t xml:space="preserve">Multivariate Meta-analysis </w:t>
      </w:r>
      <w:r>
        <w:rPr>
          <w:color w:val="000000" w:themeColor="text1"/>
        </w:rPr>
        <w:t>in Communication Studies</w:t>
      </w:r>
      <w:r w:rsidRPr="00937354">
        <w:rPr>
          <w:i/>
          <w:color w:val="000000" w:themeColor="text1"/>
        </w:rPr>
        <w:t xml:space="preserve">. </w:t>
      </w:r>
    </w:p>
    <w:p w:rsidR="009844D8" w:rsidRDefault="009844D8" w:rsidP="00F909FC">
      <w:pPr>
        <w:ind w:left="360"/>
        <w:rPr>
          <w:b/>
          <w:color w:val="000000" w:themeColor="text1"/>
        </w:rPr>
      </w:pPr>
    </w:p>
    <w:p w:rsidR="0006496C" w:rsidRPr="00937354" w:rsidRDefault="00E17289" w:rsidP="0006496C">
      <w:pPr>
        <w:outlineLvl w:val="0"/>
        <w:rPr>
          <w:b/>
          <w:color w:val="000000" w:themeColor="text1"/>
          <w:u w:val="single"/>
        </w:rPr>
      </w:pPr>
      <w:r w:rsidRPr="00937354">
        <w:rPr>
          <w:b/>
          <w:color w:val="000000" w:themeColor="text1"/>
          <w:u w:val="single"/>
        </w:rPr>
        <w:t>Manuscript drafts</w:t>
      </w:r>
      <w:r w:rsidR="0006496C" w:rsidRPr="00937354">
        <w:rPr>
          <w:b/>
          <w:color w:val="000000" w:themeColor="text1"/>
          <w:u w:val="single"/>
        </w:rPr>
        <w:t xml:space="preserve"> in active preparation for journal submission</w:t>
      </w:r>
    </w:p>
    <w:p w:rsidR="00E17289" w:rsidRPr="00937354" w:rsidRDefault="00E17289" w:rsidP="001F7802">
      <w:pPr>
        <w:tabs>
          <w:tab w:val="left" w:pos="1080"/>
        </w:tabs>
        <w:rPr>
          <w:color w:val="000000" w:themeColor="text1"/>
        </w:rPr>
      </w:pPr>
    </w:p>
    <w:p w:rsidR="00815125" w:rsidRPr="00937354" w:rsidRDefault="0019756D" w:rsidP="00AB0D58">
      <w:pPr>
        <w:tabs>
          <w:tab w:val="left" w:pos="1080"/>
        </w:tabs>
        <w:ind w:left="360" w:hanging="360"/>
        <w:rPr>
          <w:i/>
          <w:color w:val="C2D69B" w:themeColor="accent3" w:themeTint="99"/>
        </w:rPr>
      </w:pPr>
      <w:r w:rsidRPr="00937354">
        <w:rPr>
          <w:color w:val="000000" w:themeColor="text1"/>
        </w:rPr>
        <w:t xml:space="preserve">Anderson, J. N., Elder, K., Christensen, J. L., Wilcox, R. R., </w:t>
      </w:r>
      <w:r w:rsidRPr="00937354">
        <w:rPr>
          <w:b/>
          <w:color w:val="000000" w:themeColor="text1"/>
        </w:rPr>
        <w:t xml:space="preserve">Miller, L. C., </w:t>
      </w:r>
      <w:r w:rsidRPr="00937354">
        <w:rPr>
          <w:color w:val="000000" w:themeColor="text1"/>
        </w:rPr>
        <w:t>Appleby, P. R., Read, S. J. (</w:t>
      </w:r>
      <w:r w:rsidR="001E0EC6" w:rsidRPr="00937354">
        <w:rPr>
          <w:color w:val="000000" w:themeColor="text1"/>
        </w:rPr>
        <w:t>in preparation</w:t>
      </w:r>
      <w:r w:rsidRPr="00937354">
        <w:rPr>
          <w:color w:val="000000" w:themeColor="text1"/>
        </w:rPr>
        <w:t xml:space="preserve">). Young men who have sex with men and women (YMSMW) versus men only (YMSMO): Nationally, a detailed look at sexual behavior and estimated HIV exposure risk (E-HIVER). </w:t>
      </w:r>
    </w:p>
    <w:p w:rsidR="00AD53BF" w:rsidRDefault="00AD53BF" w:rsidP="00C85350">
      <w:pPr>
        <w:ind w:left="360" w:hanging="360"/>
        <w:rPr>
          <w:color w:val="000000" w:themeColor="text1"/>
        </w:rPr>
      </w:pPr>
    </w:p>
    <w:p w:rsidR="001A19B2" w:rsidRDefault="00C94DD7" w:rsidP="00C85350">
      <w:pPr>
        <w:ind w:left="360" w:hanging="360"/>
        <w:rPr>
          <w:i/>
          <w:iCs/>
          <w:color w:val="000000"/>
        </w:rPr>
      </w:pPr>
      <w:r w:rsidRPr="00937354">
        <w:rPr>
          <w:color w:val="000000" w:themeColor="text1"/>
        </w:rPr>
        <w:t xml:space="preserve">Kim, S. S., </w:t>
      </w:r>
      <w:r w:rsidRPr="00937354">
        <w:rPr>
          <w:color w:val="000000"/>
        </w:rPr>
        <w:t xml:space="preserve">&amp; </w:t>
      </w:r>
      <w:r w:rsidRPr="00937354">
        <w:rPr>
          <w:b/>
          <w:color w:val="000000"/>
        </w:rPr>
        <w:t xml:space="preserve">Miller, L. C. </w:t>
      </w:r>
      <w:r w:rsidRPr="00937354">
        <w:rPr>
          <w:color w:val="000000"/>
        </w:rPr>
        <w:t xml:space="preserve">(in preparation based on class project). </w:t>
      </w:r>
      <w:r w:rsidRPr="00937354">
        <w:rPr>
          <w:iCs/>
          <w:color w:val="000000"/>
        </w:rPr>
        <w:t>Creating a Virtual Reality Interactive Game as an Intervention to Alleviate Social Anxiety Disorder Based on the SOLVE-IT Theory: Formative Research</w:t>
      </w:r>
      <w:r w:rsidRPr="00937354">
        <w:rPr>
          <w:color w:val="000000"/>
        </w:rPr>
        <w:t xml:space="preserve">. </w:t>
      </w:r>
    </w:p>
    <w:p w:rsidR="00DE6BF1" w:rsidRDefault="00DE6BF1" w:rsidP="00DE6BF1">
      <w:pPr>
        <w:rPr>
          <w:b/>
          <w:color w:val="000000" w:themeColor="text1"/>
        </w:rPr>
      </w:pPr>
    </w:p>
    <w:p w:rsidR="00DE6BF1" w:rsidRPr="00DE6BF1" w:rsidRDefault="006F52D4" w:rsidP="00DE6BF1">
      <w:pPr>
        <w:pStyle w:val="NormalWeb"/>
        <w:spacing w:before="0" w:beforeAutospacing="0" w:after="0" w:afterAutospacing="0"/>
        <w:ind w:left="360" w:hanging="360"/>
        <w:rPr>
          <w:color w:val="000000"/>
          <w:sz w:val="24"/>
          <w:szCs w:val="24"/>
        </w:rPr>
      </w:pPr>
      <w:r w:rsidRPr="00DE6BF1">
        <w:rPr>
          <w:b/>
          <w:color w:val="000000" w:themeColor="text1"/>
          <w:sz w:val="24"/>
          <w:szCs w:val="24"/>
        </w:rPr>
        <w:t>Miller, L. C.,</w:t>
      </w:r>
      <w:r w:rsidRPr="00DE6BF1">
        <w:rPr>
          <w:color w:val="000000" w:themeColor="text1"/>
          <w:sz w:val="24"/>
          <w:szCs w:val="24"/>
        </w:rPr>
        <w:t xml:space="preserve"> </w:t>
      </w:r>
      <w:r w:rsidR="001B14E5" w:rsidRPr="00DE6BF1">
        <w:rPr>
          <w:color w:val="000000" w:themeColor="text1"/>
          <w:sz w:val="24"/>
          <w:szCs w:val="24"/>
        </w:rPr>
        <w:t xml:space="preserve">Wang, Y, </w:t>
      </w:r>
      <w:r w:rsidRPr="00DE6BF1">
        <w:rPr>
          <w:color w:val="000000" w:themeColor="text1"/>
          <w:sz w:val="24"/>
          <w:szCs w:val="24"/>
        </w:rPr>
        <w:t xml:space="preserve">Jeong, D. C., Kim, S., Liu, M., Wang, L., Wang, P., Read, S. J., </w:t>
      </w:r>
      <w:r w:rsidR="00DE6BF1" w:rsidRPr="00DE6BF1">
        <w:rPr>
          <w:bCs/>
          <w:color w:val="000000"/>
          <w:sz w:val="24"/>
          <w:szCs w:val="24"/>
        </w:rPr>
        <w:t>Virtual Environments for Representative Assessment of Personality (VE-RAP): Leveraging “Big-Data” to Guide Within-Person Structure </w:t>
      </w:r>
    </w:p>
    <w:p w:rsidR="00DE6BF1" w:rsidRPr="001B14E5" w:rsidRDefault="00DE6BF1" w:rsidP="00DE6BF1">
      <w:pPr>
        <w:ind w:left="360" w:hanging="360"/>
      </w:pPr>
    </w:p>
    <w:p w:rsidR="001F7802" w:rsidRDefault="000E3521" w:rsidP="00C85350">
      <w:pPr>
        <w:tabs>
          <w:tab w:val="left" w:pos="1080"/>
        </w:tabs>
        <w:ind w:left="360" w:hanging="360"/>
        <w:rPr>
          <w:i/>
          <w:color w:val="000000" w:themeColor="text1"/>
        </w:rPr>
      </w:pPr>
      <w:r w:rsidRPr="00937354">
        <w:rPr>
          <w:b/>
          <w:color w:val="000000" w:themeColor="text1"/>
        </w:rPr>
        <w:t>Miller, L.C.,</w:t>
      </w:r>
      <w:r w:rsidRPr="00937354">
        <w:rPr>
          <w:color w:val="000000" w:themeColor="text1"/>
        </w:rPr>
        <w:t xml:space="preserve"> </w:t>
      </w:r>
      <w:r w:rsidR="00AF4F10" w:rsidRPr="00937354">
        <w:rPr>
          <w:color w:val="000000" w:themeColor="text1"/>
        </w:rPr>
        <w:t xml:space="preserve">Christensen, J. L., Smith, B.J., Appleby, P. R., Marsella, S. C., Xue, F., Bechara, A., Lu, Z-L, Droutman, V., Corsbie-Massay, C., Barkley-Levenson, E., Godoy, C., Sei, M., Dey, T., Read, S. J. (in preparation).  SOLVE-ing stigma’s decision-making enigma using neuroscience and games.  </w:t>
      </w:r>
    </w:p>
    <w:p w:rsidR="00C85350" w:rsidRPr="00937354" w:rsidRDefault="00C85350" w:rsidP="00C85350">
      <w:pPr>
        <w:tabs>
          <w:tab w:val="left" w:pos="1080"/>
        </w:tabs>
        <w:ind w:left="360" w:hanging="360"/>
        <w:rPr>
          <w:color w:val="000000" w:themeColor="text1"/>
        </w:rPr>
      </w:pPr>
    </w:p>
    <w:p w:rsidR="00A02DFD" w:rsidRPr="008A117B" w:rsidRDefault="002D5380" w:rsidP="008A117B">
      <w:pPr>
        <w:tabs>
          <w:tab w:val="left" w:pos="1080"/>
        </w:tabs>
        <w:ind w:left="360" w:hanging="360"/>
        <w:rPr>
          <w:i/>
          <w:color w:val="C2D69B" w:themeColor="accent3" w:themeTint="99"/>
        </w:rPr>
      </w:pPr>
      <w:r w:rsidRPr="00937354">
        <w:rPr>
          <w:b/>
          <w:color w:val="000000" w:themeColor="text1"/>
        </w:rPr>
        <w:t>Miller, L. C.,</w:t>
      </w:r>
      <w:r w:rsidRPr="00937354">
        <w:rPr>
          <w:color w:val="000000" w:themeColor="text1"/>
        </w:rPr>
        <w:t xml:space="preserve"> Godoy, C. G., Christensen, J. L., Smith, B. J., Corsbie-Massay, C. L., Appleby, P. R., Marsella, S. C., Si, M., &amp; Read, S. J. (In preparation).  A Virtual Integrative Science of our Interactive Ongoing Nature (VISION): Advancing Psychologi</w:t>
      </w:r>
      <w:r w:rsidR="002B739F" w:rsidRPr="00937354">
        <w:rPr>
          <w:color w:val="000000" w:themeColor="text1"/>
        </w:rPr>
        <w:t>c</w:t>
      </w:r>
      <w:r w:rsidRPr="00937354">
        <w:rPr>
          <w:color w:val="000000" w:themeColor="text1"/>
        </w:rPr>
        <w:t xml:space="preserve">al Science in a Technological Age. </w:t>
      </w:r>
    </w:p>
    <w:p w:rsidR="003F289B" w:rsidRPr="00937354" w:rsidRDefault="003F289B" w:rsidP="00F14973">
      <w:pPr>
        <w:tabs>
          <w:tab w:val="left" w:pos="1080"/>
        </w:tabs>
        <w:ind w:left="720"/>
        <w:rPr>
          <w:i/>
          <w:color w:val="000000" w:themeColor="text1"/>
        </w:rPr>
      </w:pPr>
    </w:p>
    <w:p w:rsidR="00026029" w:rsidRPr="00937354" w:rsidRDefault="003F289B" w:rsidP="00F909FC">
      <w:pPr>
        <w:tabs>
          <w:tab w:val="left" w:pos="1080"/>
        </w:tabs>
        <w:rPr>
          <w:color w:val="000000" w:themeColor="text1"/>
        </w:rPr>
      </w:pPr>
      <w:r w:rsidRPr="00937354">
        <w:rPr>
          <w:color w:val="000000" w:themeColor="text1"/>
        </w:rPr>
        <w:t xml:space="preserve">Wang, L., </w:t>
      </w:r>
      <w:r w:rsidR="00026029" w:rsidRPr="00937354">
        <w:rPr>
          <w:color w:val="000000" w:themeColor="text1"/>
        </w:rPr>
        <w:t>Jeong, D., C., Gillig, T., Christensen, P. R., Appleby, P. R., Read, S. J.</w:t>
      </w:r>
      <w:r w:rsidR="00AD53BF">
        <w:rPr>
          <w:color w:val="000000" w:themeColor="text1"/>
        </w:rPr>
        <w:t xml:space="preserve"> </w:t>
      </w:r>
      <w:r w:rsidRPr="00937354">
        <w:rPr>
          <w:color w:val="000000" w:themeColor="text1"/>
        </w:rPr>
        <w:t xml:space="preserve">&amp; </w:t>
      </w:r>
    </w:p>
    <w:p w:rsidR="003F289B" w:rsidRPr="00AD53BF" w:rsidRDefault="00026029" w:rsidP="00AD53BF">
      <w:pPr>
        <w:tabs>
          <w:tab w:val="left" w:pos="1080"/>
        </w:tabs>
        <w:ind w:left="360" w:hanging="360"/>
        <w:rPr>
          <w:color w:val="000000" w:themeColor="text1"/>
        </w:rPr>
      </w:pPr>
      <w:r w:rsidRPr="00937354">
        <w:rPr>
          <w:b/>
          <w:color w:val="000000" w:themeColor="text1"/>
        </w:rPr>
        <w:tab/>
      </w:r>
      <w:r w:rsidR="003F289B" w:rsidRPr="00937354">
        <w:rPr>
          <w:b/>
          <w:color w:val="000000" w:themeColor="text1"/>
        </w:rPr>
        <w:t>Miller, L.</w:t>
      </w:r>
      <w:r w:rsidR="003F289B" w:rsidRPr="00937354">
        <w:rPr>
          <w:color w:val="000000" w:themeColor="text1"/>
        </w:rPr>
        <w:t xml:space="preserve"> (in preparation). Can Video Games Change Who You Are? Video Game Identification to Increase Future-thinking</w:t>
      </w:r>
      <w:r w:rsidR="001924A1" w:rsidRPr="00937354">
        <w:rPr>
          <w:color w:val="000000" w:themeColor="text1"/>
        </w:rPr>
        <w:t xml:space="preserve">. </w:t>
      </w:r>
    </w:p>
    <w:p w:rsidR="00C85350" w:rsidRDefault="00C85350" w:rsidP="00026029">
      <w:pPr>
        <w:tabs>
          <w:tab w:val="left" w:pos="1080"/>
        </w:tabs>
        <w:ind w:left="360" w:hanging="360"/>
        <w:rPr>
          <w:color w:val="000000" w:themeColor="text1"/>
        </w:rPr>
      </w:pPr>
    </w:p>
    <w:p w:rsidR="006F52D4" w:rsidRPr="006F52D4" w:rsidRDefault="006F52D4" w:rsidP="006F52D4">
      <w:pPr>
        <w:ind w:left="630" w:hanging="720"/>
        <w:rPr>
          <w:rFonts w:ascii="Times" w:hAnsi="Times"/>
          <w:iCs/>
        </w:rPr>
      </w:pPr>
      <w:r w:rsidRPr="008A117B">
        <w:rPr>
          <w:rFonts w:ascii="Times" w:hAnsi="Times"/>
          <w:bCs/>
          <w:iCs/>
        </w:rPr>
        <w:lastRenderedPageBreak/>
        <w:t>Wang, L.,</w:t>
      </w:r>
      <w:r w:rsidRPr="008A117B">
        <w:rPr>
          <w:rFonts w:ascii="Times" w:hAnsi="Times"/>
          <w:iCs/>
        </w:rPr>
        <w:t xml:space="preserve"> </w:t>
      </w:r>
      <w:r w:rsidRPr="00DD25FE">
        <w:rPr>
          <w:rFonts w:ascii="Times" w:hAnsi="Times"/>
          <w:iCs/>
        </w:rPr>
        <w:t xml:space="preserve">Brown, B.A, &amp; </w:t>
      </w:r>
      <w:r w:rsidRPr="008A117B">
        <w:rPr>
          <w:rFonts w:ascii="Times" w:hAnsi="Times"/>
          <w:b/>
          <w:iCs/>
        </w:rPr>
        <w:t>Miller, L.C.</w:t>
      </w:r>
      <w:r w:rsidRPr="00DD25FE">
        <w:rPr>
          <w:rFonts w:ascii="Times" w:hAnsi="Times"/>
          <w:iCs/>
        </w:rPr>
        <w:t xml:space="preserve"> (</w:t>
      </w:r>
      <w:r w:rsidR="00F909FC">
        <w:rPr>
          <w:rFonts w:ascii="Times" w:hAnsi="Times"/>
          <w:iCs/>
        </w:rPr>
        <w:t>in preparation</w:t>
      </w:r>
      <w:r w:rsidRPr="00DD25FE">
        <w:rPr>
          <w:rFonts w:ascii="Times" w:hAnsi="Times"/>
          <w:iCs/>
        </w:rPr>
        <w:t>)</w:t>
      </w:r>
      <w:r>
        <w:rPr>
          <w:rFonts w:ascii="Times" w:hAnsi="Times"/>
          <w:iCs/>
        </w:rPr>
        <w:t xml:space="preserve">, </w:t>
      </w:r>
      <w:r w:rsidRPr="002750FF">
        <w:rPr>
          <w:rFonts w:ascii="Times" w:hAnsi="Times"/>
          <w:iCs/>
        </w:rPr>
        <w:t>Who you are can predict what you choose to say on a virtual date: Virtual Environments as</w:t>
      </w:r>
      <w:r w:rsidRPr="00DD25FE">
        <w:rPr>
          <w:rFonts w:ascii="Times" w:hAnsi="Times"/>
          <w:iCs/>
        </w:rPr>
        <w:t xml:space="preserve"> predictors of communication patterns of Young Men Who Have Sex with Men?</w:t>
      </w:r>
    </w:p>
    <w:p w:rsidR="001A19B2" w:rsidRDefault="001A19B2" w:rsidP="00026029">
      <w:pPr>
        <w:tabs>
          <w:tab w:val="left" w:pos="1080"/>
        </w:tabs>
        <w:ind w:left="360" w:hanging="360"/>
        <w:rPr>
          <w:color w:val="000000" w:themeColor="text1"/>
        </w:rPr>
      </w:pPr>
    </w:p>
    <w:p w:rsidR="00F909FC" w:rsidRDefault="00F909FC" w:rsidP="00F909FC">
      <w:pPr>
        <w:ind w:left="360" w:hanging="360"/>
        <w:outlineLvl w:val="0"/>
        <w:rPr>
          <w:i/>
          <w:color w:val="000000" w:themeColor="text1"/>
        </w:rPr>
      </w:pPr>
      <w:r w:rsidRPr="00937354">
        <w:rPr>
          <w:color w:val="000000" w:themeColor="text1"/>
        </w:rPr>
        <w:t xml:space="preserve">Xue, F., Barkley-Levenson, E., Droutman, V., Smith, B., Gui, X., </w:t>
      </w:r>
      <w:r w:rsidRPr="00937354">
        <w:rPr>
          <w:b/>
          <w:color w:val="000000" w:themeColor="text1"/>
        </w:rPr>
        <w:t>Miller, L</w:t>
      </w:r>
      <w:r w:rsidRPr="00937354">
        <w:rPr>
          <w:color w:val="000000" w:themeColor="text1"/>
        </w:rPr>
        <w:t>., Bechara, A., Lu, Z-L., Read, S. J. (</w:t>
      </w:r>
      <w:r>
        <w:rPr>
          <w:color w:val="000000" w:themeColor="text1"/>
        </w:rPr>
        <w:t>in preparation</w:t>
      </w:r>
      <w:r w:rsidRPr="00937354">
        <w:rPr>
          <w:color w:val="000000" w:themeColor="text1"/>
        </w:rPr>
        <w:t xml:space="preserve">).  Neural Basis of Motivated Decision-making: Role of VLPFC and a VLPFC Centered Neural Network. </w:t>
      </w:r>
    </w:p>
    <w:p w:rsidR="00EF29E2" w:rsidRDefault="00EF29E2" w:rsidP="001F7802">
      <w:pPr>
        <w:outlineLvl w:val="0"/>
        <w:rPr>
          <w:b/>
          <w:color w:val="000000"/>
          <w:u w:val="single"/>
        </w:rPr>
      </w:pPr>
    </w:p>
    <w:p w:rsidR="001F7802" w:rsidRPr="00937354" w:rsidRDefault="001F7802" w:rsidP="001F7802">
      <w:pPr>
        <w:outlineLvl w:val="0"/>
        <w:rPr>
          <w:b/>
          <w:color w:val="000000"/>
          <w:u w:val="single"/>
        </w:rPr>
      </w:pPr>
      <w:r w:rsidRPr="00937354">
        <w:rPr>
          <w:b/>
          <w:color w:val="000000"/>
          <w:u w:val="single"/>
        </w:rPr>
        <w:t xml:space="preserve">Manuscript drafts </w:t>
      </w:r>
      <w:r w:rsidR="001A210B" w:rsidRPr="00937354">
        <w:rPr>
          <w:b/>
          <w:color w:val="000000"/>
          <w:u w:val="single"/>
        </w:rPr>
        <w:t>and additional papers in progress</w:t>
      </w:r>
    </w:p>
    <w:p w:rsidR="001F7802" w:rsidRPr="00937354" w:rsidRDefault="001F7802" w:rsidP="0006496C">
      <w:pPr>
        <w:ind w:left="450" w:right="-540" w:hanging="450"/>
        <w:outlineLvl w:val="0"/>
        <w:rPr>
          <w:color w:val="000000"/>
        </w:rPr>
      </w:pPr>
    </w:p>
    <w:p w:rsidR="0006496C" w:rsidRPr="00937354" w:rsidRDefault="0006496C" w:rsidP="0006496C">
      <w:pPr>
        <w:ind w:left="450" w:right="-540" w:hanging="450"/>
        <w:outlineLvl w:val="0"/>
        <w:rPr>
          <w:color w:val="000000"/>
        </w:rPr>
      </w:pPr>
      <w:r w:rsidRPr="00937354">
        <w:rPr>
          <w:color w:val="000000"/>
        </w:rPr>
        <w:t xml:space="preserve">Miller, L.C., &amp; Wilcox, R. (revision in preparation). </w:t>
      </w:r>
      <w:r w:rsidRPr="00937354">
        <w:t xml:space="preserve">Evolved Mechanisms Affording Pair-bonding Explain Diversity Too: Reanalyzing Schmitt et al.’s (2003) Cross-Cultural Data Using Modern Statistical Methods.  </w:t>
      </w:r>
    </w:p>
    <w:p w:rsidR="0006496C" w:rsidRPr="00937354" w:rsidRDefault="0006496C" w:rsidP="0006496C">
      <w:pPr>
        <w:pStyle w:val="BlockText"/>
        <w:widowControl w:val="0"/>
        <w:spacing w:line="240" w:lineRule="auto"/>
        <w:outlineLvl w:val="0"/>
      </w:pPr>
    </w:p>
    <w:bookmarkEnd w:id="3"/>
    <w:p w:rsidR="001F7802" w:rsidRPr="00937354" w:rsidRDefault="001F7802" w:rsidP="001F7802">
      <w:pPr>
        <w:tabs>
          <w:tab w:val="left" w:pos="1080"/>
        </w:tabs>
        <w:ind w:left="360" w:hanging="360"/>
        <w:rPr>
          <w:color w:val="000000"/>
        </w:rPr>
      </w:pPr>
      <w:r w:rsidRPr="00937354">
        <w:t xml:space="preserve">Miller, L.C., Pedersen, W. C., Putcha-Bagavatula, A., &amp; Read, S.J. (In revision).  Attachment Fertility Theory: When Fathers Matter, Homologous (Sex-Similar) Mechanisms Prevail.  </w:t>
      </w:r>
    </w:p>
    <w:p w:rsidR="001F7802" w:rsidRPr="00937354" w:rsidRDefault="001F7802" w:rsidP="001F7802">
      <w:pPr>
        <w:rPr>
          <w:color w:val="000000"/>
        </w:rPr>
      </w:pPr>
    </w:p>
    <w:p w:rsidR="001F7802" w:rsidRPr="00937354" w:rsidRDefault="001F7802" w:rsidP="001F7802">
      <w:pPr>
        <w:tabs>
          <w:tab w:val="left" w:pos="1080"/>
        </w:tabs>
        <w:ind w:left="360" w:hanging="360"/>
        <w:rPr>
          <w:i/>
          <w:color w:val="948A54" w:themeColor="background2" w:themeShade="80"/>
        </w:rPr>
      </w:pPr>
      <w:r w:rsidRPr="00937354">
        <w:t xml:space="preserve">Miller, L.C., Pedersen, W. C., Putcha-Bagavatula, A., &amp; Read, S.J. (In preparation).  Attachment Fertility Theory: Interwoven Design in an Embodied Evolutionary Dynamics.  </w:t>
      </w:r>
    </w:p>
    <w:p w:rsidR="005E1D61" w:rsidRPr="00937354" w:rsidRDefault="005E1D61" w:rsidP="0006496C">
      <w:pPr>
        <w:pStyle w:val="BlockText"/>
        <w:widowControl w:val="0"/>
        <w:spacing w:line="240" w:lineRule="auto"/>
        <w:outlineLvl w:val="0"/>
      </w:pPr>
    </w:p>
    <w:p w:rsidR="0006496C" w:rsidRPr="00937354" w:rsidRDefault="0006496C" w:rsidP="0006496C">
      <w:pPr>
        <w:pStyle w:val="BlockText"/>
        <w:widowControl w:val="0"/>
        <w:spacing w:line="240" w:lineRule="auto"/>
        <w:outlineLvl w:val="0"/>
        <w:rPr>
          <w:i/>
        </w:rPr>
      </w:pPr>
      <w:r w:rsidRPr="00937354">
        <w:t>Monroe, B., Read, S. J., &amp; Miller, L. C. (</w:t>
      </w:r>
      <w:r w:rsidR="00CC65A9" w:rsidRPr="00937354">
        <w:t>draft completed</w:t>
      </w:r>
      <w:r w:rsidRPr="00937354">
        <w:t xml:space="preserve">). </w:t>
      </w:r>
      <w:r w:rsidRPr="00937354">
        <w:rPr>
          <w:i/>
        </w:rPr>
        <w:t>Mapping Personality Space: Uncovering the Structure of Personality Dynamics.</w:t>
      </w:r>
    </w:p>
    <w:p w:rsidR="00AF4F10" w:rsidRPr="00937354" w:rsidRDefault="00AF4F10" w:rsidP="00B86D7D">
      <w:pPr>
        <w:outlineLvl w:val="0"/>
      </w:pPr>
    </w:p>
    <w:p w:rsidR="00AF4F10" w:rsidRDefault="00AF4F10" w:rsidP="00AF4F10">
      <w:pPr>
        <w:ind w:left="360" w:hanging="360"/>
        <w:outlineLvl w:val="0"/>
      </w:pPr>
      <w:r w:rsidRPr="00937354">
        <w:t>Jeong, D. C., Miller, L. C., Christensen, J. L., Appleby, P. R., Read, S. J. (</w:t>
      </w:r>
      <w:r w:rsidR="00737D49" w:rsidRPr="00937354">
        <w:t>draft completed</w:t>
      </w:r>
      <w:r w:rsidRPr="00937354">
        <w:t xml:space="preserve">). Shame and risky sex among young men who have sex with men: Is alcohol a mediator? </w:t>
      </w:r>
    </w:p>
    <w:p w:rsidR="00AD53BF" w:rsidRDefault="00AD53BF" w:rsidP="00AD53BF">
      <w:pPr>
        <w:pStyle w:val="NormalWeb"/>
        <w:ind w:left="360" w:hanging="360"/>
        <w:rPr>
          <w:rFonts w:ascii="Times New Roman" w:hAnsi="Times New Roman"/>
          <w:i/>
          <w:sz w:val="24"/>
          <w:szCs w:val="24"/>
        </w:rPr>
      </w:pPr>
      <w:r w:rsidRPr="00937354">
        <w:rPr>
          <w:rFonts w:ascii="Times New Roman" w:hAnsi="Times New Roman"/>
          <w:bCs/>
          <w:sz w:val="24"/>
          <w:szCs w:val="24"/>
        </w:rPr>
        <w:t>Jeong</w:t>
      </w:r>
      <w:r w:rsidRPr="00937354">
        <w:rPr>
          <w:rFonts w:ascii="Times New Roman" w:hAnsi="Times New Roman"/>
          <w:sz w:val="24"/>
          <w:szCs w:val="24"/>
        </w:rPr>
        <w:t xml:space="preserve">, D.C., &amp; </w:t>
      </w:r>
      <w:r w:rsidRPr="00937354">
        <w:rPr>
          <w:rFonts w:ascii="Times New Roman" w:hAnsi="Times New Roman"/>
          <w:b/>
          <w:sz w:val="24"/>
          <w:szCs w:val="24"/>
        </w:rPr>
        <w:t>Miller, L.C.</w:t>
      </w:r>
      <w:r w:rsidRPr="00937354">
        <w:rPr>
          <w:rFonts w:ascii="Times New Roman" w:hAnsi="Times New Roman"/>
          <w:sz w:val="24"/>
          <w:szCs w:val="24"/>
        </w:rPr>
        <w:t xml:space="preserve"> (In preparation). A Quantum Diffraction Model of Communicative Filter Processes</w:t>
      </w:r>
      <w:r w:rsidRPr="00937354">
        <w:rPr>
          <w:rFonts w:ascii="Times New Roman" w:hAnsi="Times New Roman"/>
          <w:i/>
          <w:sz w:val="24"/>
          <w:szCs w:val="24"/>
        </w:rPr>
        <w:t xml:space="preserve">. </w:t>
      </w:r>
    </w:p>
    <w:p w:rsidR="00AD53BF" w:rsidRPr="00AD53BF" w:rsidRDefault="00AD53BF" w:rsidP="00AD53BF">
      <w:pPr>
        <w:pStyle w:val="NormalWeb"/>
        <w:ind w:left="360" w:hanging="360"/>
        <w:rPr>
          <w:rFonts w:ascii="Times New Roman" w:hAnsi="Times New Roman"/>
          <w:sz w:val="24"/>
          <w:szCs w:val="24"/>
        </w:rPr>
      </w:pPr>
      <w:r w:rsidRPr="00937354">
        <w:rPr>
          <w:rFonts w:ascii="Times New Roman" w:hAnsi="Times New Roman"/>
          <w:bCs/>
          <w:sz w:val="24"/>
          <w:szCs w:val="24"/>
        </w:rPr>
        <w:t>Jeong</w:t>
      </w:r>
      <w:r w:rsidRPr="00937354">
        <w:rPr>
          <w:rFonts w:ascii="Times New Roman" w:hAnsi="Times New Roman"/>
          <w:sz w:val="24"/>
          <w:szCs w:val="24"/>
        </w:rPr>
        <w:t xml:space="preserve">, D.C., Feng, D., &amp; </w:t>
      </w:r>
      <w:r w:rsidRPr="00937354">
        <w:rPr>
          <w:rFonts w:ascii="Times New Roman" w:hAnsi="Times New Roman"/>
          <w:b/>
          <w:sz w:val="24"/>
          <w:szCs w:val="24"/>
        </w:rPr>
        <w:t>Miller, L.C.</w:t>
      </w:r>
      <w:r w:rsidRPr="00937354">
        <w:rPr>
          <w:rFonts w:ascii="Times New Roman" w:hAnsi="Times New Roman"/>
          <w:sz w:val="24"/>
          <w:szCs w:val="24"/>
        </w:rPr>
        <w:t xml:space="preserve"> (In preparation). “It depends!” The Critical Role of Context, and its Absence in CMC. </w:t>
      </w:r>
    </w:p>
    <w:p w:rsidR="00F909FC" w:rsidRDefault="00F909FC" w:rsidP="005B2927">
      <w:pPr>
        <w:pStyle w:val="BlockText"/>
        <w:widowControl w:val="0"/>
        <w:spacing w:line="240" w:lineRule="auto"/>
        <w:ind w:left="0" w:firstLine="0"/>
        <w:outlineLvl w:val="0"/>
        <w:rPr>
          <w:b/>
          <w:u w:val="single"/>
        </w:rPr>
      </w:pPr>
    </w:p>
    <w:p w:rsidR="0006496C" w:rsidRPr="00937354" w:rsidRDefault="0006496C" w:rsidP="005B2927">
      <w:pPr>
        <w:pStyle w:val="BlockText"/>
        <w:widowControl w:val="0"/>
        <w:spacing w:line="240" w:lineRule="auto"/>
        <w:ind w:left="0" w:firstLine="0"/>
        <w:outlineLvl w:val="0"/>
        <w:rPr>
          <w:b/>
          <w:u w:val="single"/>
        </w:rPr>
      </w:pPr>
      <w:r w:rsidRPr="00937354">
        <w:rPr>
          <w:b/>
          <w:u w:val="single"/>
        </w:rPr>
        <w:t>Data analyses completed on the following working manuscripts</w:t>
      </w:r>
    </w:p>
    <w:p w:rsidR="0006496C" w:rsidRPr="00937354" w:rsidRDefault="0006496C" w:rsidP="0006496C">
      <w:pPr>
        <w:pStyle w:val="BlockText"/>
        <w:widowControl w:val="0"/>
        <w:spacing w:line="240" w:lineRule="auto"/>
        <w:outlineLvl w:val="0"/>
        <w:rPr>
          <w:b/>
          <w:u w:val="single"/>
        </w:rPr>
      </w:pPr>
    </w:p>
    <w:p w:rsidR="00E17289" w:rsidRPr="00937354" w:rsidRDefault="00E17289" w:rsidP="00E17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iCs/>
        </w:rPr>
      </w:pPr>
      <w:r w:rsidRPr="00937354">
        <w:rPr>
          <w:iCs/>
        </w:rPr>
        <w:t xml:space="preserve">Appleby, P. R., Storholm, E. D., Christensen, J. L., Miller, L. C., &amp; Ayala, A. Disconnecting to Connect: The paradox of methamphetamine use and high-risk sex among MSM. </w:t>
      </w:r>
    </w:p>
    <w:p w:rsidR="00E17289" w:rsidRPr="00937354" w:rsidRDefault="00E17289" w:rsidP="0006496C">
      <w:pPr>
        <w:pStyle w:val="BlockText"/>
        <w:widowControl w:val="0"/>
        <w:spacing w:line="240" w:lineRule="auto"/>
        <w:outlineLvl w:val="0"/>
        <w:rPr>
          <w:rFonts w:ascii="Times New Roman" w:hAnsi="Times New Roman"/>
        </w:rPr>
      </w:pPr>
    </w:p>
    <w:p w:rsidR="001F7802" w:rsidRPr="00937354" w:rsidRDefault="001F7802" w:rsidP="001F7802">
      <w:pPr>
        <w:ind w:left="360" w:hanging="360"/>
        <w:rPr>
          <w:color w:val="000000"/>
        </w:rPr>
      </w:pPr>
      <w:r w:rsidRPr="00937354">
        <w:rPr>
          <w:color w:val="000000"/>
        </w:rPr>
        <w:t>Christensen, J. L., Miller, L. C., Read, S. J., Appleby, P. R., &amp; Godoy, C. G.  The Future Possible Selves of Men Who Have Sex With Men:  A Qualitative Analysis.</w:t>
      </w:r>
    </w:p>
    <w:p w:rsidR="001F7802" w:rsidRPr="00937354" w:rsidRDefault="001F7802" w:rsidP="001F7802"/>
    <w:p w:rsidR="001F7802" w:rsidRPr="00937354" w:rsidRDefault="001F7802" w:rsidP="001F78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rPr>
      </w:pPr>
      <w:r w:rsidRPr="00937354">
        <w:rPr>
          <w:iCs/>
        </w:rPr>
        <w:t xml:space="preserve">Christensen, J. L., Appleby, P. R., &amp; Miller, L. C.  Methamphetamine as a means to regulate sexual functioning among MSM. </w:t>
      </w:r>
    </w:p>
    <w:p w:rsidR="001F7802" w:rsidRPr="00937354" w:rsidRDefault="001F7802" w:rsidP="001F7802">
      <w:pPr>
        <w:ind w:left="540" w:hanging="540"/>
      </w:pPr>
    </w:p>
    <w:p w:rsidR="001F7802" w:rsidRPr="00937354" w:rsidRDefault="001F7802" w:rsidP="001F7802">
      <w:pPr>
        <w:ind w:left="540" w:hanging="540"/>
        <w:rPr>
          <w:color w:val="000000"/>
        </w:rPr>
      </w:pPr>
      <w:r w:rsidRPr="00937354">
        <w:rPr>
          <w:color w:val="000000"/>
        </w:rPr>
        <w:t>Godoy, C., Appleby, P. R., Miller, L.C., Christensen, J., &amp; Read, S. J.</w:t>
      </w:r>
      <w:r w:rsidRPr="00937354">
        <w:rPr>
          <w:i/>
        </w:rPr>
        <w:t xml:space="preserve"> Using Virtual Environment to Unobtrusively predict past and future risk taking</w:t>
      </w:r>
      <w:r w:rsidRPr="00937354">
        <w:t>.</w:t>
      </w:r>
    </w:p>
    <w:p w:rsidR="001F7802" w:rsidRPr="00937354" w:rsidRDefault="001F7802" w:rsidP="001F7802">
      <w:pPr>
        <w:ind w:left="540" w:hanging="540"/>
        <w:rPr>
          <w:color w:val="000000"/>
        </w:rPr>
      </w:pPr>
    </w:p>
    <w:p w:rsidR="001F7802" w:rsidRPr="00937354" w:rsidRDefault="001F7802" w:rsidP="001F7802">
      <w:pPr>
        <w:ind w:left="540" w:hanging="540"/>
        <w:rPr>
          <w:i/>
        </w:rPr>
      </w:pPr>
      <w:r w:rsidRPr="00937354">
        <w:rPr>
          <w:color w:val="000000"/>
        </w:rPr>
        <w:t xml:space="preserve">Godoy, C., Miller, L.C., Appleby, P. R., Christensen, J., Read, S. J. </w:t>
      </w:r>
      <w:r w:rsidRPr="00937354">
        <w:rPr>
          <w:i/>
        </w:rPr>
        <w:t>Been there done that: Virtual Risk-taking and the theory of planned behavior</w:t>
      </w:r>
    </w:p>
    <w:p w:rsidR="001F7802" w:rsidRPr="00937354" w:rsidRDefault="001F7802" w:rsidP="001F7802">
      <w:pPr>
        <w:ind w:left="540" w:hanging="540"/>
        <w:rPr>
          <w:color w:val="000000"/>
        </w:rPr>
      </w:pPr>
    </w:p>
    <w:p w:rsidR="001F7802" w:rsidRPr="00937354" w:rsidRDefault="001F7802" w:rsidP="001F7802">
      <w:pPr>
        <w:ind w:left="450" w:hanging="450"/>
        <w:rPr>
          <w:b/>
          <w:i/>
          <w:color w:val="000000"/>
        </w:rPr>
      </w:pPr>
      <w:r w:rsidRPr="00937354">
        <w:rPr>
          <w:color w:val="000000"/>
        </w:rPr>
        <w:t xml:space="preserve">Miller, L.C., Pedersen, W. C., &amp; Pucha-Bagavatula, A. </w:t>
      </w:r>
      <w:r w:rsidRPr="00937354">
        <w:rPr>
          <w:i/>
          <w:color w:val="000000"/>
        </w:rPr>
        <w:t>Evolved Sex Differences in Mating Strategies? Smoke, Mirrors, and Leaps of Faith.</w:t>
      </w:r>
      <w:r w:rsidRPr="00937354">
        <w:rPr>
          <w:color w:val="000000"/>
        </w:rPr>
        <w:t xml:space="preserve"> </w:t>
      </w:r>
    </w:p>
    <w:p w:rsidR="001F7802" w:rsidRPr="00937354" w:rsidRDefault="001F7802" w:rsidP="001F7802">
      <w:pPr>
        <w:pStyle w:val="BlockText"/>
        <w:widowControl w:val="0"/>
        <w:spacing w:line="240" w:lineRule="auto"/>
        <w:outlineLvl w:val="0"/>
        <w:rPr>
          <w:rFonts w:ascii="Times New Roman" w:hAnsi="Times New Roman"/>
        </w:rPr>
      </w:pPr>
    </w:p>
    <w:p w:rsidR="001F7802" w:rsidRPr="00937354" w:rsidRDefault="001F7802" w:rsidP="001F7802">
      <w:pPr>
        <w:pStyle w:val="BlockText"/>
        <w:widowControl w:val="0"/>
        <w:spacing w:line="240" w:lineRule="auto"/>
        <w:outlineLvl w:val="0"/>
        <w:rPr>
          <w:rFonts w:ascii="Times New Roman" w:hAnsi="Times New Roman"/>
          <w:color w:val="948A54" w:themeColor="background2" w:themeShade="80"/>
        </w:rPr>
      </w:pPr>
      <w:r w:rsidRPr="00937354">
        <w:rPr>
          <w:rFonts w:ascii="Times New Roman" w:hAnsi="Times New Roman"/>
        </w:rPr>
        <w:t xml:space="preserve">Wang, L., Jeong, D. C., Gillig, T., Miller, L.C., &amp; Christensen, J. L., Appleby, P. R. &amp; Read, S. J. (data analysis promising).  When virtual sexually risky choices change future ones: Specific game choices mediate the effect of the SOLVE-IT intervention on risky sex at 6 months. </w:t>
      </w:r>
    </w:p>
    <w:p w:rsidR="00AD6F33" w:rsidRPr="00937354" w:rsidRDefault="00AD6F33" w:rsidP="009F5C95">
      <w:pPr>
        <w:outlineLvl w:val="0"/>
        <w:rPr>
          <w:b/>
          <w:color w:val="000000" w:themeColor="text1"/>
          <w:u w:val="single"/>
        </w:rPr>
      </w:pPr>
    </w:p>
    <w:p w:rsidR="009F5C95" w:rsidRPr="00937354" w:rsidRDefault="00595973" w:rsidP="009F5C95">
      <w:pPr>
        <w:outlineLvl w:val="0"/>
        <w:rPr>
          <w:b/>
          <w:color w:val="000000" w:themeColor="text1"/>
          <w:u w:val="single"/>
        </w:rPr>
      </w:pPr>
      <w:r w:rsidRPr="00937354">
        <w:rPr>
          <w:b/>
          <w:color w:val="000000" w:themeColor="text1"/>
          <w:u w:val="single"/>
        </w:rPr>
        <w:t xml:space="preserve">Conference Papers from 2006 to the present </w:t>
      </w:r>
    </w:p>
    <w:p w:rsidR="009F5C95" w:rsidRPr="00937354" w:rsidRDefault="009F5C95" w:rsidP="009F5C95">
      <w:pPr>
        <w:outlineLvl w:val="0"/>
        <w:rPr>
          <w:b/>
          <w:color w:val="000000"/>
          <w:u w:val="single"/>
        </w:rPr>
      </w:pPr>
    </w:p>
    <w:p w:rsidR="009F5C95" w:rsidRPr="00937354" w:rsidRDefault="00595973" w:rsidP="009F5C95">
      <w:pPr>
        <w:spacing w:line="240" w:lineRule="exact"/>
        <w:ind w:left="450" w:hanging="450"/>
      </w:pPr>
      <w:r w:rsidRPr="00937354">
        <w:t xml:space="preserve">Appleby, P.R., Godoy, C.G, </w:t>
      </w:r>
      <w:r w:rsidRPr="00937354">
        <w:rPr>
          <w:b/>
        </w:rPr>
        <w:t>Miller, L.C.,</w:t>
      </w:r>
      <w:r w:rsidRPr="00937354">
        <w:t xml:space="preserve"> &amp; Read, S.J. (2006). TV Spaces and Trade Offs: The Boundaries of Homogeneity in Homo-Erotic Encounters.  Panel discussion presented at the International Communication Association Conference, Dresden, Germany.</w:t>
      </w:r>
    </w:p>
    <w:p w:rsidR="009F5C95" w:rsidRPr="00937354" w:rsidRDefault="009F5C95" w:rsidP="00AB0D58">
      <w:pPr>
        <w:spacing w:line="240" w:lineRule="exact"/>
      </w:pPr>
    </w:p>
    <w:p w:rsidR="009F5C95" w:rsidRPr="00937354" w:rsidRDefault="00595973" w:rsidP="009F5C95">
      <w:pPr>
        <w:spacing w:line="240" w:lineRule="exact"/>
        <w:ind w:left="450" w:hanging="450"/>
      </w:pPr>
      <w:r w:rsidRPr="00937354">
        <w:t xml:space="preserve">Godoy, C., Appleby, P.R., </w:t>
      </w:r>
      <w:r w:rsidRPr="00937354">
        <w:rPr>
          <w:b/>
        </w:rPr>
        <w:t>Miller, L.C.</w:t>
      </w:r>
      <w:r w:rsidRPr="00937354">
        <w:t xml:space="preserve"> &amp; Read, S.J.</w:t>
      </w:r>
      <w:r w:rsidR="0059676E" w:rsidRPr="00937354">
        <w:t xml:space="preserve"> </w:t>
      </w:r>
      <w:r w:rsidRPr="00937354">
        <w:t>(2006) Interactive video (IAV) as an unobtrusive measure of high risk taking among MSM populations uncomfortable with direct discussions of their sexual behavior.  Poster presented at the XVI International AIDS Conference, Toronto, Canada.</w:t>
      </w:r>
    </w:p>
    <w:p w:rsidR="009F5C95" w:rsidRPr="00937354" w:rsidRDefault="009F5C95" w:rsidP="009F5C95">
      <w:pPr>
        <w:tabs>
          <w:tab w:val="left" w:pos="-1440"/>
        </w:tabs>
      </w:pPr>
    </w:p>
    <w:p w:rsidR="009F5C95" w:rsidRPr="00937354" w:rsidRDefault="00595973" w:rsidP="009F5C95">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360" w:hanging="360"/>
      </w:pPr>
      <w:r w:rsidRPr="00937354">
        <w:rPr>
          <w:b/>
        </w:rPr>
        <w:t>Miller, L. C.,</w:t>
      </w:r>
      <w:r w:rsidRPr="00937354">
        <w:t xml:space="preserve"> Appleby, P. R., &amp; Read, S. J. (2006). </w:t>
      </w:r>
      <w:r w:rsidRPr="00937354">
        <w:rPr>
          <w:i/>
        </w:rPr>
        <w:t>From Theory to Prototype to Present</w:t>
      </w:r>
      <w:r w:rsidRPr="00937354">
        <w:t xml:space="preserve">.  In L.  C. Miller (Chair). </w:t>
      </w:r>
      <w:r w:rsidRPr="00937354">
        <w:rPr>
          <w:i/>
        </w:rPr>
        <w:t xml:space="preserve">Creating “Safe” Gay and Bisexual Media Spaces for Men.  </w:t>
      </w:r>
      <w:r w:rsidRPr="00937354">
        <w:t xml:space="preserve">Symposium at the Annual meeting of the International Communication Association, Dresden, Germany.  </w:t>
      </w:r>
    </w:p>
    <w:p w:rsidR="009F5C95" w:rsidRPr="00937354" w:rsidRDefault="009F5C95" w:rsidP="009F5C95">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360" w:hanging="360"/>
      </w:pPr>
    </w:p>
    <w:p w:rsidR="009F5C95" w:rsidRPr="00937354" w:rsidRDefault="00595973" w:rsidP="009F5C95">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360" w:hanging="360"/>
        <w:rPr>
          <w:rFonts w:eastAsia="Tahoma" w:cs="Tahoma"/>
          <w:bCs/>
        </w:rPr>
      </w:pPr>
      <w:r w:rsidRPr="00937354">
        <w:rPr>
          <w:b/>
        </w:rPr>
        <w:t>Miller, L.C.</w:t>
      </w:r>
      <w:r w:rsidRPr="00937354">
        <w:t xml:space="preserve"> Virtual Pleasures and Pains: The Interdisciplinary Opportunities and Threats Before Us. </w:t>
      </w:r>
      <w:r w:rsidRPr="00937354">
        <w:rPr>
          <w:rFonts w:eastAsia="Tahoma" w:cs="Tahoma"/>
          <w:bCs/>
        </w:rPr>
        <w:t xml:space="preserve">Presentation in S. J. Read &amp; L. C. Miller (Chairs). </w:t>
      </w:r>
      <w:r w:rsidRPr="00937354">
        <w:rPr>
          <w:rFonts w:eastAsia="Tahoma" w:cs="Tahoma"/>
          <w:bCs/>
          <w:i/>
        </w:rPr>
        <w:t xml:space="preserve">Computational Social Psychology: Constructing Socially Intelligent Agents to develop and test theory in Personality and Social Psychology. </w:t>
      </w:r>
      <w:r w:rsidRPr="00937354">
        <w:rPr>
          <w:rFonts w:eastAsia="Tahoma" w:cs="Tahoma"/>
          <w:bCs/>
        </w:rPr>
        <w:t>Symposium at the annual meeting of the Society of Experimental Social Psychology, Philadelphia, PA.</w:t>
      </w:r>
    </w:p>
    <w:p w:rsidR="009F5C95" w:rsidRPr="00937354" w:rsidRDefault="009F5C95" w:rsidP="009F5C95">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360" w:hanging="360"/>
      </w:pPr>
    </w:p>
    <w:p w:rsidR="009F5C95" w:rsidRPr="00937354" w:rsidRDefault="00595973" w:rsidP="009F5C95">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360" w:hanging="360"/>
      </w:pPr>
      <w:r w:rsidRPr="00937354">
        <w:rPr>
          <w:b/>
        </w:rPr>
        <w:t>Miller, L.C.</w:t>
      </w:r>
      <w:r w:rsidRPr="00937354">
        <w:t xml:space="preserve">  &amp; Marsella, S. (May, 2006).  Virtual Interactive Narratives: New Health Communication Interventions for Reducing Risky (sexual) Choices. Games for Health Conference Presenter, Davidson Conference Center. (Annenberg Sponsored).</w:t>
      </w:r>
    </w:p>
    <w:p w:rsidR="009F5C95" w:rsidRPr="00937354" w:rsidRDefault="009F5C95" w:rsidP="009F5C95">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360" w:hanging="360"/>
      </w:pPr>
    </w:p>
    <w:p w:rsidR="009F5C95" w:rsidRPr="00937354" w:rsidRDefault="00595973" w:rsidP="009F5C95">
      <w:pPr>
        <w:spacing w:line="240" w:lineRule="atLeast"/>
        <w:ind w:left="360" w:hanging="360"/>
        <w:rPr>
          <w:color w:val="000000"/>
        </w:rPr>
      </w:pPr>
      <w:r w:rsidRPr="00937354">
        <w:t xml:space="preserve">Read, S. J., </w:t>
      </w:r>
      <w:r w:rsidRPr="00937354">
        <w:rPr>
          <w:b/>
        </w:rPr>
        <w:t>Miller, L. C.,</w:t>
      </w:r>
      <w:r w:rsidRPr="00937354">
        <w:t xml:space="preserve"> &amp; Zachary, W. (October, 2006). </w:t>
      </w:r>
      <w:r w:rsidRPr="00937354">
        <w:rPr>
          <w:rFonts w:eastAsia="Tahoma" w:cs="Tahoma"/>
          <w:bCs/>
          <w:i/>
        </w:rPr>
        <w:t xml:space="preserve">Creating an Intelligent Agent </w:t>
      </w:r>
    </w:p>
    <w:p w:rsidR="009F5C95" w:rsidRPr="00937354" w:rsidRDefault="00595973" w:rsidP="009F5C95">
      <w:pPr>
        <w:ind w:left="480" w:hanging="120"/>
        <w:rPr>
          <w:rFonts w:eastAsia="Tahoma" w:cs="Tahoma"/>
          <w:bCs/>
        </w:rPr>
      </w:pPr>
      <w:r w:rsidRPr="00937354">
        <w:rPr>
          <w:rFonts w:eastAsia="Tahoma" w:cs="Tahoma"/>
          <w:bCs/>
          <w:i/>
        </w:rPr>
        <w:t xml:space="preserve">with a Realistic Personality. </w:t>
      </w:r>
      <w:r w:rsidRPr="00937354">
        <w:rPr>
          <w:rFonts w:eastAsia="Tahoma" w:cs="Tahoma"/>
          <w:bCs/>
        </w:rPr>
        <w:t xml:space="preserve">Presentation in S. J. Read &amp; L. C. Miller (Chairs). </w:t>
      </w:r>
      <w:r w:rsidRPr="00937354">
        <w:rPr>
          <w:rFonts w:eastAsia="Tahoma" w:cs="Tahoma"/>
          <w:bCs/>
          <w:i/>
        </w:rPr>
        <w:t xml:space="preserve">Computational Social Psychology: Constructing Socially Intelligent Agents to develop and test theory in Personality and Social Psychology. </w:t>
      </w:r>
      <w:r w:rsidRPr="00937354">
        <w:rPr>
          <w:rFonts w:eastAsia="Tahoma" w:cs="Tahoma"/>
          <w:bCs/>
        </w:rPr>
        <w:t xml:space="preserve">Symposium at the annual meeting of the Society of Experimental Social Psychology, Philadelphia, PA.  </w:t>
      </w:r>
    </w:p>
    <w:p w:rsidR="009F5C95" w:rsidRPr="00937354" w:rsidRDefault="009F5C95" w:rsidP="009F5C95">
      <w:pPr>
        <w:spacing w:line="240" w:lineRule="atLeast"/>
        <w:ind w:left="450" w:hanging="450"/>
      </w:pPr>
    </w:p>
    <w:p w:rsidR="009F5C95" w:rsidRPr="00937354" w:rsidRDefault="00595973" w:rsidP="009F5C95">
      <w:pPr>
        <w:spacing w:line="240" w:lineRule="atLeast"/>
        <w:ind w:left="450" w:hanging="450"/>
      </w:pPr>
      <w:r w:rsidRPr="00937354">
        <w:t xml:space="preserve">Read, S. J., </w:t>
      </w:r>
      <w:r w:rsidRPr="00937354">
        <w:rPr>
          <w:b/>
        </w:rPr>
        <w:t xml:space="preserve">Miller, L. C., </w:t>
      </w:r>
      <w:r w:rsidRPr="00937354">
        <w:t xml:space="preserve">Rosoff, A, Eilbert, J., Iordanov, V., Le Mentec, J-C., Zachary, W. (2006). Integrating Emotional Dynamics into the PAC Cognitive Architecture. </w:t>
      </w:r>
      <w:r w:rsidRPr="00937354">
        <w:rPr>
          <w:i/>
        </w:rPr>
        <w:t>Proceedings of the Annual Conference on Behavioral Representation in Modeling and Simulation</w:t>
      </w:r>
      <w:r w:rsidRPr="00937354">
        <w:t xml:space="preserve">, Baltimore, MD.   Top five (of the conference) paper award. </w:t>
      </w:r>
    </w:p>
    <w:p w:rsidR="009F5C95" w:rsidRPr="00937354" w:rsidRDefault="009F5C95" w:rsidP="009F5C95">
      <w:pPr>
        <w:tabs>
          <w:tab w:val="left" w:pos="-1440"/>
        </w:tabs>
        <w:ind w:left="450" w:hanging="450"/>
      </w:pPr>
    </w:p>
    <w:p w:rsidR="009F5C95" w:rsidRPr="00937354" w:rsidRDefault="00595973" w:rsidP="009F5C95">
      <w:pPr>
        <w:spacing w:line="240" w:lineRule="atLeast"/>
        <w:ind w:left="360" w:hanging="360"/>
        <w:rPr>
          <w:color w:val="000000"/>
        </w:rPr>
      </w:pPr>
      <w:r w:rsidRPr="00937354">
        <w:rPr>
          <w:color w:val="000000"/>
        </w:rPr>
        <w:lastRenderedPageBreak/>
        <w:t xml:space="preserve">Read, S.J., </w:t>
      </w:r>
      <w:r w:rsidRPr="00937354">
        <w:rPr>
          <w:b/>
          <w:color w:val="000000"/>
        </w:rPr>
        <w:t>Miller, L. C.,</w:t>
      </w:r>
      <w:r w:rsidRPr="00937354">
        <w:rPr>
          <w:color w:val="000000"/>
        </w:rPr>
        <w:t xml:space="preserve"> Monroe, B., Brownstein, A., Zachary, W., LeMentec, J. C., &amp; Iordanov, V. (2006) A Neurobiologically Inspired Model of Personality. In J. Gratch et al. (Eds.), </w:t>
      </w:r>
      <w:r w:rsidRPr="00937354">
        <w:rPr>
          <w:i/>
          <w:color w:val="000000"/>
        </w:rPr>
        <w:t>Proceedings of</w:t>
      </w:r>
      <w:r w:rsidRPr="00937354">
        <w:rPr>
          <w:color w:val="000000"/>
        </w:rPr>
        <w:t xml:space="preserve"> </w:t>
      </w:r>
      <w:r w:rsidRPr="00937354">
        <w:rPr>
          <w:i/>
          <w:color w:val="000000"/>
        </w:rPr>
        <w:t xml:space="preserve">Intelligent Virtual Agents 2006 (IVA 2006), </w:t>
      </w:r>
      <w:r w:rsidRPr="00937354">
        <w:rPr>
          <w:color w:val="000000"/>
        </w:rPr>
        <w:t>Lecture Notes in Artificial Intelligence, 4133. Berlin: Springer-Verlag.</w:t>
      </w:r>
    </w:p>
    <w:p w:rsidR="009F5C95" w:rsidRPr="00937354" w:rsidRDefault="009F5C95" w:rsidP="009F5C95">
      <w:pPr>
        <w:tabs>
          <w:tab w:val="left" w:pos="-1440"/>
        </w:tabs>
      </w:pPr>
    </w:p>
    <w:p w:rsidR="009F5C95" w:rsidRPr="00937354" w:rsidRDefault="00595973" w:rsidP="009F5C95">
      <w:pPr>
        <w:tabs>
          <w:tab w:val="left" w:pos="-1440"/>
        </w:tabs>
        <w:ind w:left="360" w:hanging="360"/>
      </w:pPr>
      <w:r w:rsidRPr="00937354">
        <w:t xml:space="preserve">Christensen, J. L., </w:t>
      </w:r>
      <w:r w:rsidRPr="00937354">
        <w:rPr>
          <w:b/>
        </w:rPr>
        <w:t>Miller, L. C.,</w:t>
      </w:r>
      <w:r w:rsidRPr="00937354">
        <w:t xml:space="preserve"> Appleby, P. R., Corsbie-Massay, C., Godoy, C. G., Read, S. J. (May, 2007).  Negative Affect Encoding Following Sexually Risky Decision-Making: Impact on Subsequent Sexual Risk-Taking Among Young MSM. International Communication Association. San Francisco, CA.</w:t>
      </w:r>
    </w:p>
    <w:p w:rsidR="009F5C95" w:rsidRPr="00937354" w:rsidRDefault="009F5C95" w:rsidP="009F5C95">
      <w:pPr>
        <w:rPr>
          <w:color w:val="000000"/>
        </w:rPr>
      </w:pPr>
    </w:p>
    <w:p w:rsidR="009F5C95" w:rsidRPr="00937354" w:rsidRDefault="00595973" w:rsidP="009F5C95">
      <w:pPr>
        <w:ind w:left="360" w:hanging="360"/>
        <w:jc w:val="both"/>
      </w:pPr>
      <w:r w:rsidRPr="00937354">
        <w:t xml:space="preserve">Christensen, J. L., </w:t>
      </w:r>
      <w:r w:rsidRPr="00937354">
        <w:rPr>
          <w:b/>
        </w:rPr>
        <w:t>Miller, L. C.,</w:t>
      </w:r>
      <w:r w:rsidRPr="00937354">
        <w:t xml:space="preserve"> Godoy, C. G., Appleby, P. R., Corsbie-Massay, C., Read, S. J.  (May, 2007).  Using Virtual Environments to Reduce Real-Life Sexual Risk-Taking: The Impact of Interactivity and Negative Affect.  Annenberg Workshop on Games for Learning, Development, &amp; Change.  Annenberg School for Communication.  University of Southern California. Los Angeles, CA.</w:t>
      </w:r>
    </w:p>
    <w:p w:rsidR="009F5C95" w:rsidRPr="00937354" w:rsidRDefault="009F5C95" w:rsidP="009F5C95">
      <w:pPr>
        <w:rPr>
          <w:color w:val="000000"/>
        </w:rPr>
      </w:pPr>
    </w:p>
    <w:p w:rsidR="009F5C95" w:rsidRPr="00937354" w:rsidRDefault="00595973" w:rsidP="009F5C95">
      <w:pPr>
        <w:ind w:left="360" w:hanging="360"/>
        <w:jc w:val="both"/>
      </w:pPr>
      <w:r w:rsidRPr="00937354">
        <w:t xml:space="preserve">Godoy, C. G., Appleby, P. R., Christensen, J. L., </w:t>
      </w:r>
      <w:r w:rsidRPr="00937354">
        <w:rPr>
          <w:b/>
        </w:rPr>
        <w:t>Miller, L. C.,</w:t>
      </w:r>
      <w:r w:rsidRPr="00937354">
        <w:t xml:space="preserve"> &amp; Read, S. J. (May, 2007).  Measuring Risk-Taking in Virtual Environments: A New Method for Predicting Past and Future Real-Life Risk-Taking Behavior. Annenberg Workshop on Games for Learning, Development, &amp; Change.</w:t>
      </w:r>
      <w:r w:rsidR="00E1368C" w:rsidRPr="00937354">
        <w:t xml:space="preserve"> </w:t>
      </w:r>
      <w:r w:rsidRPr="00937354">
        <w:t>Annenberg School for Communication.  University of Southern California. Los Angeles, CA.</w:t>
      </w:r>
    </w:p>
    <w:p w:rsidR="009F5C95" w:rsidRPr="00937354" w:rsidRDefault="009F5C95" w:rsidP="009F5C95"/>
    <w:p w:rsidR="009F5C95" w:rsidRPr="00596EEF" w:rsidRDefault="00595973" w:rsidP="009F5C95">
      <w:pPr>
        <w:ind w:left="360" w:hanging="360"/>
        <w:rPr>
          <w:color w:val="000000"/>
        </w:rPr>
      </w:pPr>
      <w:r w:rsidRPr="00937354">
        <w:rPr>
          <w:color w:val="000000"/>
        </w:rPr>
        <w:t xml:space="preserve">Godoy, C., Appleby, P.R., Christensen, J., </w:t>
      </w:r>
      <w:r w:rsidRPr="00937354">
        <w:rPr>
          <w:b/>
          <w:color w:val="000000"/>
        </w:rPr>
        <w:t>Miller, L.</w:t>
      </w:r>
      <w:r w:rsidR="00E1368C" w:rsidRPr="00937354">
        <w:rPr>
          <w:b/>
          <w:color w:val="000000"/>
        </w:rPr>
        <w:t xml:space="preserve"> </w:t>
      </w:r>
      <w:r w:rsidRPr="00937354">
        <w:rPr>
          <w:b/>
          <w:color w:val="000000"/>
        </w:rPr>
        <w:t>C.,</w:t>
      </w:r>
      <w:r w:rsidRPr="00937354">
        <w:rPr>
          <w:color w:val="000000"/>
        </w:rPr>
        <w:t xml:space="preserve"> and Read, S. (2007). Using Virtual Environment to Unobtrusively Predict Past &amp; Future Risk Taking. International Communication Association, San Francisco, U.S.A.</w:t>
      </w:r>
    </w:p>
    <w:p w:rsidR="009F5C95" w:rsidRPr="00596EEF" w:rsidRDefault="009F5C95" w:rsidP="009F5C95">
      <w:pPr>
        <w:ind w:left="360" w:hanging="360"/>
        <w:rPr>
          <w:color w:val="000000"/>
        </w:rPr>
      </w:pPr>
    </w:p>
    <w:p w:rsidR="009F5C95" w:rsidRPr="00596EEF" w:rsidRDefault="00595973" w:rsidP="009F5C95">
      <w:pPr>
        <w:ind w:left="360" w:hanging="360"/>
        <w:rPr>
          <w:color w:val="000000"/>
        </w:rPr>
      </w:pPr>
      <w:r w:rsidRPr="00596EEF">
        <w:rPr>
          <w:color w:val="000000"/>
        </w:rPr>
        <w:t xml:space="preserve">Godoy, C., Appleby, P.R., </w:t>
      </w:r>
      <w:r w:rsidRPr="00E1368C">
        <w:rPr>
          <w:b/>
          <w:color w:val="000000"/>
        </w:rPr>
        <w:t>Miller, L.</w:t>
      </w:r>
      <w:r w:rsidR="00E1368C">
        <w:rPr>
          <w:b/>
          <w:color w:val="000000"/>
        </w:rPr>
        <w:t xml:space="preserve"> </w:t>
      </w:r>
      <w:r w:rsidRPr="00E1368C">
        <w:rPr>
          <w:b/>
          <w:color w:val="000000"/>
        </w:rPr>
        <w:t>C.,</w:t>
      </w:r>
      <w:r w:rsidRPr="00596EEF">
        <w:rPr>
          <w:color w:val="000000"/>
        </w:rPr>
        <w:t xml:space="preserve"> &amp; Read, S.J. (2007) Adult attachment and high risk sexual behavior among MSM. Association for Psychological Science, Washington, D.C., U.S.A.</w:t>
      </w:r>
    </w:p>
    <w:p w:rsidR="009F5C95" w:rsidRPr="00596EEF" w:rsidRDefault="009F5C95" w:rsidP="009F5C95">
      <w:pPr>
        <w:tabs>
          <w:tab w:val="left" w:pos="-1440"/>
        </w:tabs>
        <w:rPr>
          <w:i/>
        </w:rPr>
      </w:pPr>
    </w:p>
    <w:p w:rsidR="009F5C95" w:rsidRPr="00596EEF" w:rsidRDefault="00595973" w:rsidP="009F5C95">
      <w:pPr>
        <w:spacing w:line="240" w:lineRule="atLeast"/>
        <w:ind w:left="450" w:hanging="450"/>
        <w:rPr>
          <w:color w:val="333333"/>
          <w:szCs w:val="48"/>
        </w:rPr>
      </w:pPr>
      <w:r w:rsidRPr="00E1368C">
        <w:rPr>
          <w:b/>
        </w:rPr>
        <w:t>Miller, L.</w:t>
      </w:r>
      <w:r w:rsidR="00E1368C">
        <w:rPr>
          <w:b/>
        </w:rPr>
        <w:t xml:space="preserve"> </w:t>
      </w:r>
      <w:r w:rsidRPr="00E1368C">
        <w:rPr>
          <w:b/>
        </w:rPr>
        <w:t>C.</w:t>
      </w:r>
      <w:r w:rsidRPr="00596EEF">
        <w:t xml:space="preserve"> (August, 2007) </w:t>
      </w:r>
      <w:r w:rsidRPr="00596EEF">
        <w:rPr>
          <w:color w:val="333333"/>
          <w:szCs w:val="48"/>
        </w:rPr>
        <w:t xml:space="preserve">Virtual Worlds: Their Potential for Personalizing Change </w:t>
      </w:r>
      <w:r w:rsidRPr="00596EEF">
        <w:rPr>
          <w:rFonts w:ascii="Arial" w:hAnsi="Arial"/>
          <w:color w:val="333333"/>
          <w:szCs w:val="48"/>
        </w:rPr>
        <w:br/>
      </w:r>
      <w:r w:rsidRPr="00596EEF">
        <w:rPr>
          <w:color w:val="333333"/>
          <w:szCs w:val="48"/>
        </w:rPr>
        <w:t xml:space="preserve">in Risky Decision-making. In Conference entitled, </w:t>
      </w:r>
      <w:r w:rsidRPr="00596EEF">
        <w:rPr>
          <w:i/>
          <w:color w:val="333333"/>
          <w:szCs w:val="48"/>
        </w:rPr>
        <w:t>Emotion, Decision-Making, &amp; the Brain</w:t>
      </w:r>
      <w:r w:rsidRPr="00596EEF">
        <w:rPr>
          <w:color w:val="333333"/>
          <w:szCs w:val="48"/>
        </w:rPr>
        <w:t>. Davidson Conference Center, USC, Los Angeles. Sponsored by USC.</w:t>
      </w:r>
    </w:p>
    <w:p w:rsidR="009F5C95" w:rsidRPr="00596EEF" w:rsidRDefault="009F5C95" w:rsidP="009F5C95">
      <w:pPr>
        <w:spacing w:line="240" w:lineRule="atLeast"/>
        <w:ind w:left="450" w:hanging="450"/>
        <w:rPr>
          <w:color w:val="333333"/>
          <w:szCs w:val="48"/>
        </w:rPr>
      </w:pPr>
    </w:p>
    <w:p w:rsidR="009F5C95" w:rsidRPr="00596EEF" w:rsidRDefault="00595973" w:rsidP="009F5C95">
      <w:pPr>
        <w:ind w:left="360" w:hanging="360"/>
      </w:pPr>
      <w:r w:rsidRPr="00596EEF">
        <w:t xml:space="preserve">Read, S. J., Monroe, B., Brownstein, A., Yang, Y., Chopra, G., &amp; </w:t>
      </w:r>
      <w:r w:rsidRPr="00E1368C">
        <w:rPr>
          <w:b/>
        </w:rPr>
        <w:t>Miller, L. C</w:t>
      </w:r>
      <w:r w:rsidRPr="00596EEF">
        <w:t xml:space="preserve">. (2007, January). </w:t>
      </w:r>
      <w:r w:rsidRPr="00596EEF">
        <w:rPr>
          <w:i/>
        </w:rPr>
        <w:t>A neural network model of the structure and dynamics of human personality.</w:t>
      </w:r>
      <w:r w:rsidRPr="00596EEF">
        <w:t xml:space="preserve"> Poster presented at the annual meeting of the Society for Personality and Social Psychology, Memphis, Tennessee.  </w:t>
      </w:r>
    </w:p>
    <w:p w:rsidR="009F5C95" w:rsidRPr="00596EEF" w:rsidRDefault="009F5C95" w:rsidP="009F5C95">
      <w:pPr>
        <w:ind w:left="360" w:hanging="360"/>
      </w:pPr>
    </w:p>
    <w:p w:rsidR="009F5C95" w:rsidRPr="00596EEF" w:rsidRDefault="00595973" w:rsidP="009F5C95">
      <w:pPr>
        <w:ind w:left="360" w:hanging="360"/>
        <w:jc w:val="both"/>
        <w:rPr>
          <w:color w:val="000000"/>
        </w:rPr>
      </w:pPr>
      <w:r w:rsidRPr="00596EEF">
        <w:rPr>
          <w:color w:val="000000"/>
        </w:rPr>
        <w:t xml:space="preserve">Read, S. J., </w:t>
      </w:r>
      <w:r w:rsidRPr="00E1368C">
        <w:rPr>
          <w:b/>
          <w:color w:val="000000"/>
        </w:rPr>
        <w:t>Miller, L. C.,</w:t>
      </w:r>
      <w:r w:rsidRPr="00596EEF">
        <w:rPr>
          <w:color w:val="000000"/>
        </w:rPr>
        <w:t xml:space="preserve"> Kostygina, A., Chopra, G., Christensen, J. L., Corsbie-Massay, C., Zachary, W., LeMentec, J., Iordanof, V., Rosoff, A.  (September, 2007).  The Personality-enabled Architecture for Cognition (PAC).  International Conference on Affective Computing and Intelligent Interaction. Lisbon, Portugal.</w:t>
      </w:r>
    </w:p>
    <w:p w:rsidR="009F5C95" w:rsidRPr="00596EEF" w:rsidRDefault="009F5C95" w:rsidP="009F5C95">
      <w:pPr>
        <w:spacing w:line="240" w:lineRule="atLeast"/>
        <w:ind w:left="450" w:hanging="450"/>
        <w:rPr>
          <w:color w:val="333333"/>
        </w:rPr>
      </w:pPr>
    </w:p>
    <w:p w:rsidR="009F5C95" w:rsidRPr="00596EEF" w:rsidRDefault="00595973" w:rsidP="009F5C95">
      <w:pPr>
        <w:ind w:left="360" w:hanging="360"/>
      </w:pPr>
      <w:r w:rsidRPr="00596EEF">
        <w:t xml:space="preserve">Christensen, J. L., </w:t>
      </w:r>
      <w:r w:rsidRPr="00E1368C">
        <w:rPr>
          <w:b/>
        </w:rPr>
        <w:t>Miller, L. C.,</w:t>
      </w:r>
      <w:r w:rsidRPr="00596EEF">
        <w:t xml:space="preserve"> Appleby, P. R., Corsbie-Massay, C., Godoy, C. G., Read, S. J. (Presented February, 2008).</w:t>
      </w:r>
      <w:r w:rsidRPr="00596EEF">
        <w:rPr>
          <w:lang w:val="nb-NO"/>
        </w:rPr>
        <w:t xml:space="preserve"> </w:t>
      </w:r>
      <w:r w:rsidRPr="00596EEF">
        <w:rPr>
          <w:kern w:val="36"/>
        </w:rPr>
        <w:t xml:space="preserve">When It’s Good to Feel Bad: How Responses to Virtual </w:t>
      </w:r>
      <w:r w:rsidRPr="00596EEF">
        <w:rPr>
          <w:kern w:val="36"/>
        </w:rPr>
        <w:lastRenderedPageBreak/>
        <w:t>Environments Predict Real-Life Risk-Taking</w:t>
      </w:r>
      <w:r w:rsidRPr="00596EEF">
        <w:t>.  Society for Personality and Social Psychology. Albuquerque, NM.</w:t>
      </w:r>
    </w:p>
    <w:p w:rsidR="009F5C95" w:rsidRPr="00596EEF" w:rsidRDefault="009F5C95" w:rsidP="009F5C95">
      <w:pPr>
        <w:ind w:left="360" w:hanging="360"/>
      </w:pPr>
    </w:p>
    <w:p w:rsidR="009F5C95" w:rsidRPr="00596EEF" w:rsidRDefault="00595973" w:rsidP="009F5C95">
      <w:pPr>
        <w:ind w:left="360" w:hanging="360"/>
      </w:pPr>
      <w:r w:rsidRPr="00596EEF">
        <w:t xml:space="preserve">Godoy, C. G., Appleby, P. R., </w:t>
      </w:r>
      <w:r w:rsidRPr="00E1368C">
        <w:rPr>
          <w:b/>
        </w:rPr>
        <w:t>Miller, L. C.,</w:t>
      </w:r>
      <w:r w:rsidRPr="00596EEF">
        <w:t xml:space="preserve"> Christensen, J. L., Read, S. J., Corsbie-Massay, C. (January, 2008). Been There, Done That: Virtual Risk Taking and the Theory of Planned Behavior. Society of Behavioral Medicine Annual Meeting. San Diego, CA.</w:t>
      </w:r>
    </w:p>
    <w:p w:rsidR="009F5C95" w:rsidRPr="00596EEF" w:rsidRDefault="009F5C95" w:rsidP="009F5C95">
      <w:pPr>
        <w:ind w:left="360" w:hanging="360"/>
      </w:pPr>
    </w:p>
    <w:p w:rsidR="009F5C95" w:rsidRPr="00596EEF" w:rsidRDefault="00595973" w:rsidP="009F5C95">
      <w:pPr>
        <w:ind w:left="360" w:hanging="360"/>
      </w:pPr>
      <w:r w:rsidRPr="00596EEF">
        <w:t xml:space="preserve">Godoy, C. G., Christensen, J. L., </w:t>
      </w:r>
      <w:r w:rsidRPr="00E1368C">
        <w:rPr>
          <w:b/>
        </w:rPr>
        <w:t xml:space="preserve">Miller, L. C., </w:t>
      </w:r>
      <w:r w:rsidRPr="00596EEF">
        <w:t>Appleby, P. R., Corsbie-Massay, C., Read, S. J. (January, 2008). Guilty Pleasures: Using Virtual Environments to Reduce Sexual Risk-Taking. Society of Behavioral Medicine Annual Meeting. San Diego, CA.</w:t>
      </w:r>
    </w:p>
    <w:p w:rsidR="009F5C95" w:rsidRPr="00596EEF" w:rsidRDefault="009F5C95" w:rsidP="009F5C95">
      <w:pPr>
        <w:jc w:val="both"/>
        <w:rPr>
          <w:color w:val="000000"/>
        </w:rPr>
      </w:pPr>
    </w:p>
    <w:p w:rsidR="009F5C95" w:rsidRPr="00596EEF" w:rsidRDefault="00595973" w:rsidP="009F5C95">
      <w:pPr>
        <w:ind w:left="360" w:hanging="360"/>
      </w:pPr>
      <w:r w:rsidRPr="00596EEF">
        <w:t xml:space="preserve">Godoy, C. G., Christensen, J. L., </w:t>
      </w:r>
      <w:r w:rsidRPr="00E1368C">
        <w:rPr>
          <w:b/>
        </w:rPr>
        <w:t>Miller, L. C.,</w:t>
      </w:r>
      <w:r w:rsidRPr="00596EEF">
        <w:t xml:space="preserve"> Talevich, J., Appleby, P. R., Corsbie-Massay, C., &amp; Read, S. J.  (October, 2008). Inside Outside: The relationship between immersive tendencies and sense of presence in changing risky behavior via serious games.  Poster presented at Meaningful Play 2008. East Lancing, MI.</w:t>
      </w:r>
    </w:p>
    <w:p w:rsidR="009F5C95" w:rsidRPr="00596EEF" w:rsidRDefault="009F5C95" w:rsidP="009F5C95">
      <w:pPr>
        <w:ind w:left="360" w:hanging="360"/>
        <w:jc w:val="both"/>
        <w:rPr>
          <w:color w:val="000000"/>
        </w:rPr>
      </w:pPr>
    </w:p>
    <w:p w:rsidR="009F5C95" w:rsidRPr="00596EEF" w:rsidRDefault="00595973" w:rsidP="009F5C95">
      <w:pPr>
        <w:ind w:left="360" w:hanging="360"/>
        <w:jc w:val="both"/>
        <w:rPr>
          <w:color w:val="000000" w:themeColor="text1"/>
        </w:rPr>
      </w:pPr>
      <w:r w:rsidRPr="00596EEF">
        <w:rPr>
          <w:color w:val="000000" w:themeColor="text1"/>
        </w:rPr>
        <w:t xml:space="preserve">Godoy, C., </w:t>
      </w:r>
      <w:r w:rsidRPr="00E1368C">
        <w:rPr>
          <w:b/>
          <w:color w:val="000000" w:themeColor="text1"/>
        </w:rPr>
        <w:t>Miller, L.C.,</w:t>
      </w:r>
      <w:r w:rsidRPr="00596EEF">
        <w:rPr>
          <w:color w:val="000000" w:themeColor="text1"/>
        </w:rPr>
        <w:t xml:space="preserve"> Appleby, P. R., Christensen, J., Read, S. J. (April, 2008).  Been there done that: Virtual risk-taking and the theory of planned behavior. University of Southern California.   </w:t>
      </w:r>
      <w:r w:rsidRPr="00596EEF">
        <w:rPr>
          <w:i/>
          <w:color w:val="000000" w:themeColor="text1"/>
        </w:rPr>
        <w:t>Kentucky Conference on Health Communication</w:t>
      </w:r>
      <w:r w:rsidRPr="00596EEF">
        <w:rPr>
          <w:color w:val="000000" w:themeColor="text1"/>
        </w:rPr>
        <w:t xml:space="preserve">. University of Kentucky. </w:t>
      </w:r>
    </w:p>
    <w:p w:rsidR="009F5C95" w:rsidRPr="00596EEF" w:rsidRDefault="009F5C95" w:rsidP="009F5C95">
      <w:pPr>
        <w:rPr>
          <w:color w:val="000000" w:themeColor="text1"/>
        </w:rPr>
      </w:pPr>
    </w:p>
    <w:p w:rsidR="009F5C95" w:rsidRPr="00596EEF" w:rsidRDefault="00595973" w:rsidP="009F5C95">
      <w:pPr>
        <w:ind w:left="360" w:hanging="360"/>
        <w:rPr>
          <w:rFonts w:cs="Arial"/>
          <w:color w:val="000000" w:themeColor="text1"/>
        </w:rPr>
      </w:pPr>
      <w:r w:rsidRPr="00E1368C">
        <w:rPr>
          <w:rFonts w:cs="Arial"/>
          <w:b/>
          <w:color w:val="000000" w:themeColor="text1"/>
        </w:rPr>
        <w:t>Miller, L. C.,</w:t>
      </w:r>
      <w:r w:rsidRPr="00596EEF">
        <w:rPr>
          <w:rFonts w:cs="Arial"/>
          <w:color w:val="000000" w:themeColor="text1"/>
        </w:rPr>
        <w:t xml:space="preserve"> Read, S. J. &amp; Yang, Y. (2008, July). Situations: Carving nature at her joints. Talk presented at the 14th European Conference on Personality, Tartu, Estonia.</w:t>
      </w:r>
    </w:p>
    <w:p w:rsidR="009F5C95" w:rsidRPr="00596EEF" w:rsidRDefault="009F5C95" w:rsidP="009F5C95">
      <w:pPr>
        <w:ind w:left="360" w:hanging="360"/>
        <w:rPr>
          <w:rFonts w:cs="Arial"/>
          <w:color w:val="000000" w:themeColor="text1"/>
        </w:rPr>
      </w:pPr>
    </w:p>
    <w:p w:rsidR="009F5C95" w:rsidRPr="00596EEF" w:rsidRDefault="00595973" w:rsidP="009F5C95">
      <w:pPr>
        <w:ind w:left="360" w:hanging="360"/>
        <w:rPr>
          <w:rFonts w:cs="Arial"/>
          <w:color w:val="000000" w:themeColor="text1"/>
        </w:rPr>
      </w:pPr>
      <w:r w:rsidRPr="00596EEF">
        <w:rPr>
          <w:rFonts w:cs="Arial"/>
          <w:color w:val="000000" w:themeColor="text1"/>
        </w:rPr>
        <w:t xml:space="preserve">Yang, Y., Read, S. J., &amp; </w:t>
      </w:r>
      <w:r w:rsidRPr="00E1368C">
        <w:rPr>
          <w:rFonts w:cs="Arial"/>
          <w:b/>
          <w:color w:val="000000" w:themeColor="text1"/>
        </w:rPr>
        <w:t>Miller, L. C.</w:t>
      </w:r>
      <w:r w:rsidRPr="00596EEF">
        <w:rPr>
          <w:rFonts w:cs="Arial"/>
          <w:color w:val="000000" w:themeColor="text1"/>
        </w:rPr>
        <w:t xml:space="preserve"> (2008, February). The functional perspective on situations: A grand theory and some limited empiricism. Talk presented at the annual meeting of the Society for Personality and Social Psychology</w:t>
      </w:r>
      <w:r w:rsidRPr="00596EEF">
        <w:rPr>
          <w:rFonts w:cs="Arial"/>
          <w:b/>
          <w:color w:val="000000" w:themeColor="text1"/>
        </w:rPr>
        <w:t xml:space="preserve">, </w:t>
      </w:r>
      <w:r w:rsidRPr="00596EEF">
        <w:rPr>
          <w:rFonts w:cs="Arial"/>
          <w:color w:val="000000" w:themeColor="text1"/>
        </w:rPr>
        <w:t>Albuquerque, New Mexico.</w:t>
      </w:r>
    </w:p>
    <w:p w:rsidR="009F5C95" w:rsidRPr="00596EEF" w:rsidRDefault="009F5C95" w:rsidP="009F5C95">
      <w:pPr>
        <w:ind w:left="360" w:hanging="360"/>
        <w:rPr>
          <w:rFonts w:cs="Arial"/>
          <w:color w:val="000000" w:themeColor="text1"/>
        </w:rPr>
      </w:pPr>
    </w:p>
    <w:p w:rsidR="009F5C95" w:rsidRPr="00596EEF" w:rsidRDefault="00595973" w:rsidP="009F5C95">
      <w:pPr>
        <w:ind w:left="360" w:hanging="360"/>
        <w:rPr>
          <w:color w:val="000000" w:themeColor="text1"/>
        </w:rPr>
      </w:pPr>
      <w:r w:rsidRPr="00596EEF">
        <w:rPr>
          <w:rFonts w:cs="Helvetica"/>
          <w:color w:val="000000" w:themeColor="text1"/>
          <w:szCs w:val="26"/>
        </w:rPr>
        <w:t xml:space="preserve">Christensen, J. L., Appleby, P. R., *Ananias, D. K., </w:t>
      </w:r>
      <w:r w:rsidRPr="00E1368C">
        <w:rPr>
          <w:rFonts w:cs="Helvetica"/>
          <w:b/>
          <w:color w:val="000000" w:themeColor="text1"/>
          <w:szCs w:val="26"/>
        </w:rPr>
        <w:t>Miller, L. C.,</w:t>
      </w:r>
      <w:r w:rsidRPr="00596EEF">
        <w:rPr>
          <w:rFonts w:cs="Helvetica"/>
          <w:color w:val="000000" w:themeColor="text1"/>
          <w:szCs w:val="26"/>
        </w:rPr>
        <w:t xml:space="preserve"> Corsbie-Massay, C., &amp; Read, S. J. (February, 2009). Expecting the Worst: The Link Between Risky Decision-Making and the Perceived Probability of Feared Future Selves. Poster presented at the 10th annual meeting of the Society for Personality and Social Psychology. Tampa, FL. </w:t>
      </w:r>
    </w:p>
    <w:p w:rsidR="009F5C95" w:rsidRPr="00596EEF" w:rsidRDefault="009F5C95" w:rsidP="009F5C95">
      <w:pPr>
        <w:ind w:left="360" w:hanging="360"/>
        <w:rPr>
          <w:color w:val="000000" w:themeColor="text1"/>
        </w:rPr>
      </w:pPr>
    </w:p>
    <w:p w:rsidR="009F5C95" w:rsidRPr="00596EEF" w:rsidRDefault="00595973" w:rsidP="009F5C95">
      <w:pPr>
        <w:ind w:left="360" w:hanging="360"/>
        <w:rPr>
          <w:color w:val="000000" w:themeColor="text1"/>
          <w:szCs w:val="26"/>
        </w:rPr>
      </w:pPr>
      <w:r w:rsidRPr="00596EEF">
        <w:rPr>
          <w:color w:val="000000" w:themeColor="text1"/>
          <w:szCs w:val="26"/>
        </w:rPr>
        <w:t xml:space="preserve">Christensen, J. L., </w:t>
      </w:r>
      <w:r w:rsidRPr="00E1368C">
        <w:rPr>
          <w:b/>
          <w:color w:val="000000" w:themeColor="text1"/>
          <w:szCs w:val="26"/>
        </w:rPr>
        <w:t>Miller, L. C.,</w:t>
      </w:r>
      <w:r w:rsidRPr="00596EEF">
        <w:rPr>
          <w:color w:val="000000" w:themeColor="text1"/>
          <w:szCs w:val="26"/>
        </w:rPr>
        <w:t xml:space="preserve"> Appleby, P. R., Read, S. J., &amp; Corsbie-Massay, C. (November, 2009). Using virtual environments to tailor persuasive appeals: The role of gains and losses given prior decisions to seek or avoid risk. Paper accepted for presentation at the annual meeting of the Society for Judgment and Decision-Making. Boston, MA. </w:t>
      </w:r>
    </w:p>
    <w:p w:rsidR="009F5C95" w:rsidRPr="00596EEF" w:rsidRDefault="009F5C95" w:rsidP="009F5C95">
      <w:pPr>
        <w:ind w:left="360" w:hanging="360"/>
        <w:rPr>
          <w:color w:val="000000" w:themeColor="text1"/>
          <w:szCs w:val="26"/>
        </w:rPr>
      </w:pPr>
    </w:p>
    <w:p w:rsidR="009F5C95" w:rsidRPr="00596EEF" w:rsidRDefault="00595973" w:rsidP="009F5C95">
      <w:pPr>
        <w:ind w:left="360" w:hanging="360"/>
        <w:rPr>
          <w:color w:val="000000" w:themeColor="text1"/>
        </w:rPr>
      </w:pPr>
      <w:r w:rsidRPr="00E1368C">
        <w:rPr>
          <w:b/>
          <w:color w:val="000000" w:themeColor="text1"/>
          <w:szCs w:val="16"/>
        </w:rPr>
        <w:t>Miller, L. C.,</w:t>
      </w:r>
      <w:r w:rsidRPr="00596EEF">
        <w:rPr>
          <w:color w:val="000000" w:themeColor="text1"/>
          <w:szCs w:val="16"/>
        </w:rPr>
        <w:t xml:space="preserve"> Read, S.J., Appleby, P. R., Christensen, J. L., Corsbie-Massay, C., &amp; Godoy, C. (2009).  Socially Optimized Learning in Virtual Environments (SOLVE): Technology-enabling test-beds for theory, intervention application and dissemination…and back again.  Talk presented as part of a panel session entitled, Lewin’s Legacy: Social Psychologists can make a difference, “if the theorist does not look towards applied problems with high-brow aversion” (Stephen Read and Lynn Miller, Chairs) at the 10</w:t>
      </w:r>
      <w:r w:rsidRPr="00596EEF">
        <w:rPr>
          <w:color w:val="000000" w:themeColor="text1"/>
          <w:szCs w:val="16"/>
          <w:vertAlign w:val="superscript"/>
        </w:rPr>
        <w:t>th</w:t>
      </w:r>
      <w:r w:rsidRPr="00596EEF">
        <w:rPr>
          <w:color w:val="000000" w:themeColor="text1"/>
          <w:szCs w:val="16"/>
        </w:rPr>
        <w:t xml:space="preserve"> annual meeting of the Society</w:t>
      </w:r>
      <w:r w:rsidRPr="00596EEF">
        <w:rPr>
          <w:color w:val="000000" w:themeColor="text1"/>
        </w:rPr>
        <w:t xml:space="preserve"> for Personality and Social Psychology. Tampa, FL.</w:t>
      </w:r>
    </w:p>
    <w:p w:rsidR="009F5C95" w:rsidRPr="00596EEF" w:rsidRDefault="009F5C95" w:rsidP="009F5C95">
      <w:pPr>
        <w:ind w:left="360" w:hanging="360"/>
        <w:rPr>
          <w:color w:val="000000" w:themeColor="text1"/>
        </w:rPr>
      </w:pPr>
    </w:p>
    <w:p w:rsidR="009F5C95" w:rsidRPr="00596EEF" w:rsidRDefault="00595973" w:rsidP="00B86D7D">
      <w:pPr>
        <w:ind w:left="360" w:hanging="360"/>
        <w:rPr>
          <w:color w:val="000000" w:themeColor="text1"/>
        </w:rPr>
      </w:pPr>
      <w:r w:rsidRPr="00596EEF">
        <w:rPr>
          <w:color w:val="000000" w:themeColor="text1"/>
        </w:rPr>
        <w:lastRenderedPageBreak/>
        <w:t xml:space="preserve">Appleby, P. R., </w:t>
      </w:r>
      <w:r w:rsidRPr="00E1368C">
        <w:rPr>
          <w:b/>
          <w:color w:val="000000" w:themeColor="text1"/>
        </w:rPr>
        <w:t>Miller, L. C.,</w:t>
      </w:r>
      <w:r w:rsidRPr="00596EEF">
        <w:rPr>
          <w:color w:val="000000" w:themeColor="text1"/>
        </w:rPr>
        <w:t xml:space="preserve"> &amp; Christensen, J. L. (June, 2010). </w:t>
      </w:r>
      <w:r w:rsidRPr="00596EEF">
        <w:rPr>
          <w:i/>
          <w:color w:val="000000" w:themeColor="text1"/>
        </w:rPr>
        <w:t>A SOLVE prevention intervention using interactive video: Evidence of immediate enhancement of MSM’s condom use and methamphetamine avoidance intentions, beliefs, and self-efficacy</w:t>
      </w:r>
      <w:r w:rsidRPr="00596EEF">
        <w:rPr>
          <w:color w:val="000000" w:themeColor="text1"/>
        </w:rPr>
        <w:t>. Paper presented at the 18th annual meeting of the Society for Prevention Research. Denver, CO.</w:t>
      </w:r>
    </w:p>
    <w:p w:rsidR="00B86D7D" w:rsidRPr="00596EEF" w:rsidRDefault="00B86D7D" w:rsidP="00B86D7D">
      <w:pPr>
        <w:ind w:left="360" w:hanging="360"/>
        <w:rPr>
          <w:color w:val="000000" w:themeColor="text1"/>
        </w:rPr>
      </w:pPr>
    </w:p>
    <w:p w:rsidR="009F5C95" w:rsidRPr="00596EEF" w:rsidRDefault="00595973" w:rsidP="009F5C95">
      <w:pPr>
        <w:widowControl w:val="0"/>
        <w:autoSpaceDE w:val="0"/>
        <w:autoSpaceDN w:val="0"/>
        <w:adjustRightInd w:val="0"/>
        <w:spacing w:after="120"/>
        <w:ind w:left="360" w:hanging="360"/>
        <w:rPr>
          <w:rFonts w:cs="Helvetica"/>
          <w:color w:val="000000" w:themeColor="text1"/>
          <w:szCs w:val="26"/>
        </w:rPr>
      </w:pPr>
      <w:r w:rsidRPr="00596EEF">
        <w:rPr>
          <w:rFonts w:cs="Helvetica"/>
          <w:color w:val="000000" w:themeColor="text1"/>
          <w:szCs w:val="26"/>
        </w:rPr>
        <w:t xml:space="preserve">Appleby, P. R., Anderson, A. N., Christensen, J. L., </w:t>
      </w:r>
      <w:r w:rsidRPr="00E1368C">
        <w:rPr>
          <w:rFonts w:cs="Helvetica"/>
          <w:b/>
          <w:color w:val="000000" w:themeColor="text1"/>
          <w:szCs w:val="26"/>
        </w:rPr>
        <w:t>Miller, L. C.,</w:t>
      </w:r>
      <w:r w:rsidRPr="00596EEF">
        <w:rPr>
          <w:rFonts w:cs="Helvetica"/>
          <w:color w:val="000000" w:themeColor="text1"/>
          <w:szCs w:val="26"/>
        </w:rPr>
        <w:t xml:space="preserve"> &amp; Read, S. J. (April, 2010). Relationship interdependency: Predicting protection for MSM in primary relationships. Paper submitted for presentation at the annual meeting of the Society of Behavioral Medicine. Seattle, WA. </w:t>
      </w:r>
    </w:p>
    <w:p w:rsidR="009F5C95" w:rsidRPr="00596EEF" w:rsidRDefault="00595973" w:rsidP="009F5C95">
      <w:pPr>
        <w:widowControl w:val="0"/>
        <w:autoSpaceDE w:val="0"/>
        <w:autoSpaceDN w:val="0"/>
        <w:adjustRightInd w:val="0"/>
        <w:spacing w:after="120"/>
        <w:ind w:left="360" w:hanging="360"/>
        <w:rPr>
          <w:rFonts w:cs="Helvetica"/>
          <w:color w:val="000000" w:themeColor="text1"/>
          <w:szCs w:val="26"/>
        </w:rPr>
      </w:pPr>
      <w:r w:rsidRPr="00596EEF">
        <w:rPr>
          <w:rFonts w:cs="Helvetica"/>
          <w:color w:val="000000" w:themeColor="text1"/>
          <w:szCs w:val="26"/>
        </w:rPr>
        <w:t xml:space="preserve"> Appleby, P. R., Briano, M., Christensen, J. L., Anderson, A. N., Storholm, E. D., Ananias, D. K., </w:t>
      </w:r>
      <w:r w:rsidRPr="00E1368C">
        <w:rPr>
          <w:rFonts w:cs="Helvetica"/>
          <w:b/>
          <w:color w:val="000000" w:themeColor="text1"/>
          <w:szCs w:val="26"/>
        </w:rPr>
        <w:t>Miller, L. C.,</w:t>
      </w:r>
      <w:r w:rsidRPr="00596EEF">
        <w:rPr>
          <w:rFonts w:cs="Helvetica"/>
          <w:color w:val="000000" w:themeColor="text1"/>
          <w:szCs w:val="26"/>
        </w:rPr>
        <w:t xml:space="preserve"> &amp; Ayala, A. (April, 2010). The disparate roles of ethnicity and sexual orientation in predicting methamphetamine use and related beliefs and behaviors among MSM. Paper submitted for presentation at the annual meeting of the Society of Behavioral Medicine. Seattle, WA. </w:t>
      </w:r>
    </w:p>
    <w:p w:rsidR="009F5C95" w:rsidRPr="00596EEF" w:rsidRDefault="00595973" w:rsidP="009F5C95">
      <w:pPr>
        <w:widowControl w:val="0"/>
        <w:autoSpaceDE w:val="0"/>
        <w:autoSpaceDN w:val="0"/>
        <w:adjustRightInd w:val="0"/>
        <w:spacing w:after="120"/>
        <w:ind w:left="360" w:hanging="360"/>
        <w:rPr>
          <w:rFonts w:cs="Helvetica"/>
          <w:color w:val="000000" w:themeColor="text1"/>
          <w:szCs w:val="26"/>
        </w:rPr>
      </w:pPr>
      <w:r w:rsidRPr="00596EEF">
        <w:rPr>
          <w:rFonts w:cs="Helvetica"/>
          <w:color w:val="000000" w:themeColor="text1"/>
          <w:szCs w:val="26"/>
        </w:rPr>
        <w:t xml:space="preserve">Christensen, J. L., *Sanford, C. P., </w:t>
      </w:r>
      <w:r w:rsidRPr="00E1368C">
        <w:rPr>
          <w:rFonts w:cs="Helvetica"/>
          <w:b/>
          <w:color w:val="000000" w:themeColor="text1"/>
          <w:szCs w:val="26"/>
        </w:rPr>
        <w:t>Miller, L. C.,</w:t>
      </w:r>
      <w:r w:rsidRPr="00596EEF">
        <w:rPr>
          <w:rFonts w:cs="Helvetica"/>
          <w:color w:val="000000" w:themeColor="text1"/>
          <w:szCs w:val="26"/>
        </w:rPr>
        <w:t xml:space="preserve"> Appleby, P. R., &amp; Read, S. J. (April, 2010). Negotiate condoms now or delay: What virtual self-regulatory choices in the present may tell us about self-efficacy and sexual risk-taking in the past. Paper submitted for presentation at the annual meeting of the Society of Behavioral Medicine. Seattle, WA. </w:t>
      </w:r>
    </w:p>
    <w:p w:rsidR="009F5C95" w:rsidRPr="00596EEF" w:rsidRDefault="00595973" w:rsidP="009F5C95">
      <w:pPr>
        <w:widowControl w:val="0"/>
        <w:autoSpaceDE w:val="0"/>
        <w:autoSpaceDN w:val="0"/>
        <w:adjustRightInd w:val="0"/>
        <w:spacing w:after="120"/>
        <w:ind w:left="360" w:hanging="360"/>
        <w:rPr>
          <w:rFonts w:cs="Helvetica"/>
          <w:color w:val="000000" w:themeColor="text1"/>
          <w:szCs w:val="26"/>
        </w:rPr>
      </w:pPr>
      <w:r w:rsidRPr="00596EEF">
        <w:rPr>
          <w:rFonts w:cs="Helvetica"/>
          <w:color w:val="000000" w:themeColor="text1"/>
          <w:szCs w:val="26"/>
        </w:rPr>
        <w:t xml:space="preserve"> Christensen, J. L., *Sanford, C. P., </w:t>
      </w:r>
      <w:r w:rsidRPr="00E1368C">
        <w:rPr>
          <w:rFonts w:cs="Helvetica"/>
          <w:b/>
          <w:color w:val="000000" w:themeColor="text1"/>
          <w:szCs w:val="26"/>
        </w:rPr>
        <w:t>Miller, L. C.,</w:t>
      </w:r>
      <w:r w:rsidRPr="00596EEF">
        <w:rPr>
          <w:rFonts w:cs="Helvetica"/>
          <w:color w:val="000000" w:themeColor="text1"/>
          <w:szCs w:val="26"/>
        </w:rPr>
        <w:t xml:space="preserve"> Appleby, P. R., &amp; Read, S. J. (April, 2010). Across ethnicities, condom negotiation may be easier on-line than off. Paper submitted for presentation at the annual meeting of the Society of Behavioral Medicine. Seattle, WA. </w:t>
      </w:r>
    </w:p>
    <w:p w:rsidR="009F5C95" w:rsidRPr="00596EEF" w:rsidRDefault="00595973" w:rsidP="009F5C95">
      <w:pPr>
        <w:widowControl w:val="0"/>
        <w:autoSpaceDE w:val="0"/>
        <w:autoSpaceDN w:val="0"/>
        <w:adjustRightInd w:val="0"/>
        <w:spacing w:after="120"/>
        <w:ind w:left="360" w:hanging="360"/>
        <w:rPr>
          <w:rFonts w:cs="Helvetica"/>
          <w:color w:val="000000" w:themeColor="text1"/>
          <w:szCs w:val="26"/>
        </w:rPr>
      </w:pPr>
      <w:r w:rsidRPr="00596EEF">
        <w:rPr>
          <w:rFonts w:cs="Helvetica"/>
          <w:color w:val="000000" w:themeColor="text1"/>
          <w:szCs w:val="26"/>
        </w:rPr>
        <w:t xml:space="preserve">Christensen, J. L., *Wiswell, A. S., Appleby, P. R., </w:t>
      </w:r>
      <w:r w:rsidRPr="00E1368C">
        <w:rPr>
          <w:rFonts w:cs="Helvetica"/>
          <w:b/>
          <w:color w:val="000000" w:themeColor="text1"/>
          <w:szCs w:val="26"/>
        </w:rPr>
        <w:t>Miller, L. C.,</w:t>
      </w:r>
      <w:r w:rsidRPr="00596EEF">
        <w:rPr>
          <w:rFonts w:cs="Helvetica"/>
          <w:color w:val="000000" w:themeColor="text1"/>
          <w:szCs w:val="26"/>
        </w:rPr>
        <w:t xml:space="preserve"> &amp; Read, S. J. (January, 2010). Optimizing interactive persuasive communications: How perceptions of the message source relate to HIV risk-reduction. Poster accepted for presentation at the 11th annual meeting of the Society for Personality and Social Psychology. Las Vegas, NV. </w:t>
      </w:r>
    </w:p>
    <w:p w:rsidR="009F5C95" w:rsidRPr="00596EEF" w:rsidRDefault="00595973" w:rsidP="009F5C95">
      <w:pPr>
        <w:widowControl w:val="0"/>
        <w:autoSpaceDE w:val="0"/>
        <w:autoSpaceDN w:val="0"/>
        <w:adjustRightInd w:val="0"/>
        <w:spacing w:after="120"/>
        <w:ind w:left="360" w:hanging="360"/>
        <w:rPr>
          <w:rFonts w:cs="Helvetica"/>
          <w:color w:val="000000" w:themeColor="text1"/>
          <w:szCs w:val="26"/>
        </w:rPr>
      </w:pPr>
      <w:r w:rsidRPr="00596EEF">
        <w:rPr>
          <w:color w:val="000000" w:themeColor="text1"/>
        </w:rPr>
        <w:t xml:space="preserve">Christensen, J. L., </w:t>
      </w:r>
      <w:r w:rsidRPr="00E1368C">
        <w:rPr>
          <w:b/>
          <w:color w:val="000000" w:themeColor="text1"/>
        </w:rPr>
        <w:t>Miller, L. C.,</w:t>
      </w:r>
      <w:r w:rsidRPr="00596EEF">
        <w:rPr>
          <w:color w:val="000000" w:themeColor="text1"/>
        </w:rPr>
        <w:t xml:space="preserve"> &amp; Appleby, P. R. June, 2010). </w:t>
      </w:r>
      <w:r w:rsidRPr="00596EEF">
        <w:rPr>
          <w:i/>
          <w:color w:val="000000" w:themeColor="text1"/>
        </w:rPr>
        <w:t>What’s to be ashamed? Reducing self-conscious negative affect predicts future decreases in sexual risk-taking.</w:t>
      </w:r>
      <w:r w:rsidRPr="00596EEF">
        <w:rPr>
          <w:color w:val="000000" w:themeColor="text1"/>
        </w:rPr>
        <w:t xml:space="preserve"> Paper presented at the 18th annual meeting of the Society for Prevention Research. Denver, CO.</w:t>
      </w:r>
    </w:p>
    <w:p w:rsidR="009F5C95" w:rsidRPr="00596EEF" w:rsidRDefault="00595973" w:rsidP="009F5C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color w:val="000000" w:themeColor="text1"/>
        </w:rPr>
      </w:pPr>
      <w:r w:rsidRPr="00596EEF">
        <w:rPr>
          <w:color w:val="000000" w:themeColor="text1"/>
        </w:rPr>
        <w:t xml:space="preserve">Godoy, C., Corsbie-Massay, C., </w:t>
      </w:r>
      <w:r w:rsidRPr="00E1368C">
        <w:rPr>
          <w:b/>
          <w:color w:val="000000" w:themeColor="text1"/>
        </w:rPr>
        <w:t>Miller, L.</w:t>
      </w:r>
      <w:r w:rsidR="00E1368C">
        <w:rPr>
          <w:b/>
          <w:color w:val="000000" w:themeColor="text1"/>
        </w:rPr>
        <w:t xml:space="preserve"> </w:t>
      </w:r>
      <w:r w:rsidRPr="00E1368C">
        <w:rPr>
          <w:b/>
          <w:color w:val="000000" w:themeColor="text1"/>
        </w:rPr>
        <w:t>C.,</w:t>
      </w:r>
      <w:r w:rsidRPr="00596EEF">
        <w:rPr>
          <w:color w:val="000000" w:themeColor="text1"/>
        </w:rPr>
        <w:t xml:space="preserve"> Rolph, M, Michaelson, D., Rotondo, A., Rosario, J., Shin, B. (2010). Tricks of the trade: online sex and lessons from the field on recruitment and retention of hidden populations.  Paper presented at the Kentucky Health Communication Conference, Lexington, Kentucky. </w:t>
      </w:r>
    </w:p>
    <w:p w:rsidR="00A84E54" w:rsidRPr="00596EEF" w:rsidRDefault="00A84E54" w:rsidP="009F5C95">
      <w:pPr>
        <w:ind w:left="360" w:hanging="360"/>
        <w:rPr>
          <w:rFonts w:cs="Helvetica"/>
          <w:color w:val="000000" w:themeColor="text1"/>
          <w:szCs w:val="16"/>
        </w:rPr>
      </w:pPr>
    </w:p>
    <w:p w:rsidR="009F5C95" w:rsidRPr="00596EEF" w:rsidRDefault="00595973" w:rsidP="009F5C95">
      <w:pPr>
        <w:ind w:left="360" w:hanging="360"/>
        <w:rPr>
          <w:rFonts w:cs="Helvetica"/>
          <w:color w:val="000000" w:themeColor="text1"/>
          <w:szCs w:val="26"/>
        </w:rPr>
      </w:pPr>
      <w:r w:rsidRPr="00596EEF">
        <w:rPr>
          <w:rFonts w:cs="Helvetica"/>
          <w:color w:val="000000" w:themeColor="text1"/>
          <w:szCs w:val="26"/>
        </w:rPr>
        <w:t xml:space="preserve">Hunger, J. M., Appleby, P. R., Christensen, J. L., </w:t>
      </w:r>
      <w:r w:rsidRPr="00E1368C">
        <w:rPr>
          <w:rFonts w:cs="Helvetica"/>
          <w:b/>
          <w:color w:val="000000" w:themeColor="text1"/>
          <w:szCs w:val="26"/>
        </w:rPr>
        <w:t>Miller, L. C.,</w:t>
      </w:r>
      <w:r w:rsidRPr="00596EEF">
        <w:rPr>
          <w:rFonts w:cs="Helvetica"/>
          <w:color w:val="000000" w:themeColor="text1"/>
          <w:szCs w:val="26"/>
        </w:rPr>
        <w:t xml:space="preserve"> &amp; Read, S. J. (January, 2010). Culture, Social Support, and Sexual Risk. Poster accepted for presentation at the 11th annual meeting of the Society for Personality and Social Psychology. Las Vegas, NV. </w:t>
      </w:r>
    </w:p>
    <w:p w:rsidR="009F5C95" w:rsidRPr="00596EEF" w:rsidRDefault="009F5C95" w:rsidP="009F5C95">
      <w:pPr>
        <w:ind w:left="360" w:hanging="360"/>
        <w:rPr>
          <w:color w:val="000000" w:themeColor="text1"/>
        </w:rPr>
      </w:pPr>
    </w:p>
    <w:p w:rsidR="009F5C95" w:rsidRPr="00596EEF" w:rsidRDefault="00595973" w:rsidP="009F5C95">
      <w:pPr>
        <w:ind w:left="360" w:hanging="360"/>
        <w:rPr>
          <w:rFonts w:cs="Helvetica"/>
          <w:color w:val="000000" w:themeColor="text1"/>
          <w:szCs w:val="26"/>
        </w:rPr>
      </w:pPr>
      <w:r w:rsidRPr="00596EEF">
        <w:rPr>
          <w:rFonts w:ascii="Helvetica" w:hAnsi="Helvetica" w:cs="Helvetica"/>
          <w:color w:val="000000" w:themeColor="text1"/>
          <w:sz w:val="26"/>
          <w:szCs w:val="26"/>
        </w:rPr>
        <w:t> </w:t>
      </w:r>
      <w:r w:rsidRPr="00596EEF">
        <w:rPr>
          <w:color w:val="000000" w:themeColor="text1"/>
        </w:rPr>
        <w:t xml:space="preserve"> </w:t>
      </w:r>
      <w:r w:rsidRPr="00E1368C">
        <w:rPr>
          <w:b/>
          <w:color w:val="000000" w:themeColor="text1"/>
        </w:rPr>
        <w:t>Miller, L. C.,</w:t>
      </w:r>
      <w:r w:rsidRPr="00596EEF">
        <w:rPr>
          <w:color w:val="000000" w:themeColor="text1"/>
        </w:rPr>
        <w:t xml:space="preserve"> Christensen, J. L., Appleby, P. R., Read, S. J., &amp; Corsbie-Massay, C. (June, 2010). </w:t>
      </w:r>
      <w:r w:rsidRPr="00596EEF">
        <w:rPr>
          <w:i/>
          <w:color w:val="000000" w:themeColor="text1"/>
        </w:rPr>
        <w:t>Results of a SOLVE-IAV efficacy trial: Evidence of reduction in insertive and receptive UAI over 3-months for younger (18-24) but not older (25-30) MSM compared to a wait-list control group.</w:t>
      </w:r>
      <w:r w:rsidRPr="00596EEF">
        <w:rPr>
          <w:color w:val="000000" w:themeColor="text1"/>
        </w:rPr>
        <w:t xml:space="preserve"> Presentation at the 18th annual meeting of the Society for Prevention Research. Denver, CO.</w:t>
      </w:r>
    </w:p>
    <w:p w:rsidR="009F5C95" w:rsidRPr="00596EEF" w:rsidRDefault="009F5C95" w:rsidP="009F5C95">
      <w:pPr>
        <w:ind w:left="360" w:hanging="360"/>
        <w:rPr>
          <w:rFonts w:cs="Arial"/>
          <w:color w:val="000000" w:themeColor="text1"/>
        </w:rPr>
      </w:pPr>
    </w:p>
    <w:p w:rsidR="009F5C95" w:rsidRPr="00596EEF" w:rsidRDefault="00595973" w:rsidP="009F5C95">
      <w:pPr>
        <w:widowControl w:val="0"/>
        <w:autoSpaceDE w:val="0"/>
        <w:autoSpaceDN w:val="0"/>
        <w:adjustRightInd w:val="0"/>
        <w:ind w:left="360" w:hanging="360"/>
        <w:rPr>
          <w:color w:val="000000" w:themeColor="text1"/>
        </w:rPr>
      </w:pPr>
      <w:r w:rsidRPr="00E1368C">
        <w:rPr>
          <w:b/>
          <w:color w:val="000000" w:themeColor="text1"/>
        </w:rPr>
        <w:lastRenderedPageBreak/>
        <w:t>Miller, L.C.,</w:t>
      </w:r>
      <w:r w:rsidRPr="00596EEF">
        <w:rPr>
          <w:color w:val="000000" w:themeColor="text1"/>
        </w:rPr>
        <w:t xml:space="preserve"> Christensen, J.C., Appleby, P.R., Corsbie-Massay, C, Godoy, C., Read, S. J. (April, 2010). </w:t>
      </w:r>
      <w:r w:rsidRPr="00596EEF">
        <w:rPr>
          <w:i/>
          <w:color w:val="000000" w:themeColor="text1"/>
        </w:rPr>
        <w:t>Intelligent agents, computational models, and serious games: Tools for changing (and understanding the complexity in) risky behavior</w:t>
      </w:r>
      <w:r w:rsidRPr="00596EEF">
        <w:rPr>
          <w:color w:val="000000" w:themeColor="text1"/>
        </w:rPr>
        <w:t>.  Kentucky Conference on Health Communication, Lexington, KY</w:t>
      </w:r>
    </w:p>
    <w:p w:rsidR="009F5C95" w:rsidRPr="00596EEF" w:rsidRDefault="009F5C95" w:rsidP="009F5C95">
      <w:pPr>
        <w:widowControl w:val="0"/>
        <w:autoSpaceDE w:val="0"/>
        <w:autoSpaceDN w:val="0"/>
        <w:adjustRightInd w:val="0"/>
        <w:ind w:left="360" w:hanging="360"/>
        <w:rPr>
          <w:color w:val="000000" w:themeColor="text1"/>
        </w:rPr>
      </w:pPr>
    </w:p>
    <w:p w:rsidR="009F5C95" w:rsidRPr="00596EEF" w:rsidRDefault="00595973" w:rsidP="00A360AE">
      <w:pPr>
        <w:widowControl w:val="0"/>
        <w:autoSpaceDE w:val="0"/>
        <w:autoSpaceDN w:val="0"/>
        <w:adjustRightInd w:val="0"/>
        <w:ind w:left="360" w:right="720" w:hanging="360"/>
        <w:rPr>
          <w:szCs w:val="28"/>
        </w:rPr>
      </w:pPr>
      <w:r w:rsidRPr="00E1368C">
        <w:rPr>
          <w:b/>
          <w:szCs w:val="28"/>
        </w:rPr>
        <w:t>Miller, L. C.,</w:t>
      </w:r>
      <w:r w:rsidRPr="00596EEF">
        <w:rPr>
          <w:szCs w:val="28"/>
        </w:rPr>
        <w:t xml:space="preserve"> Appleby, P. R., Christensen, J. L., Mei, S., Marsella, S., Corsbie-Massay, C., &amp; Read, S. J. (August, 2010).  Reducing HIV risk nationally for young men who have sex with men: Developing SOLVE-It (Socially Optimized Learning in Virtual Environments Using Intelligent/Gaming Technologies). Paper presented at the National Conference on Health Communication, Marketing, and Media. Atlanta, GA.</w:t>
      </w:r>
    </w:p>
    <w:p w:rsidR="009F5C95" w:rsidRPr="00596EEF" w:rsidRDefault="009F5C95" w:rsidP="00A360AE">
      <w:pPr>
        <w:ind w:left="360" w:hanging="360"/>
        <w:rPr>
          <w:color w:val="000000" w:themeColor="text1"/>
        </w:rPr>
      </w:pPr>
    </w:p>
    <w:p w:rsidR="009F5C95" w:rsidRPr="00596EEF" w:rsidRDefault="00595973" w:rsidP="009F5C95">
      <w:pPr>
        <w:autoSpaceDN w:val="0"/>
        <w:adjustRightInd w:val="0"/>
        <w:ind w:left="450" w:hanging="450"/>
        <w:rPr>
          <w:color w:val="000000" w:themeColor="text1"/>
          <w:szCs w:val="22"/>
        </w:rPr>
      </w:pPr>
      <w:r w:rsidRPr="00596EEF">
        <w:rPr>
          <w:iCs/>
          <w:color w:val="000000" w:themeColor="text1"/>
          <w:szCs w:val="22"/>
        </w:rPr>
        <w:t xml:space="preserve">Read, S. J., Monroe, B. M., Brownstein, A. L., Yang, Y., Chopra, G., &amp; </w:t>
      </w:r>
      <w:r w:rsidRPr="00E1368C">
        <w:rPr>
          <w:b/>
          <w:iCs/>
          <w:color w:val="000000" w:themeColor="text1"/>
          <w:szCs w:val="22"/>
        </w:rPr>
        <w:t>Miller, L. C.</w:t>
      </w:r>
      <w:r w:rsidRPr="00596EEF">
        <w:rPr>
          <w:iCs/>
          <w:color w:val="000000" w:themeColor="text1"/>
          <w:szCs w:val="22"/>
        </w:rPr>
        <w:t xml:space="preserve"> (2010). </w:t>
      </w:r>
      <w:r w:rsidRPr="00596EEF">
        <w:rPr>
          <w:bCs/>
          <w:i/>
          <w:color w:val="000000" w:themeColor="text1"/>
          <w:szCs w:val="22"/>
        </w:rPr>
        <w:t xml:space="preserve">A neural network model of motivational structure and dynamics. </w:t>
      </w:r>
      <w:r w:rsidRPr="00596EEF">
        <w:rPr>
          <w:i/>
          <w:iCs/>
          <w:color w:val="000000" w:themeColor="text1"/>
          <w:szCs w:val="22"/>
        </w:rPr>
        <w:t xml:space="preserve"> </w:t>
      </w:r>
      <w:r w:rsidRPr="00596EEF">
        <w:rPr>
          <w:color w:val="000000" w:themeColor="text1"/>
          <w:szCs w:val="22"/>
        </w:rPr>
        <w:t>Poster presented at The 3</w:t>
      </w:r>
      <w:r w:rsidRPr="00596EEF">
        <w:rPr>
          <w:color w:val="000000" w:themeColor="text1"/>
          <w:szCs w:val="18"/>
        </w:rPr>
        <w:t xml:space="preserve">rd </w:t>
      </w:r>
      <w:r w:rsidRPr="00596EEF">
        <w:rPr>
          <w:color w:val="000000" w:themeColor="text1"/>
          <w:szCs w:val="22"/>
        </w:rPr>
        <w:t>Annual Meeting of the Society for the Study of Motivation (SSM) May 27, 2010, Boston, MA. </w:t>
      </w:r>
    </w:p>
    <w:p w:rsidR="009F5C95" w:rsidRPr="00596EEF" w:rsidRDefault="009F5C95" w:rsidP="009F5C95">
      <w:pPr>
        <w:ind w:left="360" w:hanging="360"/>
        <w:rPr>
          <w:color w:val="000000" w:themeColor="text1"/>
        </w:rPr>
      </w:pPr>
    </w:p>
    <w:p w:rsidR="009F5C95" w:rsidRPr="00596EEF" w:rsidRDefault="00595973" w:rsidP="009F5C95">
      <w:pPr>
        <w:ind w:left="360" w:hanging="360"/>
        <w:rPr>
          <w:rFonts w:cs="Arial"/>
          <w:color w:val="000000" w:themeColor="text1"/>
        </w:rPr>
      </w:pPr>
      <w:r w:rsidRPr="00596EEF">
        <w:rPr>
          <w:rFonts w:cs="Arial"/>
          <w:color w:val="000000" w:themeColor="text1"/>
        </w:rPr>
        <w:t xml:space="preserve">Wiswell, A. S., Christensen, J. L., </w:t>
      </w:r>
      <w:r w:rsidRPr="00E1368C">
        <w:rPr>
          <w:rFonts w:cs="Arial"/>
          <w:b/>
          <w:color w:val="000000" w:themeColor="text1"/>
        </w:rPr>
        <w:t>Miller, L. C.,</w:t>
      </w:r>
      <w:r w:rsidRPr="00596EEF">
        <w:rPr>
          <w:rFonts w:cs="Arial"/>
          <w:color w:val="000000" w:themeColor="text1"/>
        </w:rPr>
        <w:t xml:space="preserve"> Appleby, P. R., &amp; Read, S. J.  (April, 2010).  Demographic and negative affective predictors of attrition in a longitudinal HIV-prevention intervention.  Paper accepted for presentation at the annual meeting of the Society of Behavioral Medicine.  Seattle, WA. (first two authors are students; recipient of a meritorious student award).</w:t>
      </w:r>
    </w:p>
    <w:p w:rsidR="00B86D7D" w:rsidRPr="00596EEF" w:rsidRDefault="00B86D7D" w:rsidP="009F5C9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Helvetica"/>
          <w:color w:val="000000" w:themeColor="text1"/>
        </w:rPr>
      </w:pPr>
    </w:p>
    <w:p w:rsidR="009F5C95" w:rsidRPr="00596EEF" w:rsidRDefault="00595973" w:rsidP="009F5C9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i/>
          <w:color w:val="000000" w:themeColor="text1"/>
          <w:szCs w:val="32"/>
        </w:rPr>
      </w:pPr>
      <w:r w:rsidRPr="00596EEF">
        <w:rPr>
          <w:rFonts w:cs="Helvetica"/>
          <w:color w:val="000000" w:themeColor="text1"/>
        </w:rPr>
        <w:t xml:space="preserve">Appleby, P.R., Christensen, J.L., </w:t>
      </w:r>
      <w:r w:rsidRPr="00E1368C">
        <w:rPr>
          <w:rFonts w:cs="Helvetica"/>
          <w:b/>
          <w:color w:val="000000" w:themeColor="text1"/>
        </w:rPr>
        <w:t>Miller, L.</w:t>
      </w:r>
      <w:r w:rsidR="00E1368C">
        <w:rPr>
          <w:rFonts w:cs="Helvetica"/>
          <w:b/>
          <w:color w:val="000000" w:themeColor="text1"/>
        </w:rPr>
        <w:t xml:space="preserve"> </w:t>
      </w:r>
      <w:r w:rsidRPr="00E1368C">
        <w:rPr>
          <w:rFonts w:cs="Helvetica"/>
          <w:b/>
          <w:color w:val="000000" w:themeColor="text1"/>
        </w:rPr>
        <w:t>C.,</w:t>
      </w:r>
      <w:r w:rsidRPr="00596EEF">
        <w:rPr>
          <w:rFonts w:cs="Helvetica"/>
          <w:color w:val="000000" w:themeColor="text1"/>
        </w:rPr>
        <w:t xml:space="preserve"> Read, S.J., &amp; Anderson, A.N. (April, 2011) Developing tailored interventions in 3D games to reduce methamphetamine and HIV risk behavior. Poster presented at the Society of Behavioral Medicine, Washington, D.C.</w:t>
      </w:r>
    </w:p>
    <w:p w:rsidR="009F5C95" w:rsidRPr="00596EEF" w:rsidRDefault="009F5C95" w:rsidP="009F5C95">
      <w:pPr>
        <w:widowControl w:val="0"/>
        <w:autoSpaceDE w:val="0"/>
        <w:autoSpaceDN w:val="0"/>
        <w:adjustRightInd w:val="0"/>
        <w:ind w:left="360" w:hanging="360"/>
        <w:rPr>
          <w:color w:val="000000" w:themeColor="text1"/>
          <w:szCs w:val="32"/>
        </w:rPr>
      </w:pPr>
    </w:p>
    <w:p w:rsidR="009F5C95" w:rsidRPr="00596EEF" w:rsidRDefault="00595973" w:rsidP="0058196F">
      <w:pPr>
        <w:widowControl w:val="0"/>
        <w:autoSpaceDE w:val="0"/>
        <w:autoSpaceDN w:val="0"/>
        <w:adjustRightInd w:val="0"/>
        <w:ind w:left="360" w:hanging="360"/>
        <w:rPr>
          <w:rFonts w:cs="Verdana"/>
          <w:color w:val="000000" w:themeColor="text1"/>
          <w:szCs w:val="28"/>
        </w:rPr>
      </w:pPr>
      <w:r w:rsidRPr="00596EEF">
        <w:rPr>
          <w:rFonts w:cs="Verdana"/>
          <w:color w:val="000000" w:themeColor="text1"/>
          <w:szCs w:val="28"/>
        </w:rPr>
        <w:t xml:space="preserve">Corsbie-Massay, C., </w:t>
      </w:r>
      <w:r w:rsidRPr="00E1368C">
        <w:rPr>
          <w:rFonts w:cs="Verdana"/>
          <w:b/>
          <w:color w:val="000000" w:themeColor="text1"/>
          <w:szCs w:val="28"/>
        </w:rPr>
        <w:t>Miller, L. C.,</w:t>
      </w:r>
      <w:r w:rsidRPr="00596EEF">
        <w:rPr>
          <w:rFonts w:cs="Verdana"/>
          <w:color w:val="000000" w:themeColor="text1"/>
          <w:szCs w:val="28"/>
        </w:rPr>
        <w:t xml:space="preserve"> Appleby, P. R., Godoy, C. G., Christensen, J. L., &amp; Read, S. J.  (2011, May).  The interaction of ethnic and gay identity for Black and Latino MSM.  Paper presented at the Annual Conference of the International Communication Association.  Boston, MA.</w:t>
      </w:r>
    </w:p>
    <w:p w:rsidR="009F5C95" w:rsidRPr="00596EEF" w:rsidRDefault="009F5C95" w:rsidP="009F5C95">
      <w:pPr>
        <w:widowControl w:val="0"/>
        <w:autoSpaceDE w:val="0"/>
        <w:autoSpaceDN w:val="0"/>
        <w:adjustRightInd w:val="0"/>
        <w:spacing w:line="340" w:lineRule="atLeast"/>
        <w:ind w:left="360" w:hanging="360"/>
        <w:rPr>
          <w:rFonts w:cs="Verdana"/>
          <w:color w:val="000000" w:themeColor="text1"/>
          <w:szCs w:val="28"/>
        </w:rPr>
      </w:pPr>
    </w:p>
    <w:p w:rsidR="009F5C95" w:rsidRPr="00596EEF" w:rsidRDefault="00595973" w:rsidP="009F5C95">
      <w:pPr>
        <w:widowControl w:val="0"/>
        <w:autoSpaceDE w:val="0"/>
        <w:autoSpaceDN w:val="0"/>
        <w:adjustRightInd w:val="0"/>
        <w:ind w:left="360" w:hanging="360"/>
        <w:rPr>
          <w:color w:val="000000" w:themeColor="text1"/>
          <w:szCs w:val="32"/>
        </w:rPr>
      </w:pPr>
      <w:r w:rsidRPr="00E1368C">
        <w:rPr>
          <w:b/>
          <w:color w:val="000000" w:themeColor="text1"/>
          <w:szCs w:val="32"/>
        </w:rPr>
        <w:t>Miller, L.</w:t>
      </w:r>
      <w:r w:rsidR="00E1368C">
        <w:rPr>
          <w:b/>
          <w:color w:val="000000" w:themeColor="text1"/>
          <w:szCs w:val="32"/>
        </w:rPr>
        <w:t xml:space="preserve"> </w:t>
      </w:r>
      <w:r w:rsidRPr="00E1368C">
        <w:rPr>
          <w:b/>
          <w:color w:val="000000" w:themeColor="text1"/>
          <w:szCs w:val="32"/>
        </w:rPr>
        <w:t>C.,</w:t>
      </w:r>
      <w:r w:rsidRPr="00596EEF">
        <w:rPr>
          <w:color w:val="000000" w:themeColor="text1"/>
          <w:szCs w:val="32"/>
        </w:rPr>
        <w:t xml:space="preserve"> Appleby, P.R., Christensen, J. L., Marsella, S., Si, Mei, Read, S. J., &amp; Anderson, A. N. (August, 2011). SOLVE It: An Interactive Nationwide Web-Deliverable Game for Changing Risky Sexual Behavior Among YMSM.  Presented at the annual meeting of the National Conference on Health Communication, Marketing, and Media, Atlanta, Georgia.</w:t>
      </w:r>
    </w:p>
    <w:p w:rsidR="009F5C95" w:rsidRPr="00596EEF" w:rsidRDefault="009F5C95" w:rsidP="009F5C9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000000" w:themeColor="text1"/>
        </w:rPr>
      </w:pPr>
    </w:p>
    <w:p w:rsidR="009F5C95" w:rsidRPr="00596EEF" w:rsidRDefault="00595973" w:rsidP="009F5C9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000000" w:themeColor="text1"/>
        </w:rPr>
      </w:pPr>
      <w:r w:rsidRPr="00E1368C">
        <w:rPr>
          <w:b/>
          <w:color w:val="000000" w:themeColor="text1"/>
        </w:rPr>
        <w:t>Miller, L. C.,</w:t>
      </w:r>
      <w:r w:rsidRPr="00596EEF">
        <w:rPr>
          <w:color w:val="000000" w:themeColor="text1"/>
        </w:rPr>
        <w:t xml:space="preserve"> Marsella, S., Dey, T., Appleby, P. R., Christensen, J. L., Klatt, J., &amp; Read, S. J. (November 28, 2011). Socially Optimized Learning in Virtual Environments (SOLVE) .  The fourth international conference on interactive digital storytelling. Vancouver, Canada. </w:t>
      </w:r>
      <w:r w:rsidR="00F940CE" w:rsidRPr="00596EEF">
        <w:rPr>
          <w:color w:val="000000" w:themeColor="text1"/>
        </w:rPr>
        <w:t>Finalist for Top Paper Award.</w:t>
      </w:r>
    </w:p>
    <w:p w:rsidR="00F940CE" w:rsidRPr="00596EEF" w:rsidRDefault="00F940CE" w:rsidP="009F5C9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i/>
          <w:color w:val="000000" w:themeColor="text1"/>
        </w:rPr>
      </w:pPr>
    </w:p>
    <w:p w:rsidR="009F5C95" w:rsidRPr="00596EEF" w:rsidRDefault="00595973" w:rsidP="009F5C9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596EEF">
        <w:t xml:space="preserve">Read, S. J.,  &amp; </w:t>
      </w:r>
      <w:r w:rsidRPr="00E1368C">
        <w:rPr>
          <w:b/>
        </w:rPr>
        <w:t>Miller, L. C.</w:t>
      </w:r>
      <w:r w:rsidRPr="00596EEF">
        <w:t>  (November, 2011). </w:t>
      </w:r>
      <w:r w:rsidRPr="00596EEF">
        <w:rPr>
          <w:i/>
          <w:iCs/>
        </w:rPr>
        <w:t>Computational models of personality with applications to the control of unmanned vehicles</w:t>
      </w:r>
      <w:r w:rsidRPr="00596EEF">
        <w:t xml:space="preserve">. Talked presented at HRL in Malibu, CA. </w:t>
      </w:r>
    </w:p>
    <w:p w:rsidR="009F5C95" w:rsidRPr="00596EEF" w:rsidRDefault="009F5C95" w:rsidP="009F5C9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rsidR="009F5C95" w:rsidRPr="00596EEF" w:rsidRDefault="00595973" w:rsidP="009F5C95">
      <w:pPr>
        <w:widowControl w:val="0"/>
        <w:autoSpaceDE w:val="0"/>
        <w:autoSpaceDN w:val="0"/>
        <w:adjustRightInd w:val="0"/>
        <w:spacing w:line="340" w:lineRule="atLeast"/>
        <w:ind w:left="360" w:hanging="360"/>
        <w:rPr>
          <w:color w:val="000000" w:themeColor="text1"/>
          <w:szCs w:val="28"/>
        </w:rPr>
      </w:pPr>
      <w:r w:rsidRPr="00596EEF">
        <w:rPr>
          <w:color w:val="000000" w:themeColor="text1"/>
          <w:szCs w:val="28"/>
        </w:rPr>
        <w:t xml:space="preserve">Zhao, N., Christensen, J. L., </w:t>
      </w:r>
      <w:r w:rsidRPr="00E1368C">
        <w:rPr>
          <w:b/>
          <w:color w:val="000000" w:themeColor="text1"/>
          <w:szCs w:val="28"/>
        </w:rPr>
        <w:t>Miller, L. C.</w:t>
      </w:r>
      <w:r w:rsidRPr="00596EEF">
        <w:rPr>
          <w:color w:val="000000" w:themeColor="text1"/>
          <w:szCs w:val="28"/>
        </w:rPr>
        <w:t xml:space="preserve">, Read, S. J., &amp; Appleby, P. R. (August, 2011).  Anxiety, avoidance, and virtual dates: The role of attachment theory in reducing risky </w:t>
      </w:r>
      <w:r w:rsidRPr="00596EEF">
        <w:rPr>
          <w:color w:val="000000" w:themeColor="text1"/>
          <w:szCs w:val="28"/>
        </w:rPr>
        <w:lastRenderedPageBreak/>
        <w:t>behavior among MSM.  Paper to be presented at the National Conference on Health Communication, Marketing, and Media.  Atlanta, GA.</w:t>
      </w:r>
    </w:p>
    <w:p w:rsidR="00AB6915" w:rsidRPr="00596EEF" w:rsidRDefault="00AB6915" w:rsidP="00AB6915"/>
    <w:p w:rsidR="00AB6915" w:rsidRPr="00596EEF" w:rsidRDefault="00AB6915" w:rsidP="00AB6915">
      <w:pPr>
        <w:ind w:left="360" w:hanging="360"/>
        <w:rPr>
          <w:color w:val="000000" w:themeColor="text1"/>
          <w:szCs w:val="52"/>
        </w:rPr>
      </w:pPr>
      <w:r w:rsidRPr="00596EEF">
        <w:rPr>
          <w:color w:val="000000" w:themeColor="text1"/>
        </w:rPr>
        <w:t xml:space="preserve">Read, S. J., Monroe, B., Droutman, V., Chopra, G., &amp; </w:t>
      </w:r>
      <w:r w:rsidRPr="00E1368C">
        <w:rPr>
          <w:b/>
          <w:color w:val="000000" w:themeColor="text1"/>
        </w:rPr>
        <w:t>Miller, L.C.,</w:t>
      </w:r>
      <w:r w:rsidRPr="00596EEF">
        <w:rPr>
          <w:color w:val="000000" w:themeColor="text1"/>
        </w:rPr>
        <w:t xml:space="preserve"> (January, 2012) A Neural Network Model of Motivation and Personality.  </w:t>
      </w:r>
      <w:r w:rsidRPr="00596EEF">
        <w:rPr>
          <w:color w:val="000000" w:themeColor="text1"/>
          <w:szCs w:val="52"/>
        </w:rPr>
        <w:t xml:space="preserve">Dynamical Systems and Computational Modeling in Social Psychology. </w:t>
      </w:r>
      <w:r w:rsidRPr="00596EEF">
        <w:rPr>
          <w:color w:val="000000" w:themeColor="text1"/>
        </w:rPr>
        <w:t>Preconference: Society for Personality and Social Psychology.</w:t>
      </w:r>
    </w:p>
    <w:p w:rsidR="00AB6915" w:rsidRPr="00596EEF" w:rsidRDefault="00AB6915" w:rsidP="00AB6915">
      <w:pPr>
        <w:widowControl w:val="0"/>
        <w:autoSpaceDE w:val="0"/>
        <w:autoSpaceDN w:val="0"/>
        <w:adjustRightInd w:val="0"/>
        <w:spacing w:line="340" w:lineRule="atLeast"/>
        <w:rPr>
          <w:color w:val="000000" w:themeColor="text1"/>
          <w:szCs w:val="28"/>
        </w:rPr>
      </w:pPr>
    </w:p>
    <w:p w:rsidR="00AB6915" w:rsidRPr="00596EEF" w:rsidRDefault="00AB6915" w:rsidP="00AB6915">
      <w:pPr>
        <w:ind w:left="360" w:hanging="360"/>
        <w:rPr>
          <w:color w:val="000000" w:themeColor="text1"/>
        </w:rPr>
      </w:pPr>
      <w:r w:rsidRPr="00E1368C">
        <w:rPr>
          <w:b/>
          <w:color w:val="000000" w:themeColor="text1"/>
        </w:rPr>
        <w:t>Miller, L. C.,</w:t>
      </w:r>
      <w:r w:rsidRPr="00596EEF">
        <w:rPr>
          <w:color w:val="000000" w:themeColor="text1"/>
        </w:rPr>
        <w:t xml:space="preserve"> Christensen, J. L., Appleby, P. R., Read, S. J., Godoy, C. G., &amp; Corsbie-Massay, C., (2012, May). Socially Optimized Learning in Virtual Environments: RCT evaluating MSM HIV risk-reduction. Paper presented at the Annual Conference of the International Communication Association.  Phoenix, AZ.</w:t>
      </w:r>
    </w:p>
    <w:p w:rsidR="00AB6915" w:rsidRPr="00596EEF" w:rsidRDefault="00AB6915" w:rsidP="00AB6915">
      <w:pPr>
        <w:widowControl w:val="0"/>
        <w:autoSpaceDE w:val="0"/>
        <w:autoSpaceDN w:val="0"/>
        <w:adjustRightInd w:val="0"/>
        <w:rPr>
          <w:color w:val="000000" w:themeColor="text1"/>
        </w:rPr>
      </w:pPr>
    </w:p>
    <w:p w:rsidR="00AB6915" w:rsidRPr="00596EEF" w:rsidRDefault="00AB6915" w:rsidP="006B7EC3">
      <w:pPr>
        <w:widowControl w:val="0"/>
        <w:autoSpaceDE w:val="0"/>
        <w:autoSpaceDN w:val="0"/>
        <w:adjustRightInd w:val="0"/>
        <w:ind w:left="360" w:hanging="360"/>
        <w:rPr>
          <w:bCs/>
          <w:color w:val="000000" w:themeColor="text1"/>
          <w:szCs w:val="19"/>
        </w:rPr>
      </w:pPr>
      <w:r w:rsidRPr="00E1368C">
        <w:rPr>
          <w:b/>
          <w:color w:val="000000" w:themeColor="text1"/>
        </w:rPr>
        <w:t>Miller, L. C.</w:t>
      </w:r>
      <w:r w:rsidRPr="00596EEF">
        <w:rPr>
          <w:color w:val="000000" w:themeColor="text1"/>
        </w:rPr>
        <w:t xml:space="preserve">  (May, 2012). </w:t>
      </w:r>
      <w:r w:rsidRPr="00596EEF">
        <w:rPr>
          <w:bCs/>
          <w:color w:val="000000" w:themeColor="text1"/>
          <w:szCs w:val="19"/>
        </w:rPr>
        <w:t xml:space="preserve">The Social Context of Health Communication: Current Trends and Future Directions, International Communication Association, Chair of Session. </w:t>
      </w:r>
    </w:p>
    <w:p w:rsidR="00B86D7D" w:rsidRPr="00596EEF" w:rsidRDefault="00B86D7D" w:rsidP="00AB691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000000" w:themeColor="text1"/>
        </w:rPr>
      </w:pPr>
    </w:p>
    <w:p w:rsidR="00AB6915" w:rsidRPr="00596EEF" w:rsidRDefault="00AB6915" w:rsidP="00AB691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i/>
          <w:color w:val="000000" w:themeColor="text1"/>
          <w:szCs w:val="32"/>
        </w:rPr>
      </w:pPr>
      <w:r w:rsidRPr="00E1368C">
        <w:rPr>
          <w:b/>
          <w:color w:val="000000" w:themeColor="text1"/>
        </w:rPr>
        <w:t>Miller, L.C.</w:t>
      </w:r>
      <w:r w:rsidRPr="00596EEF">
        <w:rPr>
          <w:color w:val="000000" w:themeColor="text1"/>
        </w:rPr>
        <w:t xml:space="preserve"> (October, 2012). SOLVE-IT: Demonstrating a New Game for Changing Risky Sexual Behavior.  Society of Experimental Social Psychology, Austin, Texas.</w:t>
      </w:r>
    </w:p>
    <w:p w:rsidR="00AB6915" w:rsidRPr="00596EEF" w:rsidRDefault="00AB6915" w:rsidP="00AB6915">
      <w:pPr>
        <w:widowControl w:val="0"/>
        <w:autoSpaceDE w:val="0"/>
        <w:autoSpaceDN w:val="0"/>
        <w:adjustRightInd w:val="0"/>
        <w:rPr>
          <w:color w:val="000000" w:themeColor="text1"/>
        </w:rPr>
      </w:pPr>
    </w:p>
    <w:p w:rsidR="00AB6915" w:rsidRPr="00596EEF" w:rsidRDefault="00AB6915" w:rsidP="00AB6915">
      <w:pPr>
        <w:widowControl w:val="0"/>
        <w:autoSpaceDE w:val="0"/>
        <w:autoSpaceDN w:val="0"/>
        <w:adjustRightInd w:val="0"/>
        <w:ind w:left="360" w:hanging="360"/>
        <w:rPr>
          <w:bCs/>
          <w:iCs/>
          <w:color w:val="000000" w:themeColor="text1"/>
        </w:rPr>
      </w:pPr>
      <w:r w:rsidRPr="00E1368C">
        <w:rPr>
          <w:b/>
          <w:color w:val="000000" w:themeColor="text1"/>
        </w:rPr>
        <w:t>Miller, L. C.,</w:t>
      </w:r>
      <w:r w:rsidRPr="00596EEF">
        <w:rPr>
          <w:color w:val="000000" w:themeColor="text1"/>
        </w:rPr>
        <w:t xml:space="preserve"> </w:t>
      </w:r>
      <w:r w:rsidRPr="00596EEF">
        <w:rPr>
          <w:bCs/>
          <w:iCs/>
          <w:color w:val="000000" w:themeColor="text1"/>
        </w:rPr>
        <w:t>Appleby</w:t>
      </w:r>
      <w:r w:rsidRPr="00596EEF">
        <w:rPr>
          <w:bCs/>
          <w:iCs/>
          <w:color w:val="000000" w:themeColor="text1"/>
          <w:vertAlign w:val="superscript"/>
        </w:rPr>
        <w:t xml:space="preserve">, </w:t>
      </w:r>
      <w:r w:rsidRPr="00596EEF">
        <w:rPr>
          <w:bCs/>
          <w:iCs/>
          <w:color w:val="000000" w:themeColor="text1"/>
        </w:rPr>
        <w:t>P. R., Anderson</w:t>
      </w:r>
      <w:r w:rsidRPr="00596EEF">
        <w:rPr>
          <w:bCs/>
          <w:iCs/>
          <w:color w:val="000000" w:themeColor="text1"/>
          <w:vertAlign w:val="superscript"/>
        </w:rPr>
        <w:t xml:space="preserve">, </w:t>
      </w:r>
      <w:r w:rsidRPr="00596EEF">
        <w:rPr>
          <w:bCs/>
          <w:iCs/>
          <w:color w:val="000000" w:themeColor="text1"/>
        </w:rPr>
        <w:t>A., Read, S. J., Christensen, J. L., Marsella, S.</w:t>
      </w:r>
    </w:p>
    <w:p w:rsidR="00AB6915" w:rsidRPr="00596EEF" w:rsidRDefault="00AB6915" w:rsidP="00AB6915">
      <w:pPr>
        <w:widowControl w:val="0"/>
        <w:autoSpaceDE w:val="0"/>
        <w:autoSpaceDN w:val="0"/>
        <w:adjustRightInd w:val="0"/>
        <w:ind w:left="360"/>
        <w:rPr>
          <w:color w:val="000000" w:themeColor="text1"/>
        </w:rPr>
      </w:pPr>
      <w:r w:rsidRPr="00596EEF">
        <w:rPr>
          <w:color w:val="000000" w:themeColor="text1"/>
        </w:rPr>
        <w:t>(December, 2012) Socially Optimized Learning in Virtual Environments): A Web-Delivered HIV Prevention 3D Game Intervention for At-Risk YMSM, mHealth Summit Conference, Washington, D.C..</w:t>
      </w:r>
    </w:p>
    <w:p w:rsidR="00AB6915" w:rsidRPr="00596EEF" w:rsidRDefault="00AB6915" w:rsidP="00AB6915">
      <w:pPr>
        <w:widowControl w:val="0"/>
        <w:autoSpaceDE w:val="0"/>
        <w:autoSpaceDN w:val="0"/>
        <w:adjustRightInd w:val="0"/>
        <w:rPr>
          <w:color w:val="000000" w:themeColor="text1"/>
        </w:rPr>
      </w:pPr>
    </w:p>
    <w:p w:rsidR="00AB6915" w:rsidRPr="00596EEF" w:rsidRDefault="00AB6915" w:rsidP="005C6534">
      <w:pPr>
        <w:widowControl w:val="0"/>
        <w:tabs>
          <w:tab w:val="left" w:pos="180"/>
        </w:tabs>
        <w:autoSpaceDE w:val="0"/>
        <w:autoSpaceDN w:val="0"/>
        <w:adjustRightInd w:val="0"/>
        <w:ind w:left="360" w:hanging="360"/>
        <w:rPr>
          <w:color w:val="000000" w:themeColor="text1"/>
        </w:rPr>
      </w:pPr>
      <w:r w:rsidRPr="00E1368C">
        <w:rPr>
          <w:b/>
          <w:color w:val="000000" w:themeColor="text1"/>
        </w:rPr>
        <w:t>Miller, L.C.,</w:t>
      </w:r>
      <w:r w:rsidRPr="00596EEF">
        <w:rPr>
          <w:color w:val="000000" w:themeColor="text1"/>
        </w:rPr>
        <w:t xml:space="preserve"> Godoy, C.G., Corsbie-Massay, C., Rolph, M., Zhoa, N.,</w:t>
      </w:r>
    </w:p>
    <w:p w:rsidR="00AB6915" w:rsidRPr="00596EEF" w:rsidRDefault="005C6534" w:rsidP="005C6534">
      <w:pPr>
        <w:widowControl w:val="0"/>
        <w:tabs>
          <w:tab w:val="left" w:pos="180"/>
          <w:tab w:val="left" w:pos="360"/>
        </w:tabs>
        <w:autoSpaceDE w:val="0"/>
        <w:autoSpaceDN w:val="0"/>
        <w:adjustRightInd w:val="0"/>
        <w:ind w:left="360" w:hanging="360"/>
        <w:rPr>
          <w:color w:val="000000" w:themeColor="text1"/>
        </w:rPr>
      </w:pPr>
      <w:r w:rsidRPr="00596EEF">
        <w:rPr>
          <w:color w:val="000000" w:themeColor="text1"/>
        </w:rPr>
        <w:tab/>
      </w:r>
      <w:r w:rsidRPr="00596EEF">
        <w:rPr>
          <w:color w:val="000000" w:themeColor="text1"/>
        </w:rPr>
        <w:tab/>
      </w:r>
      <w:r w:rsidR="00AB6915" w:rsidRPr="00596EEF">
        <w:rPr>
          <w:color w:val="000000" w:themeColor="text1"/>
        </w:rPr>
        <w:t xml:space="preserve">Christensen, J., Appleby, P.R., Read, </w:t>
      </w:r>
      <w:r w:rsidRPr="00596EEF">
        <w:rPr>
          <w:color w:val="000000" w:themeColor="text1"/>
        </w:rPr>
        <w:t xml:space="preserve">S.J., &amp; Mei, S. (2013) Streaming </w:t>
      </w:r>
      <w:r w:rsidR="00AB6915" w:rsidRPr="00596EEF">
        <w:rPr>
          <w:color w:val="000000" w:themeColor="text1"/>
        </w:rPr>
        <w:t>Culturally Tailored Interactive HIV Prevention Interventions for Black and</w:t>
      </w:r>
      <w:r w:rsidRPr="00596EEF">
        <w:rPr>
          <w:color w:val="000000" w:themeColor="text1"/>
        </w:rPr>
        <w:t xml:space="preserve"> </w:t>
      </w:r>
      <w:r w:rsidR="00AB6915" w:rsidRPr="00596EEF">
        <w:rPr>
          <w:color w:val="000000" w:themeColor="text1"/>
        </w:rPr>
        <w:t>Latino High Risk MSM. Society for Behavioral Medicine. San Francisco, CA.</w:t>
      </w:r>
    </w:p>
    <w:p w:rsidR="00F940CE" w:rsidRPr="00596EEF" w:rsidRDefault="00F940CE" w:rsidP="00AB691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000000" w:themeColor="text1"/>
        </w:rPr>
      </w:pPr>
    </w:p>
    <w:p w:rsidR="00A84E54" w:rsidRPr="00596EEF" w:rsidRDefault="004708D8" w:rsidP="00AB691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000000" w:themeColor="text1"/>
        </w:rPr>
      </w:pPr>
      <w:r w:rsidRPr="00596EEF">
        <w:rPr>
          <w:color w:val="000000" w:themeColor="text1"/>
        </w:rPr>
        <w:t xml:space="preserve">Zachary, W., Rosoff, A., </w:t>
      </w:r>
      <w:r w:rsidRPr="00E1368C">
        <w:rPr>
          <w:b/>
          <w:color w:val="000000" w:themeColor="text1"/>
        </w:rPr>
        <w:t>Miller, L.</w:t>
      </w:r>
      <w:r w:rsidR="00E1368C">
        <w:rPr>
          <w:b/>
          <w:color w:val="000000" w:themeColor="text1"/>
        </w:rPr>
        <w:t>C.,</w:t>
      </w:r>
      <w:r w:rsidRPr="00596EEF">
        <w:rPr>
          <w:color w:val="000000" w:themeColor="text1"/>
        </w:rPr>
        <w:t xml:space="preserve"> &amp; Read, S. (2013). Context as a Cognitive Process. An Integrative Framework for Supporting Decision Making.  Talk at the 8</w:t>
      </w:r>
      <w:r w:rsidRPr="00596EEF">
        <w:rPr>
          <w:color w:val="000000" w:themeColor="text1"/>
          <w:vertAlign w:val="superscript"/>
        </w:rPr>
        <w:t>th</w:t>
      </w:r>
      <w:r w:rsidRPr="00596EEF">
        <w:rPr>
          <w:color w:val="000000" w:themeColor="text1"/>
        </w:rPr>
        <w:t xml:space="preserve"> International Conference on Semantic Technologies for Intelligence, Defense, and Security (STIDS).  George Mason University, Fairfax, VA and Institute for Defense Analyses, Alexandria, VA. </w:t>
      </w:r>
    </w:p>
    <w:p w:rsidR="005C6534" w:rsidRPr="00596EEF" w:rsidRDefault="005C6534" w:rsidP="005C6534">
      <w:pPr>
        <w:rPr>
          <w:color w:val="000000" w:themeColor="text1"/>
        </w:rPr>
      </w:pPr>
    </w:p>
    <w:p w:rsidR="005C6534" w:rsidRPr="00596EEF" w:rsidRDefault="005C6534" w:rsidP="005C6534">
      <w:pPr>
        <w:ind w:left="360" w:hanging="360"/>
        <w:rPr>
          <w:color w:val="000000" w:themeColor="text1"/>
        </w:rPr>
      </w:pPr>
      <w:r w:rsidRPr="00596EEF">
        <w:rPr>
          <w:color w:val="000000" w:themeColor="text1"/>
        </w:rPr>
        <w:t xml:space="preserve">Godoy, C., </w:t>
      </w:r>
      <w:r w:rsidRPr="00E1368C">
        <w:rPr>
          <w:b/>
          <w:color w:val="000000" w:themeColor="text1"/>
        </w:rPr>
        <w:t>Miller, L.</w:t>
      </w:r>
      <w:r w:rsidR="00E1368C">
        <w:rPr>
          <w:b/>
          <w:color w:val="000000" w:themeColor="text1"/>
        </w:rPr>
        <w:t xml:space="preserve"> C.</w:t>
      </w:r>
      <w:r w:rsidRPr="00E1368C">
        <w:rPr>
          <w:b/>
          <w:color w:val="000000" w:themeColor="text1"/>
        </w:rPr>
        <w:t>,</w:t>
      </w:r>
      <w:r w:rsidRPr="00596EEF">
        <w:rPr>
          <w:color w:val="000000" w:themeColor="text1"/>
        </w:rPr>
        <w:t xml:space="preserve"> Corsbie-Massay, C, Christensen, J. L., Appleby, P., Read, SJ., Si, M.  (2013).  Virtual Validity: mHealth Simulation Games, Diagnostic Indicators, and Behavior Change. Poster Presented at the</w:t>
      </w:r>
      <w:r w:rsidR="003C5CF5" w:rsidRPr="00596EEF">
        <w:rPr>
          <w:color w:val="000000" w:themeColor="text1"/>
        </w:rPr>
        <w:t xml:space="preserve"> annual meeting of the mhealth S</w:t>
      </w:r>
      <w:r w:rsidRPr="00596EEF">
        <w:rPr>
          <w:color w:val="000000" w:themeColor="text1"/>
        </w:rPr>
        <w:t>ummit</w:t>
      </w:r>
      <w:r w:rsidR="003C5CF5" w:rsidRPr="00596EEF">
        <w:rPr>
          <w:color w:val="000000" w:themeColor="text1"/>
        </w:rPr>
        <w:t xml:space="preserve"> Conference</w:t>
      </w:r>
      <w:r w:rsidRPr="00596EEF">
        <w:rPr>
          <w:color w:val="000000" w:themeColor="text1"/>
        </w:rPr>
        <w:t>, Washington, DC.</w:t>
      </w:r>
    </w:p>
    <w:p w:rsidR="005C6534" w:rsidRPr="00596EEF" w:rsidRDefault="005C6534" w:rsidP="005C6534">
      <w:pPr>
        <w:rPr>
          <w:i/>
          <w:color w:val="000000" w:themeColor="text1"/>
        </w:rPr>
      </w:pPr>
    </w:p>
    <w:p w:rsidR="003C5CF5" w:rsidRPr="00596EEF" w:rsidRDefault="005C6534" w:rsidP="00FB0D08">
      <w:pPr>
        <w:widowControl w:val="0"/>
        <w:autoSpaceDE w:val="0"/>
        <w:autoSpaceDN w:val="0"/>
        <w:adjustRightInd w:val="0"/>
        <w:ind w:left="360" w:hanging="360"/>
        <w:rPr>
          <w:bCs/>
          <w:iCs/>
          <w:color w:val="000000" w:themeColor="text1"/>
        </w:rPr>
      </w:pPr>
      <w:r w:rsidRPr="00E1368C">
        <w:rPr>
          <w:b/>
          <w:color w:val="000000" w:themeColor="text1"/>
        </w:rPr>
        <w:t>Miller, L. C.,</w:t>
      </w:r>
      <w:r w:rsidRPr="00596EEF">
        <w:rPr>
          <w:color w:val="000000" w:themeColor="text1"/>
        </w:rPr>
        <w:t xml:space="preserve"> </w:t>
      </w:r>
      <w:r w:rsidR="00FB0D08" w:rsidRPr="00596EEF">
        <w:rPr>
          <w:bCs/>
          <w:iCs/>
          <w:color w:val="000000" w:themeColor="text1"/>
        </w:rPr>
        <w:t>Christensen, J. L., A</w:t>
      </w:r>
      <w:r w:rsidRPr="00596EEF">
        <w:rPr>
          <w:bCs/>
          <w:iCs/>
          <w:color w:val="000000" w:themeColor="text1"/>
        </w:rPr>
        <w:t>ppleby</w:t>
      </w:r>
      <w:r w:rsidRPr="00596EEF">
        <w:rPr>
          <w:bCs/>
          <w:iCs/>
          <w:color w:val="000000" w:themeColor="text1"/>
          <w:vertAlign w:val="superscript"/>
        </w:rPr>
        <w:t xml:space="preserve">, </w:t>
      </w:r>
      <w:r w:rsidRPr="00596EEF">
        <w:rPr>
          <w:bCs/>
          <w:iCs/>
          <w:color w:val="000000" w:themeColor="text1"/>
        </w:rPr>
        <w:t xml:space="preserve">P. R., </w:t>
      </w:r>
      <w:r w:rsidR="00FB0D08" w:rsidRPr="00596EEF">
        <w:rPr>
          <w:bCs/>
          <w:iCs/>
          <w:color w:val="000000" w:themeColor="text1"/>
        </w:rPr>
        <w:t xml:space="preserve">Corsbie-Massay, C., Godoy, C.G., Marsella, S.C., &amp; Read, S. J. </w:t>
      </w:r>
      <w:r w:rsidRPr="00596EEF">
        <w:rPr>
          <w:color w:val="000000" w:themeColor="text1"/>
        </w:rPr>
        <w:t>(December, 201</w:t>
      </w:r>
      <w:r w:rsidR="00FB0D08" w:rsidRPr="00596EEF">
        <w:rPr>
          <w:color w:val="000000" w:themeColor="text1"/>
        </w:rPr>
        <w:t>3</w:t>
      </w:r>
      <w:r w:rsidRPr="00596EEF">
        <w:rPr>
          <w:color w:val="000000" w:themeColor="text1"/>
        </w:rPr>
        <w:t xml:space="preserve">) </w:t>
      </w:r>
      <w:r w:rsidR="00FB0D08" w:rsidRPr="00596EEF">
        <w:rPr>
          <w:color w:val="000000" w:themeColor="text1"/>
        </w:rPr>
        <w:t xml:space="preserve">Can a game reduce shame? Does that predict risk-reduction for young MSM? A randomized trial delivered nationally over the web. </w:t>
      </w:r>
      <w:r w:rsidRPr="00596EEF">
        <w:rPr>
          <w:color w:val="000000" w:themeColor="text1"/>
        </w:rPr>
        <w:t xml:space="preserve"> mHealth Summit Conference, Washington, D.C..</w:t>
      </w:r>
    </w:p>
    <w:p w:rsidR="003C5CF5" w:rsidRPr="00596EEF" w:rsidRDefault="003C5CF5" w:rsidP="00AB691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000000" w:themeColor="text1"/>
        </w:rPr>
      </w:pPr>
    </w:p>
    <w:p w:rsidR="00D557E0" w:rsidRPr="00596EEF" w:rsidRDefault="00D557E0" w:rsidP="00D557E0">
      <w:pPr>
        <w:rPr>
          <w:color w:val="000000" w:themeColor="text1"/>
        </w:rPr>
      </w:pPr>
      <w:r w:rsidRPr="00596EEF">
        <w:rPr>
          <w:color w:val="000000" w:themeColor="text1"/>
        </w:rPr>
        <w:t>Appleby, P.R.</w:t>
      </w:r>
      <w:r w:rsidR="00FB0D08" w:rsidRPr="00596EEF">
        <w:rPr>
          <w:color w:val="000000" w:themeColor="text1"/>
        </w:rPr>
        <w:t xml:space="preserve">, Tacto, C.O., Fuentes, M.E., </w:t>
      </w:r>
      <w:r w:rsidRPr="00596EEF">
        <w:rPr>
          <w:color w:val="000000" w:themeColor="text1"/>
        </w:rPr>
        <w:t>Anderson, A.N.,  </w:t>
      </w:r>
      <w:r w:rsidRPr="00E1368C">
        <w:rPr>
          <w:b/>
          <w:color w:val="000000" w:themeColor="text1"/>
        </w:rPr>
        <w:t>Miller, L. C.</w:t>
      </w:r>
      <w:r w:rsidRPr="00596EEF">
        <w:rPr>
          <w:color w:val="000000" w:themeColor="text1"/>
        </w:rPr>
        <w:t xml:space="preserve">, &amp; </w:t>
      </w:r>
    </w:p>
    <w:p w:rsidR="00D557E0" w:rsidRPr="00596EEF" w:rsidRDefault="00D557E0" w:rsidP="00D557E0">
      <w:pPr>
        <w:ind w:left="270"/>
        <w:rPr>
          <w:color w:val="000000" w:themeColor="text1"/>
        </w:rPr>
      </w:pPr>
      <w:r w:rsidRPr="00596EEF">
        <w:rPr>
          <w:color w:val="000000" w:themeColor="text1"/>
        </w:rPr>
        <w:lastRenderedPageBreak/>
        <w:t xml:space="preserve">Read S. J. (2013). Conducting an online HIV prevention 3D game intervention for   YMSM: Overcoming recruitment, enrollment and retention challenges. </w:t>
      </w:r>
      <w:r w:rsidR="00F940CE" w:rsidRPr="00596EEF">
        <w:rPr>
          <w:color w:val="000000" w:themeColor="text1"/>
        </w:rPr>
        <w:t>Poster at the Annual Conference of the Society of Behavioral Medicine, San Francisco,, CA.</w:t>
      </w:r>
    </w:p>
    <w:p w:rsidR="00D557E0" w:rsidRPr="00596EEF" w:rsidRDefault="00D557E0" w:rsidP="00D557E0">
      <w:pPr>
        <w:ind w:left="270"/>
        <w:rPr>
          <w:color w:val="000000" w:themeColor="text1"/>
        </w:rPr>
      </w:pPr>
    </w:p>
    <w:p w:rsidR="00F940CE" w:rsidRPr="00596EEF" w:rsidRDefault="00D557E0" w:rsidP="00F940CE">
      <w:pPr>
        <w:ind w:left="270" w:hanging="270"/>
        <w:rPr>
          <w:color w:val="000000" w:themeColor="text1"/>
        </w:rPr>
      </w:pPr>
      <w:r w:rsidRPr="00596EEF">
        <w:rPr>
          <w:color w:val="000000" w:themeColor="text1"/>
        </w:rPr>
        <w:t xml:space="preserve">Godoy, C., </w:t>
      </w:r>
      <w:r w:rsidRPr="00E1368C">
        <w:rPr>
          <w:b/>
          <w:color w:val="000000" w:themeColor="text1"/>
        </w:rPr>
        <w:t>Miller, L.C.,</w:t>
      </w:r>
      <w:r w:rsidRPr="00596EEF">
        <w:rPr>
          <w:color w:val="000000" w:themeColor="text1"/>
        </w:rPr>
        <w:t xml:space="preserve"> Corsbie-Massay, C., Rolph, M., Zhoa, N., Christensen, J., Appleby, P.R., Read, S.J., Si, M. (2013, March). Streaming Culturally Tailored Interactive HIV Prevention Interventions for Black and Latino High-Risk MSM. </w:t>
      </w:r>
      <w:r w:rsidR="00F940CE" w:rsidRPr="00596EEF">
        <w:rPr>
          <w:color w:val="000000" w:themeColor="text1"/>
        </w:rPr>
        <w:t>Poster at the Annual Conference of the Society of Behavioral Medicine, San Francisco,, CA.</w:t>
      </w:r>
    </w:p>
    <w:p w:rsidR="003C5CF5" w:rsidRPr="00596EEF" w:rsidRDefault="003C5CF5" w:rsidP="00C8467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themeColor="text1"/>
        </w:rPr>
      </w:pPr>
    </w:p>
    <w:p w:rsidR="001008FE" w:rsidRPr="00596EEF" w:rsidRDefault="001008FE" w:rsidP="00AB691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Helvetica"/>
          <w:color w:val="000000" w:themeColor="text1"/>
        </w:rPr>
      </w:pPr>
      <w:r w:rsidRPr="00E1368C">
        <w:rPr>
          <w:rFonts w:cs="Helvetica"/>
          <w:b/>
          <w:color w:val="000000" w:themeColor="text1"/>
        </w:rPr>
        <w:t>Miller, L.C.</w:t>
      </w:r>
      <w:r w:rsidRPr="00596EEF">
        <w:rPr>
          <w:rFonts w:cs="Helvetica"/>
          <w:color w:val="000000" w:themeColor="text1"/>
        </w:rPr>
        <w:t xml:space="preserve"> (November, 2013).  </w:t>
      </w:r>
      <w:r w:rsidRPr="00596EEF">
        <w:rPr>
          <w:rFonts w:cs="Helvetica"/>
          <w:i/>
          <w:color w:val="000000" w:themeColor="text1"/>
        </w:rPr>
        <w:t>Interpersonal Communication: “Fund”amental to 30 Years of Continuous Extramural Funding (over $16M)</w:t>
      </w:r>
      <w:r w:rsidRPr="00596EEF">
        <w:rPr>
          <w:rFonts w:cs="Helvetica"/>
          <w:color w:val="000000" w:themeColor="text1"/>
        </w:rPr>
        <w:t xml:space="preserve">.  Presentation in Symposium (J. Monahan Chair) entitled, </w:t>
      </w:r>
      <w:r w:rsidRPr="00596EEF">
        <w:rPr>
          <w:rFonts w:cs="Helvetica"/>
          <w:i/>
          <w:color w:val="000000" w:themeColor="text1"/>
        </w:rPr>
        <w:t>Interpersonal is “Fund”amental: Strategies for Attracting Agencies to Fund Research on Interpersonal Communication</w:t>
      </w:r>
      <w:r w:rsidRPr="00596EEF">
        <w:rPr>
          <w:rFonts w:cs="Helvetica"/>
          <w:color w:val="000000" w:themeColor="text1"/>
        </w:rPr>
        <w:t>.  99</w:t>
      </w:r>
      <w:r w:rsidRPr="00596EEF">
        <w:rPr>
          <w:rFonts w:cs="Helvetica"/>
          <w:color w:val="000000" w:themeColor="text1"/>
          <w:vertAlign w:val="superscript"/>
        </w:rPr>
        <w:t>th</w:t>
      </w:r>
      <w:r w:rsidRPr="00596EEF">
        <w:rPr>
          <w:rFonts w:cs="Helvetica"/>
          <w:color w:val="000000" w:themeColor="text1"/>
        </w:rPr>
        <w:t xml:space="preserve"> Annual Convention of the National Communication Association, Washington, DC.</w:t>
      </w:r>
    </w:p>
    <w:p w:rsidR="00FB0D08" w:rsidRPr="00596EEF" w:rsidRDefault="00C53B39" w:rsidP="007B7E31">
      <w:pPr>
        <w:pStyle w:val="NormalWeb"/>
        <w:ind w:left="270" w:hanging="270"/>
        <w:rPr>
          <w:rFonts w:ascii="Times New Roman" w:hAnsi="Times New Roman" w:cs="Helvetica"/>
          <w:i/>
          <w:color w:val="000000" w:themeColor="text1"/>
          <w:sz w:val="24"/>
          <w:szCs w:val="24"/>
        </w:rPr>
      </w:pPr>
      <w:r w:rsidRPr="00E1368C">
        <w:rPr>
          <w:rFonts w:ascii="Times New Roman" w:hAnsi="Times New Roman" w:cs="Helvetica"/>
          <w:b/>
          <w:color w:val="000000" w:themeColor="text1"/>
          <w:sz w:val="24"/>
          <w:szCs w:val="24"/>
        </w:rPr>
        <w:t>Mill</w:t>
      </w:r>
      <w:r w:rsidR="0076394A" w:rsidRPr="00E1368C">
        <w:rPr>
          <w:rFonts w:ascii="Times New Roman" w:hAnsi="Times New Roman" w:cs="Helvetica"/>
          <w:b/>
          <w:color w:val="000000" w:themeColor="text1"/>
          <w:sz w:val="24"/>
          <w:szCs w:val="24"/>
        </w:rPr>
        <w:t>er, L. C.</w:t>
      </w:r>
      <w:r w:rsidR="007B7E31" w:rsidRPr="00E1368C">
        <w:rPr>
          <w:rFonts w:ascii="Times New Roman" w:hAnsi="Times New Roman" w:cs="Helvetica"/>
          <w:b/>
          <w:color w:val="000000" w:themeColor="text1"/>
          <w:sz w:val="24"/>
          <w:szCs w:val="24"/>
        </w:rPr>
        <w:t>,</w:t>
      </w:r>
      <w:r w:rsidR="007B7E31" w:rsidRPr="00596EEF">
        <w:rPr>
          <w:rFonts w:ascii="Times New Roman" w:hAnsi="Times New Roman" w:cs="Helvetica"/>
          <w:color w:val="000000" w:themeColor="text1"/>
          <w:sz w:val="24"/>
          <w:szCs w:val="24"/>
        </w:rPr>
        <w:t xml:space="preserve"> Christensen, J. L., Appleby, P. R., Read, S. J., Marsella, S. C., Corsbie-Massay, C., Godoy, C.G., Sei, M. Anderson, J., Jeong, D., &amp; Park, M.  (January 23, 2014). </w:t>
      </w:r>
      <w:r w:rsidR="007B7E31" w:rsidRPr="00596EEF">
        <w:rPr>
          <w:rFonts w:ascii="Times New Roman" w:hAnsi="Times New Roman"/>
          <w:sz w:val="24"/>
          <w:szCs w:val="24"/>
        </w:rPr>
        <w:t xml:space="preserve">Socially Optimized Learning in Virtual Environments (SOLVE): Developing, Evaluating, and Disseminating Game HIV Prevention Interventions Nationally Over the Web. </w:t>
      </w:r>
      <w:r w:rsidR="007B7E31" w:rsidRPr="00596EEF">
        <w:rPr>
          <w:rFonts w:ascii="Times New Roman" w:hAnsi="Times New Roman" w:cs="Helvetica"/>
          <w:color w:val="000000" w:themeColor="text1"/>
          <w:sz w:val="24"/>
          <w:szCs w:val="24"/>
        </w:rPr>
        <w:t xml:space="preserve">At a conference entitled, </w:t>
      </w:r>
      <w:r w:rsidRPr="00596EEF">
        <w:rPr>
          <w:rFonts w:ascii="Times New Roman" w:hAnsi="Times New Roman" w:cs="Helvetica"/>
          <w:i/>
          <w:color w:val="000000" w:themeColor="text1"/>
          <w:sz w:val="24"/>
          <w:szCs w:val="24"/>
        </w:rPr>
        <w:t xml:space="preserve">Innovative Use of Technology for HIV Prevention and Care: Evidence, Challenges, and the Way Forward. </w:t>
      </w:r>
      <w:r w:rsidR="007B7E31" w:rsidRPr="00596EEF">
        <w:rPr>
          <w:rFonts w:ascii="Times New Roman" w:hAnsi="Times New Roman" w:cs="Helvetica"/>
          <w:i/>
          <w:color w:val="000000" w:themeColor="text1"/>
          <w:sz w:val="24"/>
          <w:szCs w:val="24"/>
        </w:rPr>
        <w:t xml:space="preserve">Funded by CHIPTS, UCLA AIDS Insittute, CFAR, UCLA. </w:t>
      </w:r>
    </w:p>
    <w:p w:rsidR="00566BBE" w:rsidRPr="00596EEF" w:rsidRDefault="00566BBE" w:rsidP="007B7E31">
      <w:pPr>
        <w:pStyle w:val="NormalWeb"/>
        <w:ind w:left="270" w:hanging="270"/>
        <w:rPr>
          <w:rFonts w:ascii="Times New Roman" w:hAnsi="Times New Roman" w:cs="Helvetica"/>
          <w:color w:val="000000" w:themeColor="text1"/>
          <w:sz w:val="24"/>
          <w:szCs w:val="24"/>
        </w:rPr>
      </w:pPr>
      <w:r w:rsidRPr="00596EEF">
        <w:rPr>
          <w:rFonts w:ascii="Times New Roman" w:hAnsi="Times New Roman" w:cs="Helvetica"/>
          <w:color w:val="000000" w:themeColor="text1"/>
          <w:sz w:val="24"/>
          <w:szCs w:val="24"/>
        </w:rPr>
        <w:t>Jeong, D.</w:t>
      </w:r>
      <w:r w:rsidR="00795278" w:rsidRPr="00596EEF">
        <w:rPr>
          <w:rFonts w:ascii="Times New Roman" w:hAnsi="Times New Roman" w:cs="Helvetica"/>
          <w:color w:val="000000" w:themeColor="text1"/>
          <w:sz w:val="24"/>
          <w:szCs w:val="24"/>
        </w:rPr>
        <w:t xml:space="preserve">, </w:t>
      </w:r>
      <w:r w:rsidR="00795278" w:rsidRPr="00E1368C">
        <w:rPr>
          <w:rFonts w:ascii="Times New Roman" w:hAnsi="Times New Roman" w:cs="Helvetica"/>
          <w:b/>
          <w:color w:val="000000" w:themeColor="text1"/>
          <w:sz w:val="24"/>
          <w:szCs w:val="24"/>
        </w:rPr>
        <w:t>Miller, L.C.,</w:t>
      </w:r>
      <w:r w:rsidR="00795278" w:rsidRPr="00596EEF">
        <w:rPr>
          <w:rFonts w:ascii="Times New Roman" w:hAnsi="Times New Roman" w:cs="Helvetica"/>
          <w:color w:val="000000" w:themeColor="text1"/>
          <w:sz w:val="24"/>
          <w:szCs w:val="24"/>
        </w:rPr>
        <w:t xml:space="preserve"> Christensen, J., Appleby, P. R., Read, S. J.</w:t>
      </w:r>
      <w:r w:rsidRPr="00596EEF">
        <w:rPr>
          <w:rFonts w:ascii="Times New Roman" w:hAnsi="Times New Roman" w:cs="Helvetica"/>
          <w:color w:val="000000" w:themeColor="text1"/>
          <w:sz w:val="24"/>
          <w:szCs w:val="24"/>
        </w:rPr>
        <w:t xml:space="preserve"> </w:t>
      </w:r>
      <w:r w:rsidR="00795278" w:rsidRPr="00596EEF">
        <w:rPr>
          <w:rFonts w:ascii="Times New Roman" w:hAnsi="Times New Roman" w:cs="Helvetica"/>
          <w:color w:val="000000" w:themeColor="text1"/>
          <w:sz w:val="24"/>
          <w:szCs w:val="24"/>
        </w:rPr>
        <w:t>(</w:t>
      </w:r>
      <w:r w:rsidR="00A02133" w:rsidRPr="00596EEF">
        <w:rPr>
          <w:rFonts w:ascii="Times New Roman" w:hAnsi="Times New Roman" w:cs="Helvetica"/>
          <w:color w:val="000000" w:themeColor="text1"/>
          <w:sz w:val="24"/>
          <w:szCs w:val="24"/>
        </w:rPr>
        <w:t xml:space="preserve">May, </w:t>
      </w:r>
      <w:r w:rsidR="00795278" w:rsidRPr="00596EEF">
        <w:rPr>
          <w:rFonts w:ascii="Times New Roman" w:hAnsi="Times New Roman" w:cs="Helvetica"/>
          <w:color w:val="000000" w:themeColor="text1"/>
          <w:sz w:val="24"/>
          <w:szCs w:val="24"/>
        </w:rPr>
        <w:t>2014). Shame Predicts Sexual Risk-taking among MSM</w:t>
      </w:r>
      <w:r w:rsidR="00795278" w:rsidRPr="00596EEF">
        <w:rPr>
          <w:rFonts w:ascii="Times New Roman" w:hAnsi="Times New Roman" w:cs="Helvetica"/>
          <w:i/>
          <w:color w:val="000000" w:themeColor="text1"/>
          <w:sz w:val="24"/>
          <w:szCs w:val="24"/>
        </w:rPr>
        <w:t>. International Communication Association</w:t>
      </w:r>
      <w:r w:rsidR="00795278" w:rsidRPr="00596EEF">
        <w:rPr>
          <w:rFonts w:ascii="Times New Roman" w:hAnsi="Times New Roman" w:cs="Helvetica"/>
          <w:color w:val="000000" w:themeColor="text1"/>
          <w:sz w:val="24"/>
          <w:szCs w:val="24"/>
        </w:rPr>
        <w:t>. 64</w:t>
      </w:r>
      <w:r w:rsidR="00795278" w:rsidRPr="00596EEF">
        <w:rPr>
          <w:rFonts w:ascii="Times New Roman" w:hAnsi="Times New Roman" w:cs="Helvetica"/>
          <w:color w:val="000000" w:themeColor="text1"/>
          <w:sz w:val="24"/>
          <w:szCs w:val="24"/>
          <w:vertAlign w:val="superscript"/>
        </w:rPr>
        <w:t>th</w:t>
      </w:r>
      <w:r w:rsidR="00795278" w:rsidRPr="00596EEF">
        <w:rPr>
          <w:rFonts w:ascii="Times New Roman" w:hAnsi="Times New Roman" w:cs="Helvetica"/>
          <w:color w:val="000000" w:themeColor="text1"/>
          <w:sz w:val="24"/>
          <w:szCs w:val="24"/>
        </w:rPr>
        <w:t xml:space="preserve"> annual </w:t>
      </w:r>
      <w:r w:rsidR="00A02133" w:rsidRPr="00596EEF">
        <w:rPr>
          <w:rFonts w:ascii="Times New Roman" w:hAnsi="Times New Roman" w:cs="Helvetica"/>
          <w:color w:val="000000" w:themeColor="text1"/>
          <w:sz w:val="24"/>
          <w:szCs w:val="24"/>
        </w:rPr>
        <w:t xml:space="preserve">conference, </w:t>
      </w:r>
      <w:r w:rsidR="00795278" w:rsidRPr="00596EEF">
        <w:rPr>
          <w:rFonts w:ascii="Times New Roman" w:hAnsi="Times New Roman" w:cs="Helvetica"/>
          <w:color w:val="000000" w:themeColor="text1"/>
          <w:sz w:val="24"/>
          <w:szCs w:val="24"/>
        </w:rPr>
        <w:t xml:space="preserve">Seattle, Washington. </w:t>
      </w:r>
    </w:p>
    <w:p w:rsidR="00795278" w:rsidRPr="00596EEF" w:rsidRDefault="00795278" w:rsidP="00A02133">
      <w:pPr>
        <w:pStyle w:val="NormalWeb"/>
        <w:ind w:left="270" w:hanging="270"/>
        <w:rPr>
          <w:rFonts w:ascii="Times New Roman" w:hAnsi="Times New Roman" w:cs="Helvetica"/>
          <w:color w:val="000000" w:themeColor="text1"/>
          <w:sz w:val="24"/>
          <w:szCs w:val="24"/>
        </w:rPr>
      </w:pPr>
      <w:r w:rsidRPr="00596EEF">
        <w:rPr>
          <w:rFonts w:ascii="Times New Roman" w:hAnsi="Times New Roman" w:cs="Helvetica"/>
          <w:color w:val="000000" w:themeColor="text1"/>
          <w:sz w:val="24"/>
          <w:szCs w:val="24"/>
        </w:rPr>
        <w:t xml:space="preserve">Corsbie-Massay, C. L., Christensen, J. L., Godoy, C. G., </w:t>
      </w:r>
      <w:r w:rsidRPr="00E1368C">
        <w:rPr>
          <w:rFonts w:ascii="Times New Roman" w:hAnsi="Times New Roman" w:cs="Helvetica"/>
          <w:b/>
          <w:color w:val="000000" w:themeColor="text1"/>
          <w:sz w:val="24"/>
          <w:szCs w:val="24"/>
        </w:rPr>
        <w:t>Miller, L. C.,</w:t>
      </w:r>
      <w:r w:rsidRPr="00596EEF">
        <w:rPr>
          <w:rFonts w:ascii="Times New Roman" w:hAnsi="Times New Roman" w:cs="Helvetica"/>
          <w:color w:val="000000" w:themeColor="text1"/>
          <w:sz w:val="24"/>
          <w:szCs w:val="24"/>
        </w:rPr>
        <w:t xml:space="preserve"> Appleby, P. R., Read, S. J. </w:t>
      </w:r>
      <w:r w:rsidR="006C37B9" w:rsidRPr="00596EEF">
        <w:rPr>
          <w:rFonts w:ascii="Times New Roman" w:hAnsi="Times New Roman" w:cs="Helvetica"/>
          <w:color w:val="000000" w:themeColor="text1"/>
          <w:sz w:val="24"/>
          <w:szCs w:val="24"/>
        </w:rPr>
        <w:t xml:space="preserve"> (May, 2014). </w:t>
      </w:r>
      <w:r w:rsidRPr="00596EEF">
        <w:rPr>
          <w:rFonts w:ascii="Times New Roman" w:hAnsi="Times New Roman" w:cs="Helvetica"/>
          <w:i/>
          <w:color w:val="000000" w:themeColor="text1"/>
          <w:sz w:val="24"/>
          <w:szCs w:val="24"/>
        </w:rPr>
        <w:t xml:space="preserve">Health Communication and the Digital Divide: The Role of Display Resolution on eHelath Intervention Effectiveness.  </w:t>
      </w:r>
      <w:r w:rsidRPr="00596EEF">
        <w:rPr>
          <w:rFonts w:ascii="Times New Roman" w:hAnsi="Times New Roman" w:cs="Helvetica"/>
          <w:color w:val="000000" w:themeColor="text1"/>
          <w:sz w:val="24"/>
          <w:szCs w:val="24"/>
        </w:rPr>
        <w:t xml:space="preserve">In Preconference: Communication and “The Good Life” </w:t>
      </w:r>
      <w:r w:rsidR="006C37B9" w:rsidRPr="00596EEF">
        <w:rPr>
          <w:rFonts w:ascii="Times New Roman" w:hAnsi="Times New Roman" w:cs="Helvetica"/>
          <w:color w:val="000000" w:themeColor="text1"/>
          <w:sz w:val="24"/>
          <w:szCs w:val="24"/>
        </w:rPr>
        <w:t>a</w:t>
      </w:r>
      <w:r w:rsidRPr="00596EEF">
        <w:rPr>
          <w:rFonts w:ascii="Times New Roman" w:hAnsi="Times New Roman" w:cs="Helvetica"/>
          <w:color w:val="000000" w:themeColor="text1"/>
          <w:sz w:val="24"/>
          <w:szCs w:val="24"/>
        </w:rPr>
        <w:t>round the World After Two Decades of the Digital Divide</w:t>
      </w:r>
      <w:r w:rsidR="00A02133" w:rsidRPr="00596EEF">
        <w:rPr>
          <w:rFonts w:ascii="Times New Roman" w:hAnsi="Times New Roman" w:cs="Helvetica"/>
          <w:color w:val="000000" w:themeColor="text1"/>
          <w:sz w:val="24"/>
          <w:szCs w:val="24"/>
        </w:rPr>
        <w:t xml:space="preserve">, Intenational Communication Association, Seattle Washington. </w:t>
      </w:r>
    </w:p>
    <w:p w:rsidR="00EC37B9" w:rsidRPr="00596EEF" w:rsidRDefault="00EC37B9" w:rsidP="00A02133">
      <w:pPr>
        <w:pStyle w:val="NormalWeb"/>
        <w:ind w:left="270" w:hanging="270"/>
        <w:rPr>
          <w:rFonts w:ascii="Times New Roman" w:hAnsi="Times New Roman" w:cs="Helvetica"/>
          <w:color w:val="000000" w:themeColor="text1"/>
          <w:sz w:val="24"/>
          <w:szCs w:val="24"/>
        </w:rPr>
      </w:pPr>
      <w:r w:rsidRPr="00596EEF">
        <w:rPr>
          <w:rFonts w:ascii="Times New Roman" w:hAnsi="Times New Roman" w:cs="Helvetica"/>
          <w:color w:val="000000" w:themeColor="text1"/>
          <w:sz w:val="24"/>
          <w:szCs w:val="24"/>
        </w:rPr>
        <w:t>Re</w:t>
      </w:r>
      <w:r w:rsidR="00B82C89" w:rsidRPr="00596EEF">
        <w:rPr>
          <w:rFonts w:ascii="Times New Roman" w:hAnsi="Times New Roman" w:cs="Helvetica"/>
          <w:color w:val="000000" w:themeColor="text1"/>
          <w:sz w:val="24"/>
          <w:szCs w:val="24"/>
        </w:rPr>
        <w:t xml:space="preserve">ad, S. J., &amp; </w:t>
      </w:r>
      <w:r w:rsidR="00B82C89" w:rsidRPr="00E1368C">
        <w:rPr>
          <w:rFonts w:ascii="Times New Roman" w:hAnsi="Times New Roman" w:cs="Helvetica"/>
          <w:b/>
          <w:color w:val="000000" w:themeColor="text1"/>
          <w:sz w:val="24"/>
          <w:szCs w:val="24"/>
        </w:rPr>
        <w:t>Miller, L.</w:t>
      </w:r>
      <w:r w:rsidR="00E1368C">
        <w:rPr>
          <w:rFonts w:ascii="Times New Roman" w:hAnsi="Times New Roman" w:cs="Helvetica"/>
          <w:b/>
          <w:color w:val="000000" w:themeColor="text1"/>
          <w:sz w:val="24"/>
          <w:szCs w:val="24"/>
        </w:rPr>
        <w:t xml:space="preserve"> </w:t>
      </w:r>
      <w:r w:rsidR="00B82C89" w:rsidRPr="00E1368C">
        <w:rPr>
          <w:rFonts w:ascii="Times New Roman" w:hAnsi="Times New Roman" w:cs="Helvetica"/>
          <w:b/>
          <w:color w:val="000000" w:themeColor="text1"/>
          <w:sz w:val="24"/>
          <w:szCs w:val="24"/>
        </w:rPr>
        <w:t>C.</w:t>
      </w:r>
      <w:r w:rsidR="00B82C89" w:rsidRPr="00596EEF">
        <w:rPr>
          <w:rFonts w:ascii="Times New Roman" w:hAnsi="Times New Roman" w:cs="Helvetica"/>
          <w:color w:val="000000" w:themeColor="text1"/>
          <w:sz w:val="24"/>
          <w:szCs w:val="24"/>
        </w:rPr>
        <w:t xml:space="preserve"> (July, </w:t>
      </w:r>
      <w:r w:rsidRPr="00596EEF">
        <w:rPr>
          <w:rFonts w:ascii="Times New Roman" w:hAnsi="Times New Roman" w:cs="Helvetica"/>
          <w:color w:val="000000" w:themeColor="text1"/>
          <w:sz w:val="24"/>
          <w:szCs w:val="24"/>
        </w:rPr>
        <w:t xml:space="preserve"> 2014</w:t>
      </w:r>
      <w:r w:rsidR="00B82C89" w:rsidRPr="00596EEF">
        <w:rPr>
          <w:rFonts w:ascii="Times New Roman" w:hAnsi="Times New Roman" w:cs="Helvetica"/>
          <w:color w:val="000000" w:themeColor="text1"/>
          <w:sz w:val="24"/>
          <w:szCs w:val="24"/>
        </w:rPr>
        <w:t xml:space="preserve">).  </w:t>
      </w:r>
      <w:r w:rsidR="009C7FD5" w:rsidRPr="00596EEF">
        <w:rPr>
          <w:rFonts w:ascii="Times New Roman" w:hAnsi="Times New Roman" w:cs="Helvetica"/>
          <w:color w:val="000000" w:themeColor="text1"/>
          <w:sz w:val="24"/>
          <w:szCs w:val="24"/>
        </w:rPr>
        <w:t xml:space="preserve">Virtual personalities: How they illuminate how who we are is really what we really want. Talk in Invited Symposium, </w:t>
      </w:r>
      <w:r w:rsidR="00B82C89" w:rsidRPr="00596EEF">
        <w:rPr>
          <w:rFonts w:ascii="Times New Roman" w:hAnsi="Times New Roman" w:cs="Helvetica"/>
          <w:color w:val="000000" w:themeColor="text1"/>
          <w:sz w:val="24"/>
          <w:szCs w:val="24"/>
        </w:rPr>
        <w:t>17</w:t>
      </w:r>
      <w:r w:rsidR="00B82C89" w:rsidRPr="00596EEF">
        <w:rPr>
          <w:rFonts w:ascii="Times New Roman" w:hAnsi="Times New Roman" w:cs="Helvetica"/>
          <w:color w:val="000000" w:themeColor="text1"/>
          <w:sz w:val="24"/>
          <w:szCs w:val="24"/>
          <w:vertAlign w:val="superscript"/>
        </w:rPr>
        <w:t>th</w:t>
      </w:r>
      <w:r w:rsidR="00B82C89" w:rsidRPr="00596EEF">
        <w:rPr>
          <w:rFonts w:ascii="Times New Roman" w:hAnsi="Times New Roman" w:cs="Helvetica"/>
          <w:color w:val="000000" w:themeColor="text1"/>
          <w:sz w:val="24"/>
          <w:szCs w:val="24"/>
        </w:rPr>
        <w:t xml:space="preserve"> European Conference on Personality. University of Lausanne, Switzerland.</w:t>
      </w:r>
    </w:p>
    <w:p w:rsidR="00EC37B9" w:rsidRPr="00596EEF" w:rsidRDefault="00EC37B9" w:rsidP="00A02133">
      <w:pPr>
        <w:pStyle w:val="NormalWeb"/>
        <w:ind w:left="270" w:hanging="270"/>
        <w:rPr>
          <w:rFonts w:ascii="Times New Roman" w:hAnsi="Times New Roman" w:cs="Helvetica"/>
          <w:color w:val="000000" w:themeColor="text1"/>
          <w:sz w:val="24"/>
          <w:szCs w:val="24"/>
        </w:rPr>
      </w:pPr>
      <w:r w:rsidRPr="00E1368C">
        <w:rPr>
          <w:rFonts w:ascii="Times New Roman" w:hAnsi="Times New Roman" w:cs="Helvetica"/>
          <w:b/>
          <w:color w:val="000000" w:themeColor="text1"/>
          <w:sz w:val="24"/>
          <w:szCs w:val="24"/>
        </w:rPr>
        <w:t>Miller, L.C.</w:t>
      </w:r>
      <w:r w:rsidRPr="00596EEF">
        <w:rPr>
          <w:rFonts w:ascii="Times New Roman" w:hAnsi="Times New Roman" w:cs="Helvetica"/>
          <w:color w:val="000000" w:themeColor="text1"/>
          <w:sz w:val="24"/>
          <w:szCs w:val="24"/>
        </w:rPr>
        <w:t xml:space="preserve"> (November, 2014). </w:t>
      </w:r>
      <w:r w:rsidR="00B82C89" w:rsidRPr="00596EEF">
        <w:rPr>
          <w:rFonts w:ascii="Times New Roman" w:hAnsi="Times New Roman" w:cs="Helvetica"/>
          <w:color w:val="000000" w:themeColor="text1"/>
          <w:sz w:val="24"/>
          <w:szCs w:val="24"/>
        </w:rPr>
        <w:t xml:space="preserve"> How might we model within and between subject variability in sexual risk-taking over 6 months? Starting with a theoretical model (Attachment Fertility Theory). Computational Social Workshop. University of Arizona.</w:t>
      </w:r>
    </w:p>
    <w:p w:rsidR="00FB0D08" w:rsidRPr="00596EEF" w:rsidRDefault="00FB0D08" w:rsidP="00FB0D08">
      <w:pPr>
        <w:widowControl w:val="0"/>
        <w:autoSpaceDE w:val="0"/>
        <w:autoSpaceDN w:val="0"/>
        <w:adjustRightInd w:val="0"/>
        <w:ind w:left="360" w:hanging="360"/>
        <w:rPr>
          <w:color w:val="000000" w:themeColor="text1"/>
        </w:rPr>
      </w:pPr>
      <w:r w:rsidRPr="00E1368C">
        <w:rPr>
          <w:b/>
          <w:color w:val="000000" w:themeColor="text1"/>
        </w:rPr>
        <w:t>Miller, L. C.,</w:t>
      </w:r>
      <w:r w:rsidRPr="00596EEF">
        <w:rPr>
          <w:color w:val="000000" w:themeColor="text1"/>
        </w:rPr>
        <w:t xml:space="preserve"> </w:t>
      </w:r>
      <w:r w:rsidRPr="00596EEF">
        <w:rPr>
          <w:bCs/>
          <w:iCs/>
          <w:color w:val="000000" w:themeColor="text1"/>
        </w:rPr>
        <w:t>Christensen, J. L., Appleby</w:t>
      </w:r>
      <w:r w:rsidRPr="00596EEF">
        <w:rPr>
          <w:bCs/>
          <w:iCs/>
          <w:color w:val="000000" w:themeColor="text1"/>
          <w:vertAlign w:val="superscript"/>
        </w:rPr>
        <w:t xml:space="preserve">, </w:t>
      </w:r>
      <w:r w:rsidRPr="00596EEF">
        <w:rPr>
          <w:bCs/>
          <w:iCs/>
          <w:color w:val="000000" w:themeColor="text1"/>
        </w:rPr>
        <w:t xml:space="preserve">P. R., Corsbie-Massay, C., Godoy, C.G., Marsella, S.C., &amp; Read, S. J. </w:t>
      </w:r>
      <w:r w:rsidRPr="00596EEF">
        <w:rPr>
          <w:color w:val="000000" w:themeColor="text1"/>
        </w:rPr>
        <w:t xml:space="preserve">(December, 2014) </w:t>
      </w:r>
      <w:r w:rsidRPr="00596EEF">
        <w:rPr>
          <w:i/>
          <w:color w:val="000000" w:themeColor="text1"/>
        </w:rPr>
        <w:t>Six-month effects of a national web-delivered HIV prevention game for young MSM: The SOLVE-IT Randomized Controlled Trial</w:t>
      </w:r>
      <w:r w:rsidRPr="00596EEF">
        <w:rPr>
          <w:color w:val="000000" w:themeColor="text1"/>
        </w:rPr>
        <w:t xml:space="preserve">.  </w:t>
      </w:r>
      <w:r w:rsidR="006C37B9" w:rsidRPr="00596EEF">
        <w:rPr>
          <w:color w:val="000000" w:themeColor="text1"/>
        </w:rPr>
        <w:t xml:space="preserve">Paper presented at the </w:t>
      </w:r>
      <w:r w:rsidRPr="00596EEF">
        <w:rPr>
          <w:color w:val="000000" w:themeColor="text1"/>
        </w:rPr>
        <w:t>mHealth Summit Conference, Washington, D.C..</w:t>
      </w:r>
    </w:p>
    <w:p w:rsidR="006C37B9" w:rsidRPr="00596EEF" w:rsidRDefault="006C37B9" w:rsidP="00FB0D08">
      <w:pPr>
        <w:widowControl w:val="0"/>
        <w:autoSpaceDE w:val="0"/>
        <w:autoSpaceDN w:val="0"/>
        <w:adjustRightInd w:val="0"/>
        <w:ind w:left="360" w:hanging="360"/>
        <w:rPr>
          <w:color w:val="000000" w:themeColor="text1"/>
        </w:rPr>
      </w:pPr>
    </w:p>
    <w:p w:rsidR="006C37B9" w:rsidRPr="00596EEF" w:rsidRDefault="006C37B9" w:rsidP="00FB0D08">
      <w:pPr>
        <w:widowControl w:val="0"/>
        <w:autoSpaceDE w:val="0"/>
        <w:autoSpaceDN w:val="0"/>
        <w:adjustRightInd w:val="0"/>
        <w:ind w:left="360" w:hanging="360"/>
        <w:rPr>
          <w:color w:val="000000" w:themeColor="text1"/>
        </w:rPr>
      </w:pPr>
      <w:r w:rsidRPr="00596EEF">
        <w:rPr>
          <w:color w:val="000000" w:themeColor="text1"/>
        </w:rPr>
        <w:t xml:space="preserve">Borsai, A. M., Christensen J. L., </w:t>
      </w:r>
      <w:r w:rsidRPr="00E1368C">
        <w:rPr>
          <w:b/>
          <w:color w:val="000000" w:themeColor="text1"/>
        </w:rPr>
        <w:t>Miller, L. C.,</w:t>
      </w:r>
      <w:r w:rsidRPr="00596EEF">
        <w:rPr>
          <w:color w:val="000000" w:themeColor="text1"/>
        </w:rPr>
        <w:t xml:space="preserve"> Appleby, P R., Read, S. J.  (November, 2014). </w:t>
      </w:r>
      <w:r w:rsidRPr="00596EEF">
        <w:rPr>
          <w:i/>
          <w:color w:val="000000" w:themeColor="text1"/>
        </w:rPr>
        <w:lastRenderedPageBreak/>
        <w:t>Character identification as a moderator of the relationship between perceived norms and sexual risk-reduction intentions and behavior: Findings from an eHealth Interactive Video Intervention.</w:t>
      </w:r>
      <w:r w:rsidRPr="00596EEF">
        <w:rPr>
          <w:color w:val="000000" w:themeColor="text1"/>
        </w:rPr>
        <w:t xml:space="preserve">  Paper presented at the NCA 100</w:t>
      </w:r>
      <w:r w:rsidRPr="00596EEF">
        <w:rPr>
          <w:color w:val="000000" w:themeColor="text1"/>
          <w:vertAlign w:val="superscript"/>
        </w:rPr>
        <w:t>th</w:t>
      </w:r>
      <w:r w:rsidRPr="00596EEF">
        <w:rPr>
          <w:color w:val="000000" w:themeColor="text1"/>
        </w:rPr>
        <w:t xml:space="preserve"> Annual Convention, Chicago, IL. </w:t>
      </w:r>
    </w:p>
    <w:p w:rsidR="00352933" w:rsidRPr="00596EEF" w:rsidRDefault="00352933" w:rsidP="00FB0D08">
      <w:pPr>
        <w:widowControl w:val="0"/>
        <w:autoSpaceDE w:val="0"/>
        <w:autoSpaceDN w:val="0"/>
        <w:adjustRightInd w:val="0"/>
        <w:ind w:left="360" w:hanging="360"/>
        <w:rPr>
          <w:color w:val="000000" w:themeColor="text1"/>
        </w:rPr>
      </w:pPr>
    </w:p>
    <w:p w:rsidR="00225108" w:rsidRPr="00596EEF" w:rsidRDefault="00225108" w:rsidP="00225108">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596EEF">
        <w:t xml:space="preserve">Godoy, C., </w:t>
      </w:r>
      <w:r w:rsidRPr="00E1368C">
        <w:rPr>
          <w:b/>
        </w:rPr>
        <w:t>Miller, L.C.,</w:t>
      </w:r>
      <w:r w:rsidRPr="00596EEF">
        <w:t xml:space="preserve"> Corsbie-Massay, C. L., Appleby, P. R., Read, S. J. Si,M., Smith, B.J. (May, 2015). When Real-Life Choices Predict Virtual Ones: Virtual Validity and Why it Matters. International Communication Association 65</w:t>
      </w:r>
      <w:r w:rsidRPr="00596EEF">
        <w:rPr>
          <w:vertAlign w:val="superscript"/>
        </w:rPr>
        <w:t>th</w:t>
      </w:r>
      <w:r w:rsidRPr="00596EEF">
        <w:t xml:space="preserve"> Annual Meeting, San Juan, Puerto Rico.  </w:t>
      </w:r>
    </w:p>
    <w:p w:rsidR="00C26774" w:rsidRPr="00596EEF" w:rsidRDefault="00C26774" w:rsidP="00225108">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rsidR="00C26774" w:rsidRPr="00596EEF" w:rsidRDefault="00C26774" w:rsidP="00C2677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596EEF">
        <w:t xml:space="preserve">Read, S. J., &amp; </w:t>
      </w:r>
      <w:r w:rsidRPr="00E1368C">
        <w:rPr>
          <w:b/>
        </w:rPr>
        <w:t>Miller, L.C.</w:t>
      </w:r>
      <w:r w:rsidRPr="00596EEF">
        <w:t xml:space="preserve">  (March, 2015) </w:t>
      </w:r>
      <w:r w:rsidRPr="00596EEF">
        <w:rPr>
          <w:i/>
        </w:rPr>
        <w:t>Virtual Personalities: A Neural Network Model of the Structure and Dynamics of Personality.</w:t>
      </w:r>
      <w:r w:rsidRPr="00596EEF">
        <w:t xml:space="preserve"> “Network and Functionalist Approaches to Understanding Basic Personality Phenomena”,  for presentation at the inaugural International Convention of Psychological Science (ICPS), Beurs van Berlage, Amsterdam, The Netherlands. </w:t>
      </w:r>
    </w:p>
    <w:p w:rsidR="00C26774" w:rsidRPr="00596EEF" w:rsidRDefault="00C26774" w:rsidP="00C26774">
      <w:pPr>
        <w:ind w:left="360" w:hanging="360"/>
      </w:pPr>
    </w:p>
    <w:p w:rsidR="00C26774" w:rsidRPr="00596EEF" w:rsidRDefault="00C26774" w:rsidP="00C26774">
      <w:pPr>
        <w:ind w:left="360" w:hanging="360"/>
      </w:pPr>
      <w:r w:rsidRPr="00596EEF">
        <w:t xml:space="preserve">Read, S. J., &amp; </w:t>
      </w:r>
      <w:r w:rsidRPr="00E1368C">
        <w:rPr>
          <w:b/>
        </w:rPr>
        <w:t xml:space="preserve">Miller, L. C. </w:t>
      </w:r>
      <w:r w:rsidRPr="00596EEF">
        <w:t xml:space="preserve">(2015). Virtual Personalities: A Neural Network Model of the Structure and Dynamics of Personality.  Invited paper at the expert meeting of the European Association of Personality (EAPP) on “Links between Personality Structure and Personality Processes” held in Landau, Germany, 27-29, July 2015. </w:t>
      </w:r>
    </w:p>
    <w:p w:rsidR="00C26774" w:rsidRPr="00596EEF" w:rsidRDefault="00C26774" w:rsidP="00C26774"/>
    <w:p w:rsidR="00C26774" w:rsidRPr="00596EEF" w:rsidRDefault="00C26774" w:rsidP="00C26774">
      <w:pPr>
        <w:ind w:left="360" w:hanging="360"/>
      </w:pPr>
      <w:r w:rsidRPr="00596EEF">
        <w:t>Read, S. J., &amp; Miller, L. C. (2015). A NN Model of the Dynamics of Motivation.  Preconference at SPSP 2015: Dynamical systems and computational modeling: Social dynamics in a changing world.</w:t>
      </w:r>
    </w:p>
    <w:p w:rsidR="00C26774" w:rsidRPr="00596EEF" w:rsidRDefault="00C26774" w:rsidP="00C26774">
      <w:pPr>
        <w:ind w:left="360" w:hanging="360"/>
      </w:pPr>
    </w:p>
    <w:p w:rsidR="00C26774" w:rsidRPr="00596EEF" w:rsidRDefault="00C26774" w:rsidP="00C26774">
      <w:pPr>
        <w:ind w:left="360" w:hanging="360"/>
      </w:pPr>
      <w:r w:rsidRPr="00596EEF">
        <w:t xml:space="preserve">Read, S. J., &amp; </w:t>
      </w:r>
      <w:r w:rsidRPr="00E1368C">
        <w:rPr>
          <w:b/>
        </w:rPr>
        <w:t>Miller, L. C.</w:t>
      </w:r>
      <w:r w:rsidRPr="00596EEF">
        <w:t xml:space="preserve"> (2015). A NN Model of the Dynamics of Motivation.  Preconference at SPSP 2015: Dynamical systems and computational modeling: Social dynamics in a changing world.</w:t>
      </w:r>
    </w:p>
    <w:p w:rsidR="00EC37B9" w:rsidRPr="00596EEF" w:rsidRDefault="00EC37B9" w:rsidP="00FB0D08">
      <w:pPr>
        <w:widowControl w:val="0"/>
        <w:autoSpaceDE w:val="0"/>
        <w:autoSpaceDN w:val="0"/>
        <w:adjustRightInd w:val="0"/>
        <w:ind w:left="360" w:hanging="360"/>
        <w:rPr>
          <w:color w:val="000000" w:themeColor="text1"/>
        </w:rPr>
      </w:pPr>
    </w:p>
    <w:p w:rsidR="00EC37B9" w:rsidRPr="00596EEF" w:rsidRDefault="00EC37B9" w:rsidP="00FB0D08">
      <w:pPr>
        <w:widowControl w:val="0"/>
        <w:autoSpaceDE w:val="0"/>
        <w:autoSpaceDN w:val="0"/>
        <w:adjustRightInd w:val="0"/>
        <w:ind w:left="360" w:hanging="360"/>
        <w:rPr>
          <w:color w:val="000000" w:themeColor="text1"/>
        </w:rPr>
      </w:pPr>
      <w:r w:rsidRPr="00596EEF">
        <w:rPr>
          <w:color w:val="000000" w:themeColor="text1"/>
        </w:rPr>
        <w:t xml:space="preserve">Smith, B., Xue, F, Barkley-Levenson, E., Droutman, V., Appleby, P. Godoy, C., Christensen, J., Read, L., and </w:t>
      </w:r>
      <w:r w:rsidRPr="00E1368C">
        <w:rPr>
          <w:b/>
          <w:color w:val="000000" w:themeColor="text1"/>
        </w:rPr>
        <w:t>Miller, L.</w:t>
      </w:r>
      <w:r w:rsidR="00E1368C">
        <w:rPr>
          <w:b/>
          <w:color w:val="000000" w:themeColor="text1"/>
        </w:rPr>
        <w:t xml:space="preserve"> C.</w:t>
      </w:r>
      <w:r w:rsidRPr="00E1368C">
        <w:rPr>
          <w:b/>
          <w:color w:val="000000" w:themeColor="text1"/>
        </w:rPr>
        <w:t xml:space="preserve"> </w:t>
      </w:r>
      <w:r w:rsidRPr="00596EEF">
        <w:rPr>
          <w:color w:val="000000" w:themeColor="text1"/>
        </w:rPr>
        <w:t xml:space="preserve">(February, 2015). </w:t>
      </w:r>
      <w:r w:rsidRPr="00596EEF">
        <w:rPr>
          <w:i/>
          <w:color w:val="000000" w:themeColor="text1"/>
        </w:rPr>
        <w:t>Simulated Sex and Alcohol Consumption Behavior from Within an fMRI Scanner Reflects Individual Differences in Real-Life Behavior.</w:t>
      </w:r>
      <w:r w:rsidRPr="00596EEF">
        <w:rPr>
          <w:color w:val="000000" w:themeColor="text1"/>
        </w:rPr>
        <w:t xml:space="preserve"> Poster presented at SPSP, Long Beach, CA. </w:t>
      </w:r>
    </w:p>
    <w:p w:rsidR="00C26774" w:rsidRPr="00596EEF" w:rsidRDefault="00C26774" w:rsidP="00FB0D08">
      <w:pPr>
        <w:widowControl w:val="0"/>
        <w:autoSpaceDE w:val="0"/>
        <w:autoSpaceDN w:val="0"/>
        <w:adjustRightInd w:val="0"/>
        <w:ind w:left="360" w:hanging="360"/>
        <w:rPr>
          <w:color w:val="000000" w:themeColor="text1"/>
        </w:rPr>
      </w:pPr>
    </w:p>
    <w:p w:rsidR="00C26774" w:rsidRPr="00596EEF" w:rsidRDefault="00C26774" w:rsidP="00C26774">
      <w:pPr>
        <w:ind w:left="360" w:hanging="360"/>
        <w:rPr>
          <w:bCs/>
        </w:rPr>
      </w:pPr>
      <w:r w:rsidRPr="00596EEF">
        <w:rPr>
          <w:iCs/>
        </w:rPr>
        <w:t xml:space="preserve">Smith, B. J., Xue, F., Barkley-Levenson, E., Droutman, V., </w:t>
      </w:r>
      <w:r w:rsidRPr="00E1368C">
        <w:rPr>
          <w:b/>
          <w:iCs/>
        </w:rPr>
        <w:t>Miller, L. C.,</w:t>
      </w:r>
      <w:r w:rsidRPr="00596EEF">
        <w:rPr>
          <w:iCs/>
        </w:rPr>
        <w:t xml:space="preserve"> &amp; Read, S. J. (2015). </w:t>
      </w:r>
      <w:r w:rsidRPr="00596EEF">
        <w:rPr>
          <w:bCs/>
          <w:i/>
        </w:rPr>
        <w:t>Sexually Risky Men Use Reward And Reflective-System Regions More When Considering Risky Sex</w:t>
      </w:r>
      <w:r w:rsidRPr="00596EEF">
        <w:rPr>
          <w:bCs/>
        </w:rPr>
        <w:t>. Poster presented at Social &amp; Affective Neuroscience Society Annual Meeting 2015, Boston, MA.</w:t>
      </w:r>
      <w:r w:rsidRPr="00596EEF">
        <w:rPr>
          <w:b/>
          <w:bCs/>
        </w:rPr>
        <w:t xml:space="preserve"> </w:t>
      </w:r>
    </w:p>
    <w:p w:rsidR="00C26774" w:rsidRPr="00596EEF" w:rsidRDefault="00C26774" w:rsidP="00C26774">
      <w:pPr>
        <w:widowControl w:val="0"/>
        <w:autoSpaceDE w:val="0"/>
        <w:autoSpaceDN w:val="0"/>
        <w:adjustRightInd w:val="0"/>
        <w:ind w:left="360" w:hanging="360"/>
        <w:rPr>
          <w:bCs/>
        </w:rPr>
      </w:pPr>
      <w:r w:rsidRPr="00596EEF">
        <w:rPr>
          <w:bCs/>
        </w:rPr>
        <w:t xml:space="preserve"> </w:t>
      </w:r>
    </w:p>
    <w:p w:rsidR="00C26774" w:rsidRPr="00596EEF" w:rsidRDefault="00C26774" w:rsidP="00C26774">
      <w:pPr>
        <w:widowControl w:val="0"/>
        <w:autoSpaceDE w:val="0"/>
        <w:autoSpaceDN w:val="0"/>
        <w:adjustRightInd w:val="0"/>
        <w:ind w:left="360" w:hanging="360"/>
        <w:rPr>
          <w:rFonts w:cs="Times"/>
        </w:rPr>
      </w:pPr>
      <w:r w:rsidRPr="00596EEF">
        <w:rPr>
          <w:iCs/>
        </w:rPr>
        <w:t xml:space="preserve">Smith, B. J.,  Xue, F., </w:t>
      </w:r>
      <w:r w:rsidRPr="00E1368C">
        <w:rPr>
          <w:b/>
          <w:iCs/>
        </w:rPr>
        <w:t>Miller, L. C.,</w:t>
      </w:r>
      <w:r w:rsidRPr="00596EEF">
        <w:rPr>
          <w:iCs/>
        </w:rPr>
        <w:t xml:space="preserve">  Bechara, A., Barkley-Levenson, E., Droutman, V., &amp; Read, S. J. </w:t>
      </w:r>
      <w:r w:rsidRPr="00596EEF">
        <w:rPr>
          <w:rFonts w:cs="Calibri"/>
        </w:rPr>
        <w:t xml:space="preserve">(2015). </w:t>
      </w:r>
      <w:r w:rsidRPr="00596EEF">
        <w:rPr>
          <w:rFonts w:cs="Calibri"/>
          <w:i/>
        </w:rPr>
        <w:t>Caudate, dlPFC, and right frontal pole are more active when risky subjects consider risky sex.</w:t>
      </w:r>
      <w:r w:rsidRPr="00596EEF">
        <w:rPr>
          <w:rFonts w:cs="Calibri"/>
        </w:rPr>
        <w:t xml:space="preserve"> </w:t>
      </w:r>
      <w:r w:rsidRPr="00596EEF">
        <w:t>Poster presented at the 2015 meeting of the Organization for Human Brain Mapping, Honolulu, HI.</w:t>
      </w:r>
    </w:p>
    <w:p w:rsidR="00C26774" w:rsidRPr="00596EEF" w:rsidRDefault="00C26774" w:rsidP="00C26774"/>
    <w:p w:rsidR="00C26774" w:rsidRPr="00596EEF" w:rsidRDefault="00C26774" w:rsidP="00C26774">
      <w:pPr>
        <w:widowControl w:val="0"/>
        <w:autoSpaceDE w:val="0"/>
        <w:autoSpaceDN w:val="0"/>
        <w:adjustRightInd w:val="0"/>
        <w:ind w:left="360" w:hanging="360"/>
        <w:rPr>
          <w:color w:val="000000" w:themeColor="text1"/>
        </w:rPr>
      </w:pPr>
      <w:r w:rsidRPr="00596EEF">
        <w:rPr>
          <w:color w:val="000000" w:themeColor="text1"/>
        </w:rPr>
        <w:t xml:space="preserve">Talavich, J., </w:t>
      </w:r>
      <w:r w:rsidRPr="00E1368C">
        <w:rPr>
          <w:b/>
          <w:color w:val="000000" w:themeColor="text1"/>
        </w:rPr>
        <w:t>Miller, L.,</w:t>
      </w:r>
      <w:r w:rsidRPr="00596EEF">
        <w:rPr>
          <w:color w:val="000000" w:themeColor="text1"/>
        </w:rPr>
        <w:t xml:space="preserve"> &amp; Read, S. J. (May, 2015). Evolutionary Patterns of Motivation and Emotion in Communication with Others and Prayers to the Divine. Paper presented at the ICA, Communication Science Preconference, San Juan, Puerto Rico. </w:t>
      </w:r>
    </w:p>
    <w:p w:rsidR="00153E6E" w:rsidRPr="00596EEF" w:rsidRDefault="00153E6E" w:rsidP="00153E6E">
      <w:pPr>
        <w:spacing w:before="100" w:beforeAutospacing="1" w:after="100" w:afterAutospacing="1"/>
        <w:ind w:left="360" w:hanging="360"/>
      </w:pPr>
      <w:r w:rsidRPr="00596EEF">
        <w:lastRenderedPageBreak/>
        <w:t xml:space="preserve">Anderson, J. N., Elder, K., </w:t>
      </w:r>
      <w:r w:rsidRPr="00E1368C">
        <w:rPr>
          <w:b/>
        </w:rPr>
        <w:t>Miller, L. C.,</w:t>
      </w:r>
      <w:r w:rsidRPr="00596EEF">
        <w:t xml:space="preserve"> Christensen, J. L., Appleby, P. R., &amp; Read, S. J. (2015, November). MSMW differ from MSM in preference for insertive UAI: Do they also differ in self-efficacy that predicts insertive UAI? Paper presented at the American Public Health Association. Chicago, IL. </w:t>
      </w:r>
    </w:p>
    <w:p w:rsidR="009F5C95" w:rsidRPr="00596EEF" w:rsidRDefault="00A02133" w:rsidP="006C37B9">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i/>
        </w:rPr>
      </w:pPr>
      <w:r w:rsidRPr="00596EEF">
        <w:t>Zachary, W.</w:t>
      </w:r>
      <w:r w:rsidR="006C37B9" w:rsidRPr="00596EEF">
        <w:t xml:space="preserve">, Rosoff, A., Thomas, T., Iordanov, V., Read, S., &amp; </w:t>
      </w:r>
      <w:r w:rsidR="006C37B9" w:rsidRPr="00E1368C">
        <w:rPr>
          <w:b/>
        </w:rPr>
        <w:t>Miller, L.</w:t>
      </w:r>
      <w:r w:rsidRPr="00E1368C">
        <w:rPr>
          <w:b/>
        </w:rPr>
        <w:t xml:space="preserve"> </w:t>
      </w:r>
      <w:r w:rsidR="006C37B9" w:rsidRPr="00596EEF">
        <w:t xml:space="preserve">(July, 2015). </w:t>
      </w:r>
      <w:r w:rsidRPr="00596EEF">
        <w:t>Toward Computational, Embeddable, Cognitive Models of Context</w:t>
      </w:r>
      <w:r w:rsidR="006C37B9" w:rsidRPr="00596EEF">
        <w:t xml:space="preserve">. Paper to be presented at the </w:t>
      </w:r>
      <w:r w:rsidRPr="00596EEF">
        <w:t>6th International Conference on Applied Human Fac</w:t>
      </w:r>
      <w:r w:rsidR="006C37B9" w:rsidRPr="00596EEF">
        <w:t xml:space="preserve">tors and Ergonomics (AHFE 2015), Caesars Palace, Las Vegas, USA. </w:t>
      </w:r>
      <w:r w:rsidR="005C191E" w:rsidRPr="00596EEF">
        <w:rPr>
          <w:rFonts w:ascii="Helvetica" w:hAnsi="Helvetica" w:cs="Helvetica"/>
          <w:i/>
        </w:rPr>
        <w:t>Proceedings of AHFE 2015 Conference on Cognitive and Neuroergonomics.</w:t>
      </w:r>
    </w:p>
    <w:p w:rsidR="00CF1918" w:rsidRPr="00596EEF" w:rsidRDefault="00CF1918" w:rsidP="00CF1918">
      <w:pPr>
        <w:spacing w:before="100" w:beforeAutospacing="1" w:after="100" w:afterAutospacing="1"/>
        <w:ind w:left="360" w:hanging="360"/>
      </w:pPr>
      <w:r w:rsidRPr="00596EEF">
        <w:t xml:space="preserve">Talevich, J. R., Christensen, J. L., Godoy, C. G., Read, S. J., </w:t>
      </w:r>
      <w:r w:rsidRPr="00E1368C">
        <w:rPr>
          <w:b/>
        </w:rPr>
        <w:t>Miller, L. C.,</w:t>
      </w:r>
      <w:r w:rsidRPr="00596EEF">
        <w:t xml:space="preserve"> &amp; Appleby, P. R. (2016, June). Real to me: Individual differences interact with virtual engagement to change real-world behavior. Paper presented at the International Communication Association. Fukuoka, Japan. </w:t>
      </w:r>
    </w:p>
    <w:p w:rsidR="00700132" w:rsidRPr="00596EEF" w:rsidRDefault="00153E6E" w:rsidP="00700132">
      <w:pPr>
        <w:spacing w:before="100" w:beforeAutospacing="1" w:after="100" w:afterAutospacing="1"/>
        <w:ind w:left="360" w:hanging="360"/>
      </w:pPr>
      <w:r w:rsidRPr="00E1368C">
        <w:rPr>
          <w:b/>
        </w:rPr>
        <w:t>Miller, L. C.,</w:t>
      </w:r>
      <w:r w:rsidRPr="00596EEF">
        <w:t xml:space="preserve"> Christensen, J. L., Smith, B. J., Appleby, P. R., Marsella, S., Xue, F., Bechara, A., Lu, Z., Droutman, V., Corsbie-Massay, C., Barkley-Levenson, E., Godoy, C. G., &amp; Read, S. J. (2016, June). SOLVE- ing (some of) stigma’s enigmas using neuroscience and games: Reducing HIV-risk for MSM. Paper presented at the International Communication Association. Fukuoka, Japan. </w:t>
      </w:r>
    </w:p>
    <w:p w:rsidR="002738A6" w:rsidRPr="00596EEF" w:rsidRDefault="002738A6" w:rsidP="002738A6">
      <w:pPr>
        <w:widowControl w:val="0"/>
        <w:tabs>
          <w:tab w:val="left" w:pos="360"/>
        </w:tabs>
        <w:autoSpaceDE w:val="0"/>
        <w:autoSpaceDN w:val="0"/>
        <w:adjustRightInd w:val="0"/>
        <w:ind w:left="360" w:hanging="360"/>
        <w:rPr>
          <w:rFonts w:ascii="Helvetica" w:hAnsi="Helvetica" w:cs="Helvetica"/>
        </w:rPr>
      </w:pPr>
      <w:r w:rsidRPr="00596EEF">
        <w:t xml:space="preserve">Read, S. J., &amp; </w:t>
      </w:r>
      <w:r w:rsidRPr="00E1368C">
        <w:rPr>
          <w:b/>
        </w:rPr>
        <w:t>Miller, L. C.</w:t>
      </w:r>
      <w:r w:rsidRPr="00596EEF">
        <w:t xml:space="preserve"> (April, 2016). </w:t>
      </w:r>
      <w:r w:rsidRPr="00596EEF">
        <w:rPr>
          <w:i/>
          <w:iCs/>
        </w:rPr>
        <w:t>Virtual Personalities: A Neurobiologically Inspired Neural Network Model of Motivation and Personality.</w:t>
      </w:r>
      <w:r w:rsidRPr="00596EEF">
        <w:t xml:space="preserve">   Invited address at the 10</w:t>
      </w:r>
      <w:r w:rsidRPr="00596EEF">
        <w:rPr>
          <w:sz w:val="20"/>
          <w:szCs w:val="20"/>
          <w:vertAlign w:val="superscript"/>
        </w:rPr>
        <w:t>th</w:t>
      </w:r>
      <w:r w:rsidRPr="00596EEF">
        <w:t xml:space="preserve"> Annual Day of the Brain at the University of Waterloo.</w:t>
      </w:r>
    </w:p>
    <w:p w:rsidR="00153E6E" w:rsidRPr="00596EEF" w:rsidRDefault="00153E6E" w:rsidP="00CF1918">
      <w:pPr>
        <w:spacing w:before="100" w:beforeAutospacing="1" w:after="100" w:afterAutospacing="1"/>
        <w:ind w:left="360" w:hanging="360"/>
      </w:pPr>
      <w:r w:rsidRPr="00596EEF">
        <w:t xml:space="preserve">Read, S. J. &amp; </w:t>
      </w:r>
      <w:r w:rsidRPr="00E1368C">
        <w:rPr>
          <w:b/>
        </w:rPr>
        <w:t xml:space="preserve">Miller, L.C. </w:t>
      </w:r>
      <w:r w:rsidR="00700132" w:rsidRPr="00596EEF">
        <w:t xml:space="preserve">(2016).  A neurobiologically inspired neural network model of motivation and decision-making.  Workshop on Coherence-based decision-making, Berlin, Germany, July, 2016. </w:t>
      </w:r>
    </w:p>
    <w:p w:rsidR="00153E6E" w:rsidRPr="00596EEF" w:rsidRDefault="00153E6E" w:rsidP="00CF1918">
      <w:pPr>
        <w:spacing w:before="100" w:beforeAutospacing="1" w:after="100" w:afterAutospacing="1"/>
        <w:ind w:left="360" w:hanging="360"/>
      </w:pPr>
      <w:r w:rsidRPr="00596EEF">
        <w:t>Read, S.J.</w:t>
      </w:r>
      <w:r w:rsidR="00700132" w:rsidRPr="00596EEF">
        <w:t xml:space="preserve">, Droutman, V., Smith, B., &amp; </w:t>
      </w:r>
      <w:r w:rsidR="00700132" w:rsidRPr="00E1368C">
        <w:rPr>
          <w:b/>
        </w:rPr>
        <w:t>Miller, L.C.</w:t>
      </w:r>
      <w:r w:rsidR="00700132" w:rsidRPr="00596EEF">
        <w:t xml:space="preserve"> (2016). Virtual Personalities: Using Computational Modeling to Understand Within Person Variability.  Symposium, 17</w:t>
      </w:r>
      <w:r w:rsidR="00700132" w:rsidRPr="00596EEF">
        <w:rPr>
          <w:vertAlign w:val="superscript"/>
        </w:rPr>
        <w:t>th</w:t>
      </w:r>
      <w:r w:rsidR="00700132" w:rsidRPr="00596EEF">
        <w:t xml:space="preserve"> Annual European Conference on Personality, </w:t>
      </w:r>
      <w:r w:rsidRPr="00596EEF">
        <w:t>Timosoara</w:t>
      </w:r>
      <w:r w:rsidR="00700132" w:rsidRPr="00596EEF">
        <w:t xml:space="preserve">, Romania. </w:t>
      </w:r>
    </w:p>
    <w:p w:rsidR="00153E6E" w:rsidRPr="00596EEF" w:rsidRDefault="00700132" w:rsidP="00CF1918">
      <w:pPr>
        <w:spacing w:before="100" w:beforeAutospacing="1" w:after="100" w:afterAutospacing="1"/>
        <w:ind w:left="360" w:hanging="360"/>
      </w:pPr>
      <w:r w:rsidRPr="00596EEF">
        <w:t xml:space="preserve">Read, S. J., </w:t>
      </w:r>
      <w:r w:rsidRPr="00E1368C">
        <w:rPr>
          <w:b/>
        </w:rPr>
        <w:t>Miller, L.C.</w:t>
      </w:r>
      <w:r w:rsidR="006D5310" w:rsidRPr="00E1368C">
        <w:rPr>
          <w:b/>
        </w:rPr>
        <w:t>,</w:t>
      </w:r>
      <w:r w:rsidRPr="00596EEF">
        <w:t xml:space="preserve"> Droutman, V., &amp; Smith, B. (2016).  Virtual Personalities: Using Computational Modeling to Understand Within Person Variability.  In Dynamical Systems and Computational Modeling in Social Psychology Preconference. Held as part of the Annual Meeting of the Society of Persona</w:t>
      </w:r>
      <w:r w:rsidR="004F6B46" w:rsidRPr="00596EEF">
        <w:t>l</w:t>
      </w:r>
      <w:r w:rsidRPr="00596EEF">
        <w:t xml:space="preserve">ity and Social Psychology (SPSP). San Diego, CA. </w:t>
      </w:r>
    </w:p>
    <w:p w:rsidR="00A40718" w:rsidRPr="00596EEF" w:rsidRDefault="00153E6E" w:rsidP="00A40718">
      <w:pPr>
        <w:spacing w:before="100" w:beforeAutospacing="1" w:after="100" w:afterAutospacing="1"/>
        <w:ind w:left="360" w:hanging="360"/>
      </w:pPr>
      <w:r w:rsidRPr="00596EEF">
        <w:t xml:space="preserve">Read </w:t>
      </w:r>
      <w:r w:rsidR="00B32110" w:rsidRPr="00596EEF">
        <w:t xml:space="preserve">S. J., Droutman, V., Smith, B., &amp; </w:t>
      </w:r>
      <w:r w:rsidR="00B32110" w:rsidRPr="00E1368C">
        <w:rPr>
          <w:b/>
        </w:rPr>
        <w:t>Miller, L.C.</w:t>
      </w:r>
      <w:r w:rsidR="00B32110" w:rsidRPr="00596EEF">
        <w:t xml:space="preserve"> (2016). Virtual Personalities: A Neural Network model of Between and Within-Person Variability.  Association for Psychological Science, Chicago, IL. </w:t>
      </w:r>
    </w:p>
    <w:p w:rsidR="00A40718" w:rsidRPr="00596EEF" w:rsidRDefault="00B234C4" w:rsidP="00A40718">
      <w:pPr>
        <w:spacing w:before="100" w:beforeAutospacing="1" w:after="100" w:afterAutospacing="1"/>
        <w:ind w:left="360" w:hanging="360"/>
      </w:pPr>
      <w:r w:rsidRPr="00596EEF">
        <w:t xml:space="preserve">Feng, D., Jeong, D. C., </w:t>
      </w:r>
      <w:r w:rsidRPr="00596EEF">
        <w:rPr>
          <w:color w:val="1A1A1A"/>
        </w:rPr>
        <w:t xml:space="preserve">Krämer, N. C., </w:t>
      </w:r>
      <w:r w:rsidRPr="00596EEF">
        <w:t xml:space="preserve">Miller, L. C., Marsella, S. (April, 2017). “Is It Just Me?”: Evaluating Attribution of Negative Feedback as a Function of Virtual Instructor’s Gender and Proxemics. Paper presented at Preconference on Affective </w:t>
      </w:r>
      <w:r w:rsidRPr="00596EEF">
        <w:rPr>
          <w:rFonts w:ascii="MS Mincho" w:eastAsia="MS Mincho" w:hAnsi="MS Mincho" w:cs="MS Mincho" w:hint="eastAsia"/>
        </w:rPr>
        <w:t> </w:t>
      </w:r>
    </w:p>
    <w:p w:rsidR="00B234C4" w:rsidRPr="00596EEF" w:rsidRDefault="00B234C4" w:rsidP="00A40718">
      <w:pPr>
        <w:spacing w:before="100" w:beforeAutospacing="1" w:after="100" w:afterAutospacing="1"/>
        <w:ind w:left="360" w:hanging="360"/>
      </w:pPr>
      <w:r w:rsidRPr="00596EEF">
        <w:lastRenderedPageBreak/>
        <w:t xml:space="preserve">Feng, D., Jeong, D. C., </w:t>
      </w:r>
      <w:r w:rsidRPr="00E1368C">
        <w:rPr>
          <w:b/>
        </w:rPr>
        <w:t>Miller, L. C.,</w:t>
      </w:r>
      <w:r w:rsidRPr="00596EEF">
        <w:t xml:space="preserve"> Marsella, S. (May, 2017). “Is It Just Me?”: Evaluating Attribution of Negative Feedback as a Function of Virtual Instructor’s Gender and Proxemics. Paper presented at the 16</w:t>
      </w:r>
      <w:r w:rsidRPr="00596EEF">
        <w:rPr>
          <w:position w:val="8"/>
        </w:rPr>
        <w:t xml:space="preserve">th </w:t>
      </w:r>
      <w:r w:rsidRPr="00596EEF">
        <w:t xml:space="preserve">Annual International Conference on Autonomous Agents and Multiagent Systems (AAMAS), São Paolo, Brazil. </w:t>
      </w:r>
      <w:r w:rsidRPr="00596EEF">
        <w:rPr>
          <w:rFonts w:ascii="MS Mincho" w:eastAsia="MS Mincho" w:hAnsi="MS Mincho" w:cs="MS Mincho" w:hint="eastAsia"/>
        </w:rPr>
        <w:t> </w:t>
      </w:r>
    </w:p>
    <w:p w:rsidR="001A20F5" w:rsidRPr="00596EEF" w:rsidRDefault="001A20F5" w:rsidP="001A20F5">
      <w:pPr>
        <w:widowControl w:val="0"/>
        <w:autoSpaceDE w:val="0"/>
        <w:autoSpaceDN w:val="0"/>
        <w:adjustRightInd w:val="0"/>
        <w:spacing w:after="240"/>
        <w:ind w:left="360" w:hanging="360"/>
      </w:pPr>
      <w:r w:rsidRPr="00596EEF">
        <w:rPr>
          <w:bCs/>
        </w:rPr>
        <w:t>Gillig, T.K.</w:t>
      </w:r>
      <w:r w:rsidRPr="00596EEF">
        <w:t xml:space="preserve">, </w:t>
      </w:r>
      <w:r w:rsidRPr="00E1368C">
        <w:rPr>
          <w:b/>
        </w:rPr>
        <w:t>Miller, L.C.,</w:t>
      </w:r>
      <w:r w:rsidRPr="00596EEF">
        <w:t xml:space="preserve"> &amp; Cox, C.M. (2017, June). “She finally smiles...for real”: Reducing depression and bolstering resilience through an identity-affirming program for LGBTQ Youth. International Communication Association Meeting. San Diego, CA. </w:t>
      </w:r>
    </w:p>
    <w:p w:rsidR="001A20F5" w:rsidRPr="00596EEF" w:rsidRDefault="001A20F5" w:rsidP="001A20F5">
      <w:pPr>
        <w:widowControl w:val="0"/>
        <w:autoSpaceDE w:val="0"/>
        <w:autoSpaceDN w:val="0"/>
        <w:adjustRightInd w:val="0"/>
        <w:spacing w:after="240"/>
        <w:ind w:left="360" w:hanging="360"/>
      </w:pPr>
      <w:r w:rsidRPr="00596EEF">
        <w:t xml:space="preserve">Wang, L., Jeong, D.C., </w:t>
      </w:r>
      <w:r w:rsidRPr="00596EEF">
        <w:rPr>
          <w:bCs/>
        </w:rPr>
        <w:t>Gillig, T.K.</w:t>
      </w:r>
      <w:r w:rsidRPr="00596EEF">
        <w:t xml:space="preserve">, </w:t>
      </w:r>
      <w:r w:rsidRPr="00E1368C">
        <w:rPr>
          <w:b/>
        </w:rPr>
        <w:t>Miller, L.C.,</w:t>
      </w:r>
      <w:r w:rsidRPr="00596EEF">
        <w:t xml:space="preserve"> Christensen, J.L., Appleby, P.R., &amp; Read, S.J. (2017, June). The best way to predict the future is to create it: Using an interactive intervention to increase future-thinking and decrease risky sex in young men who have sex with men. International Communication Association Meeting. San Diego, CA. </w:t>
      </w:r>
    </w:p>
    <w:p w:rsidR="005D0C8C" w:rsidRPr="00596EEF" w:rsidRDefault="005D0C8C" w:rsidP="005D0C8C">
      <w:pPr>
        <w:widowControl w:val="0"/>
        <w:tabs>
          <w:tab w:val="left" w:pos="360"/>
        </w:tabs>
        <w:autoSpaceDE w:val="0"/>
        <w:autoSpaceDN w:val="0"/>
        <w:adjustRightInd w:val="0"/>
        <w:ind w:left="360" w:hanging="360"/>
        <w:rPr>
          <w:rFonts w:ascii="Helvetica" w:hAnsi="Helvetica" w:cs="Helvetica"/>
        </w:rPr>
      </w:pPr>
      <w:r w:rsidRPr="00596EEF">
        <w:t xml:space="preserve">Read, S. J., </w:t>
      </w:r>
      <w:r w:rsidRPr="00E1368C">
        <w:rPr>
          <w:b/>
        </w:rPr>
        <w:t>Miller, L. C.,</w:t>
      </w:r>
      <w:r w:rsidRPr="00596EEF">
        <w:t xml:space="preserve"> Smith, B., &amp; Droutman, V. (2017). </w:t>
      </w:r>
      <w:r w:rsidRPr="00596EEF">
        <w:rPr>
          <w:i/>
          <w:iCs/>
        </w:rPr>
        <w:t>A Neurobiologically Inspired Neural Network Model of Everyday Motivation and Decision-making</w:t>
      </w:r>
      <w:r w:rsidRPr="00596EEF">
        <w:t>. Talk presented at the 2017 Conference of the Society for Personality and Social Psychology.  San Antonio, TX.</w:t>
      </w:r>
    </w:p>
    <w:p w:rsidR="005D0C8C" w:rsidRPr="00596EEF" w:rsidRDefault="005D0C8C" w:rsidP="005D0C8C">
      <w:pPr>
        <w:widowControl w:val="0"/>
        <w:tabs>
          <w:tab w:val="left" w:pos="360"/>
        </w:tabs>
        <w:autoSpaceDE w:val="0"/>
        <w:autoSpaceDN w:val="0"/>
        <w:adjustRightInd w:val="0"/>
        <w:ind w:left="360" w:hanging="360"/>
      </w:pPr>
    </w:p>
    <w:p w:rsidR="005D0C8C" w:rsidRPr="00596EEF" w:rsidRDefault="005D0C8C" w:rsidP="005D0C8C">
      <w:pPr>
        <w:widowControl w:val="0"/>
        <w:tabs>
          <w:tab w:val="left" w:pos="360"/>
        </w:tabs>
        <w:autoSpaceDE w:val="0"/>
        <w:autoSpaceDN w:val="0"/>
        <w:adjustRightInd w:val="0"/>
        <w:ind w:left="360" w:hanging="360"/>
        <w:rPr>
          <w:rFonts w:ascii="Helvetica" w:hAnsi="Helvetica" w:cs="Helvetica"/>
        </w:rPr>
      </w:pPr>
      <w:r w:rsidRPr="00596EEF">
        <w:t xml:space="preserve">Read, S. J., Droutman, V., Smith, B., &amp; </w:t>
      </w:r>
      <w:r w:rsidRPr="00E1368C">
        <w:rPr>
          <w:b/>
        </w:rPr>
        <w:t>Miller, L. C.</w:t>
      </w:r>
      <w:r w:rsidRPr="00596EEF">
        <w:t xml:space="preserve"> (2017). </w:t>
      </w:r>
      <w:r w:rsidRPr="00596EEF">
        <w:rPr>
          <w:i/>
          <w:iCs/>
        </w:rPr>
        <w:t>A Neurobiologically Inspired Neural Network Model of Motivated Decision-making Over Time.</w:t>
      </w:r>
      <w:r w:rsidRPr="00596EEF">
        <w:t xml:space="preserve">  Annual Convention of the Association for Psychological Science.  Boston, MA.</w:t>
      </w:r>
    </w:p>
    <w:p w:rsidR="005D0C8C" w:rsidRPr="00596EEF" w:rsidRDefault="005D0C8C" w:rsidP="005D0C8C">
      <w:pPr>
        <w:widowControl w:val="0"/>
        <w:tabs>
          <w:tab w:val="left" w:pos="360"/>
        </w:tabs>
        <w:autoSpaceDE w:val="0"/>
        <w:autoSpaceDN w:val="0"/>
        <w:adjustRightInd w:val="0"/>
        <w:ind w:left="360" w:hanging="360"/>
      </w:pPr>
    </w:p>
    <w:p w:rsidR="005D0C8C" w:rsidRPr="00596EEF" w:rsidRDefault="005D0C8C" w:rsidP="005D0C8C">
      <w:pPr>
        <w:widowControl w:val="0"/>
        <w:tabs>
          <w:tab w:val="left" w:pos="360"/>
        </w:tabs>
        <w:autoSpaceDE w:val="0"/>
        <w:autoSpaceDN w:val="0"/>
        <w:adjustRightInd w:val="0"/>
        <w:ind w:left="360" w:hanging="360"/>
      </w:pPr>
      <w:r w:rsidRPr="00596EEF">
        <w:t xml:space="preserve">Read, S. J., Droutman, V., Smith, B., &amp; </w:t>
      </w:r>
      <w:r w:rsidRPr="00E1368C">
        <w:rPr>
          <w:b/>
        </w:rPr>
        <w:t>Miller, L. C.</w:t>
      </w:r>
      <w:r w:rsidRPr="00596EEF">
        <w:t xml:space="preserve"> (2017). </w:t>
      </w:r>
      <w:r w:rsidRPr="00596EEF">
        <w:rPr>
          <w:i/>
          <w:iCs/>
        </w:rPr>
        <w:t>Virtual Personalities:</w:t>
      </w:r>
      <w:r w:rsidR="0022167F" w:rsidRPr="00596EEF">
        <w:rPr>
          <w:i/>
          <w:iCs/>
        </w:rPr>
        <w:t xml:space="preserve"> </w:t>
      </w:r>
      <w:r w:rsidRPr="00596EEF">
        <w:rPr>
          <w:i/>
          <w:iCs/>
        </w:rPr>
        <w:t>Computational Modeling of Personality Structure, Process, and Change</w:t>
      </w:r>
      <w:r w:rsidRPr="00596EEF">
        <w:t>. Bi-annual convention of the Association for Research in Personality.  Sacramento, CA.</w:t>
      </w:r>
    </w:p>
    <w:p w:rsidR="005D0C8C" w:rsidRPr="00596EEF" w:rsidRDefault="005D0C8C" w:rsidP="005D0C8C">
      <w:pPr>
        <w:widowControl w:val="0"/>
        <w:tabs>
          <w:tab w:val="left" w:pos="360"/>
        </w:tabs>
        <w:autoSpaceDE w:val="0"/>
        <w:autoSpaceDN w:val="0"/>
        <w:adjustRightInd w:val="0"/>
        <w:ind w:left="360" w:hanging="360"/>
      </w:pPr>
    </w:p>
    <w:p w:rsidR="005D0C8C" w:rsidRPr="00596EEF" w:rsidRDefault="005D0C8C" w:rsidP="005D0C8C">
      <w:pPr>
        <w:widowControl w:val="0"/>
        <w:tabs>
          <w:tab w:val="left" w:pos="360"/>
        </w:tabs>
        <w:autoSpaceDE w:val="0"/>
        <w:autoSpaceDN w:val="0"/>
        <w:adjustRightInd w:val="0"/>
        <w:ind w:left="360" w:hanging="360"/>
        <w:rPr>
          <w:rFonts w:ascii="Helvetica" w:hAnsi="Helvetica" w:cs="Helvetica"/>
        </w:rPr>
      </w:pPr>
      <w:r w:rsidRPr="00596EEF">
        <w:t xml:space="preserve">Read, S. J., Droutman, V., Smith, B., &amp; </w:t>
      </w:r>
      <w:r w:rsidRPr="00E1368C">
        <w:rPr>
          <w:b/>
        </w:rPr>
        <w:t>Miller, L. C.</w:t>
      </w:r>
      <w:r w:rsidRPr="00596EEF">
        <w:t xml:space="preserve"> (2017). Virtual Personalities: A Neurobiologically Inspired Neural Network Model of Personality and Everyday Decision-making.  Talk at the July 2017 Conference of the International Society for the Study of Individual Differences.  Warsaw, Poland.</w:t>
      </w:r>
    </w:p>
    <w:p w:rsidR="002738A6" w:rsidRPr="00596EEF" w:rsidRDefault="002738A6" w:rsidP="005D0C8C">
      <w:pPr>
        <w:widowControl w:val="0"/>
        <w:tabs>
          <w:tab w:val="left" w:pos="360"/>
        </w:tabs>
        <w:autoSpaceDE w:val="0"/>
        <w:autoSpaceDN w:val="0"/>
        <w:adjustRightInd w:val="0"/>
        <w:ind w:left="360" w:hanging="360"/>
      </w:pPr>
    </w:p>
    <w:p w:rsidR="005D0C8C" w:rsidRPr="00596EEF" w:rsidRDefault="005D0C8C" w:rsidP="005D0C8C">
      <w:pPr>
        <w:widowControl w:val="0"/>
        <w:tabs>
          <w:tab w:val="left" w:pos="360"/>
        </w:tabs>
        <w:autoSpaceDE w:val="0"/>
        <w:autoSpaceDN w:val="0"/>
        <w:adjustRightInd w:val="0"/>
        <w:ind w:left="360" w:hanging="360"/>
        <w:rPr>
          <w:rFonts w:ascii="Helvetica" w:hAnsi="Helvetica" w:cs="Helvetica"/>
        </w:rPr>
      </w:pPr>
      <w:r w:rsidRPr="00596EEF">
        <w:t xml:space="preserve">Read, S. J., Droutman, V., Smith, B., &amp; </w:t>
      </w:r>
      <w:r w:rsidRPr="00E1368C">
        <w:rPr>
          <w:b/>
        </w:rPr>
        <w:t xml:space="preserve">Miller, L. C. </w:t>
      </w:r>
      <w:r w:rsidRPr="00596EEF">
        <w:t xml:space="preserve">(2017). </w:t>
      </w:r>
      <w:r w:rsidRPr="00596EEF">
        <w:rPr>
          <w:i/>
          <w:iCs/>
        </w:rPr>
        <w:t xml:space="preserve">A Neurobiologically Inspired Neural Network Model of the Dynamics of Everyday Social Decision-making. </w:t>
      </w:r>
      <w:r w:rsidRPr="00596EEF">
        <w:t> Talk presented at Claremont Graduate University, Claremont, CA.</w:t>
      </w:r>
    </w:p>
    <w:p w:rsidR="0022167F" w:rsidRPr="00596EEF" w:rsidRDefault="0022167F" w:rsidP="002738A6">
      <w:pPr>
        <w:ind w:left="360" w:hanging="360"/>
        <w:outlineLvl w:val="0"/>
      </w:pPr>
    </w:p>
    <w:p w:rsidR="002738A6" w:rsidRPr="00596EEF" w:rsidRDefault="002738A6" w:rsidP="002738A6">
      <w:pPr>
        <w:ind w:left="360" w:hanging="360"/>
        <w:outlineLvl w:val="0"/>
        <w:rPr>
          <w:color w:val="000000"/>
        </w:rPr>
      </w:pPr>
      <w:r w:rsidRPr="00E1368C">
        <w:rPr>
          <w:b/>
          <w:color w:val="000000"/>
        </w:rPr>
        <w:t xml:space="preserve">Miller, L.C. </w:t>
      </w:r>
      <w:r w:rsidRPr="00596EEF">
        <w:rPr>
          <w:color w:val="000000"/>
        </w:rPr>
        <w:t xml:space="preserve">(April, 2017). Invited Participant and Speaker. RAND’s </w:t>
      </w:r>
      <w:r w:rsidRPr="00596EEF">
        <w:rPr>
          <w:rFonts w:cs="Times"/>
        </w:rPr>
        <w:t xml:space="preserve">Social Behavioral Modeling and Simulation Workshop </w:t>
      </w:r>
      <w:r w:rsidRPr="00596EEF">
        <w:rPr>
          <w:color w:val="000000"/>
        </w:rPr>
        <w:t xml:space="preserve">for DARPA discussing future funding priorities and opportunities for social science. </w:t>
      </w:r>
      <w:r w:rsidR="00F12823" w:rsidRPr="00596EEF">
        <w:rPr>
          <w:color w:val="000000"/>
        </w:rPr>
        <w:t xml:space="preserve">Santa Monica, California. </w:t>
      </w:r>
      <w:r w:rsidRPr="00596EEF">
        <w:rPr>
          <w:color w:val="000000"/>
        </w:rPr>
        <w:t>(April 3-4, 2017)</w:t>
      </w:r>
    </w:p>
    <w:p w:rsidR="00453C37" w:rsidRPr="00596EEF" w:rsidRDefault="00453C37" w:rsidP="002738A6">
      <w:pPr>
        <w:ind w:left="360" w:hanging="360"/>
        <w:outlineLvl w:val="0"/>
        <w:rPr>
          <w:color w:val="000000"/>
        </w:rPr>
      </w:pPr>
    </w:p>
    <w:p w:rsidR="00453C37" w:rsidRPr="00596EEF" w:rsidRDefault="00453C37" w:rsidP="005A7267">
      <w:pPr>
        <w:ind w:left="360" w:hanging="360"/>
        <w:outlineLvl w:val="0"/>
        <w:rPr>
          <w:color w:val="000000"/>
        </w:rPr>
      </w:pPr>
      <w:r w:rsidRPr="00E1368C">
        <w:rPr>
          <w:b/>
          <w:color w:val="000000"/>
        </w:rPr>
        <w:t xml:space="preserve">Miller, L.C. </w:t>
      </w:r>
      <w:r w:rsidRPr="00596EEF">
        <w:rPr>
          <w:color w:val="000000"/>
        </w:rPr>
        <w:t>(</w:t>
      </w:r>
      <w:r w:rsidR="005A7267" w:rsidRPr="00596EEF">
        <w:rPr>
          <w:color w:val="000000"/>
        </w:rPr>
        <w:t>March 1</w:t>
      </w:r>
      <w:r w:rsidRPr="00596EEF">
        <w:rPr>
          <w:color w:val="000000"/>
        </w:rPr>
        <w:t xml:space="preserve">, 2018). </w:t>
      </w:r>
      <w:r w:rsidR="005A7267" w:rsidRPr="00596EEF">
        <w:rPr>
          <w:color w:val="000000"/>
        </w:rPr>
        <w:t>Representative Up (and Down) Scalable Intervention Designs Using Virtual Environments and Intelligent Technologies: The SOLVE-IT Example.  In the Preconference</w:t>
      </w:r>
      <w:r w:rsidR="00CF51D0" w:rsidRPr="00596EEF">
        <w:rPr>
          <w:color w:val="000000"/>
        </w:rPr>
        <w:t xml:space="preserve"> of the</w:t>
      </w:r>
      <w:r w:rsidR="005A7267" w:rsidRPr="00596EEF">
        <w:rPr>
          <w:color w:val="000000"/>
        </w:rPr>
        <w:t xml:space="preserve"> </w:t>
      </w:r>
      <w:r w:rsidR="00CF51D0" w:rsidRPr="00596EEF">
        <w:rPr>
          <w:i/>
          <w:color w:val="000000"/>
        </w:rPr>
        <w:t>Society for Personality and Social Psychology Meeting</w:t>
      </w:r>
      <w:r w:rsidR="00CF51D0" w:rsidRPr="00596EEF">
        <w:rPr>
          <w:color w:val="000000"/>
        </w:rPr>
        <w:t xml:space="preserve"> </w:t>
      </w:r>
      <w:r w:rsidR="005A7267" w:rsidRPr="00596EEF">
        <w:rPr>
          <w:color w:val="000000"/>
        </w:rPr>
        <w:t>entitled, The Social and Personality Psychology of Scaling Up.</w:t>
      </w:r>
      <w:r w:rsidR="00F12823" w:rsidRPr="00596EEF">
        <w:rPr>
          <w:color w:val="000000"/>
        </w:rPr>
        <w:t xml:space="preserve"> Atlanta, Georgia</w:t>
      </w:r>
    </w:p>
    <w:p w:rsidR="005A7267" w:rsidRPr="00596EEF" w:rsidRDefault="005A7267" w:rsidP="005A7267">
      <w:pPr>
        <w:ind w:left="360" w:hanging="360"/>
        <w:outlineLvl w:val="0"/>
        <w:rPr>
          <w:color w:val="000000"/>
        </w:rPr>
      </w:pPr>
    </w:p>
    <w:p w:rsidR="005A7267" w:rsidRPr="00596EEF" w:rsidRDefault="005A7267" w:rsidP="005A7267">
      <w:pPr>
        <w:ind w:left="360" w:hanging="360"/>
        <w:outlineLvl w:val="0"/>
        <w:rPr>
          <w:color w:val="000000"/>
        </w:rPr>
      </w:pPr>
      <w:r w:rsidRPr="00330EF1">
        <w:rPr>
          <w:b/>
          <w:color w:val="000000"/>
        </w:rPr>
        <w:t>Miller, L.C.</w:t>
      </w:r>
      <w:r w:rsidRPr="00596EEF">
        <w:rPr>
          <w:color w:val="000000"/>
        </w:rPr>
        <w:t xml:space="preserve"> (March 2, 2018). Grantwriting</w:t>
      </w:r>
      <w:r w:rsidR="00F12823" w:rsidRPr="00596EEF">
        <w:rPr>
          <w:color w:val="000000"/>
        </w:rPr>
        <w:t xml:space="preserve">: A Workshop for GASP attendees.  GASP Mentoring Lunch, </w:t>
      </w:r>
      <w:r w:rsidR="00F12823" w:rsidRPr="00596EEF">
        <w:rPr>
          <w:i/>
          <w:color w:val="000000"/>
        </w:rPr>
        <w:t>Society for Personality and Social Psychology Meeting</w:t>
      </w:r>
      <w:r w:rsidR="00F12823" w:rsidRPr="00596EEF">
        <w:rPr>
          <w:color w:val="000000"/>
        </w:rPr>
        <w:t xml:space="preserve">. </w:t>
      </w:r>
      <w:r w:rsidRPr="00596EEF">
        <w:rPr>
          <w:color w:val="000000"/>
        </w:rPr>
        <w:t xml:space="preserve"> </w:t>
      </w:r>
      <w:r w:rsidR="00F12823" w:rsidRPr="00596EEF">
        <w:rPr>
          <w:color w:val="000000"/>
        </w:rPr>
        <w:t>Atlanta Georgia</w:t>
      </w:r>
    </w:p>
    <w:p w:rsidR="007A2F31" w:rsidRPr="00596EEF" w:rsidRDefault="007A2F31" w:rsidP="005A7267">
      <w:pPr>
        <w:ind w:left="360" w:hanging="360"/>
        <w:outlineLvl w:val="0"/>
        <w:rPr>
          <w:color w:val="000000"/>
        </w:rPr>
      </w:pPr>
    </w:p>
    <w:p w:rsidR="007A2F31" w:rsidRPr="00596EEF" w:rsidRDefault="00574760" w:rsidP="005A7267">
      <w:pPr>
        <w:ind w:left="360" w:hanging="360"/>
        <w:outlineLvl w:val="0"/>
        <w:rPr>
          <w:color w:val="000000"/>
        </w:rPr>
      </w:pPr>
      <w:r w:rsidRPr="00596EEF">
        <w:rPr>
          <w:color w:val="000000"/>
        </w:rPr>
        <w:t xml:space="preserve">Kim, H. </w:t>
      </w:r>
      <w:r w:rsidR="001F764A" w:rsidRPr="00596EEF">
        <w:rPr>
          <w:color w:val="000000"/>
        </w:rPr>
        <w:t>M</w:t>
      </w:r>
      <w:r w:rsidRPr="00596EEF">
        <w:rPr>
          <w:color w:val="000000"/>
        </w:rPr>
        <w:t xml:space="preserve">., Appleby, P. R., Christensen, J. L., &amp; </w:t>
      </w:r>
      <w:r w:rsidRPr="00E1368C">
        <w:rPr>
          <w:b/>
          <w:color w:val="000000"/>
        </w:rPr>
        <w:t>Miller, L.C.</w:t>
      </w:r>
      <w:r w:rsidRPr="00596EEF">
        <w:rPr>
          <w:color w:val="000000"/>
        </w:rPr>
        <w:t xml:space="preserve"> (2018). </w:t>
      </w:r>
      <w:r w:rsidRPr="00596EEF">
        <w:rPr>
          <w:i/>
          <w:color w:val="000000"/>
        </w:rPr>
        <w:t>Parental Rejection and Shame: The Mediating Role of Emotional Bonding in Romant</w:t>
      </w:r>
      <w:r w:rsidRPr="00596EEF">
        <w:rPr>
          <w:color w:val="000000"/>
        </w:rPr>
        <w:t xml:space="preserve">ic </w:t>
      </w:r>
      <w:r w:rsidRPr="00596EEF">
        <w:rPr>
          <w:i/>
          <w:color w:val="000000"/>
        </w:rPr>
        <w:t xml:space="preserve">Relationships Among YMSM. </w:t>
      </w:r>
      <w:r w:rsidR="00581FF9" w:rsidRPr="00596EEF">
        <w:rPr>
          <w:color w:val="000000"/>
        </w:rPr>
        <w:t xml:space="preserve">Preconference. Inclusivity and Family Communication Research: Advances and Innovations from Across the Discipline, </w:t>
      </w:r>
      <w:r w:rsidR="00581FF9" w:rsidRPr="00596EEF">
        <w:rPr>
          <w:i/>
          <w:color w:val="000000"/>
        </w:rPr>
        <w:t>International Communication Association</w:t>
      </w:r>
      <w:r w:rsidR="00581FF9" w:rsidRPr="00596EEF">
        <w:rPr>
          <w:color w:val="000000"/>
        </w:rPr>
        <w:t>, Prague, The Czech Republic.</w:t>
      </w:r>
    </w:p>
    <w:p w:rsidR="00581FF9" w:rsidRPr="00596EEF" w:rsidRDefault="00581FF9" w:rsidP="005A7267">
      <w:pPr>
        <w:ind w:left="360" w:hanging="360"/>
        <w:outlineLvl w:val="0"/>
        <w:rPr>
          <w:color w:val="000000"/>
        </w:rPr>
      </w:pPr>
    </w:p>
    <w:p w:rsidR="00581FF9" w:rsidRPr="00596EEF" w:rsidRDefault="00581FF9" w:rsidP="0082699A">
      <w:pPr>
        <w:ind w:left="360" w:hanging="360"/>
        <w:outlineLvl w:val="0"/>
        <w:rPr>
          <w:color w:val="000000"/>
        </w:rPr>
      </w:pPr>
      <w:r w:rsidRPr="00596EEF">
        <w:rPr>
          <w:color w:val="000000"/>
        </w:rPr>
        <w:t xml:space="preserve">Wang, L, Brown, A., Read, S. J., </w:t>
      </w:r>
      <w:r w:rsidRPr="00E1368C">
        <w:rPr>
          <w:b/>
          <w:color w:val="000000"/>
        </w:rPr>
        <w:t xml:space="preserve">Miller, L. C. </w:t>
      </w:r>
      <w:r w:rsidRPr="00596EEF">
        <w:rPr>
          <w:color w:val="000000"/>
        </w:rPr>
        <w:t>(2018). Who You are Can Predict What You Choose to Say on a Virtual Date. Sex, Dating, and Beyond: Perceptions and Messages Matter</w:t>
      </w:r>
      <w:r w:rsidRPr="00596EEF">
        <w:rPr>
          <w:i/>
          <w:color w:val="000000"/>
        </w:rPr>
        <w:t>. International Communication Associatio</w:t>
      </w:r>
      <w:r w:rsidRPr="00596EEF">
        <w:rPr>
          <w:color w:val="000000"/>
        </w:rPr>
        <w:t>n, Prague, The Czech Republic.</w:t>
      </w:r>
    </w:p>
    <w:p w:rsidR="0082699A" w:rsidRPr="0082699A" w:rsidRDefault="0082699A" w:rsidP="0082699A">
      <w:pPr>
        <w:pStyle w:val="NormalWeb"/>
        <w:ind w:left="360" w:hanging="360"/>
        <w:rPr>
          <w:rFonts w:ascii="Times New Roman" w:hAnsi="Times New Roman"/>
          <w:sz w:val="24"/>
          <w:szCs w:val="24"/>
        </w:rPr>
      </w:pPr>
      <w:r w:rsidRPr="0082699A">
        <w:rPr>
          <w:rFonts w:ascii="Times New Roman" w:hAnsi="Times New Roman"/>
          <w:bCs/>
          <w:sz w:val="24"/>
          <w:szCs w:val="24"/>
        </w:rPr>
        <w:t>Jeong</w:t>
      </w:r>
      <w:r w:rsidRPr="0082699A">
        <w:rPr>
          <w:rFonts w:ascii="Times New Roman" w:hAnsi="Times New Roman"/>
          <w:sz w:val="24"/>
          <w:szCs w:val="24"/>
        </w:rPr>
        <w:t xml:space="preserve">, D.C., Cao, C.L., </w:t>
      </w:r>
      <w:r w:rsidRPr="0082699A">
        <w:rPr>
          <w:rFonts w:ascii="Times New Roman" w:hAnsi="Times New Roman"/>
          <w:b/>
          <w:sz w:val="24"/>
          <w:szCs w:val="24"/>
        </w:rPr>
        <w:t>Miller, L.C.</w:t>
      </w:r>
      <w:r w:rsidRPr="0082699A">
        <w:rPr>
          <w:rFonts w:ascii="Times New Roman" w:hAnsi="Times New Roman"/>
          <w:sz w:val="24"/>
          <w:szCs w:val="24"/>
        </w:rPr>
        <w:t xml:space="preserve"> (November 2018). Social Kinematics: Situational Conceptualization using Textual Narratives and Virtual Humans. Presentation to be given at the </w:t>
      </w:r>
      <w:r w:rsidRPr="0082699A">
        <w:rPr>
          <w:rFonts w:ascii="Times New Roman" w:hAnsi="Times New Roman"/>
          <w:i/>
          <w:iCs/>
          <w:sz w:val="24"/>
          <w:szCs w:val="24"/>
        </w:rPr>
        <w:t>104</w:t>
      </w:r>
      <w:r w:rsidRPr="0082699A">
        <w:rPr>
          <w:rFonts w:ascii="Times New Roman" w:hAnsi="Times New Roman"/>
          <w:i/>
          <w:iCs/>
          <w:position w:val="6"/>
          <w:sz w:val="24"/>
          <w:szCs w:val="24"/>
        </w:rPr>
        <w:t xml:space="preserve">th </w:t>
      </w:r>
      <w:r w:rsidRPr="0082699A">
        <w:rPr>
          <w:rFonts w:ascii="Times New Roman" w:hAnsi="Times New Roman"/>
          <w:i/>
          <w:iCs/>
          <w:sz w:val="24"/>
          <w:szCs w:val="24"/>
        </w:rPr>
        <w:t xml:space="preserve">Annual Convention of the National Communication Association, </w:t>
      </w:r>
      <w:r w:rsidRPr="0082699A">
        <w:rPr>
          <w:rFonts w:ascii="Times New Roman" w:hAnsi="Times New Roman"/>
          <w:sz w:val="24"/>
          <w:szCs w:val="24"/>
        </w:rPr>
        <w:t xml:space="preserve">Salt Lake City, Utah. </w:t>
      </w:r>
    </w:p>
    <w:p w:rsidR="007A7958" w:rsidRPr="0082699A" w:rsidRDefault="007A7958" w:rsidP="007A7958">
      <w:pPr>
        <w:ind w:left="360" w:hanging="360"/>
        <w:rPr>
          <w:b/>
          <w:bCs/>
          <w:i/>
          <w:iCs/>
          <w:color w:val="000000"/>
        </w:rPr>
      </w:pPr>
      <w:r w:rsidRPr="00596EEF">
        <w:rPr>
          <w:bCs/>
          <w:color w:val="000000"/>
        </w:rPr>
        <w:t>Jeong</w:t>
      </w:r>
      <w:r w:rsidRPr="00596EEF">
        <w:rPr>
          <w:color w:val="000000"/>
        </w:rPr>
        <w:t xml:space="preserve">, D. C., Cao, C.L., </w:t>
      </w:r>
      <w:r w:rsidRPr="00E1368C">
        <w:rPr>
          <w:b/>
          <w:color w:val="000000"/>
        </w:rPr>
        <w:t>Miller, L.C.</w:t>
      </w:r>
      <w:r w:rsidRPr="00596EEF">
        <w:rPr>
          <w:color w:val="000000"/>
        </w:rPr>
        <w:t xml:space="preserve"> (May 2018). Social Kinematics: An Application of Classical Mechanics to Perception of Social Meaning. Paper presented at the </w:t>
      </w:r>
      <w:r w:rsidRPr="00596EEF">
        <w:rPr>
          <w:i/>
          <w:iCs/>
          <w:color w:val="000000"/>
        </w:rPr>
        <w:t>68</w:t>
      </w:r>
      <w:r w:rsidRPr="00596EEF">
        <w:rPr>
          <w:i/>
          <w:iCs/>
          <w:color w:val="000000"/>
          <w:vertAlign w:val="superscript"/>
        </w:rPr>
        <w:t>th</w:t>
      </w:r>
      <w:r w:rsidRPr="00596EEF">
        <w:rPr>
          <w:i/>
          <w:iCs/>
          <w:color w:val="000000"/>
        </w:rPr>
        <w:t> Annual Conference of the International Communication Association</w:t>
      </w:r>
      <w:r w:rsidRPr="00596EEF">
        <w:rPr>
          <w:color w:val="000000"/>
        </w:rPr>
        <w:t>, Prague.  </w:t>
      </w:r>
      <w:r w:rsidRPr="0082699A">
        <w:rPr>
          <w:b/>
          <w:bCs/>
          <w:i/>
          <w:iCs/>
          <w:color w:val="000000"/>
        </w:rPr>
        <w:t>*Best Poster Award, Information Systems Division</w:t>
      </w:r>
      <w:r w:rsidR="00157607">
        <w:rPr>
          <w:b/>
          <w:bCs/>
          <w:i/>
          <w:iCs/>
          <w:color w:val="000000"/>
        </w:rPr>
        <w:t xml:space="preserve"> for 2018</w:t>
      </w:r>
      <w:r w:rsidR="00372AD5" w:rsidRPr="0082699A">
        <w:rPr>
          <w:b/>
          <w:bCs/>
          <w:i/>
          <w:iCs/>
          <w:color w:val="000000"/>
        </w:rPr>
        <w:t>.</w:t>
      </w:r>
    </w:p>
    <w:p w:rsidR="00372AD5" w:rsidRPr="00596EEF" w:rsidRDefault="00372AD5" w:rsidP="007A7958">
      <w:pPr>
        <w:ind w:left="360" w:hanging="360"/>
      </w:pPr>
    </w:p>
    <w:p w:rsidR="00372AD5" w:rsidRPr="00596EEF" w:rsidRDefault="00372AD5" w:rsidP="00372AD5">
      <w:pPr>
        <w:rPr>
          <w:color w:val="000000"/>
        </w:rPr>
      </w:pPr>
      <w:r w:rsidRPr="00E1368C">
        <w:rPr>
          <w:b/>
          <w:color w:val="000000"/>
        </w:rPr>
        <w:t>Miller, L.C.,</w:t>
      </w:r>
      <w:r w:rsidRPr="00596EEF">
        <w:rPr>
          <w:color w:val="000000"/>
        </w:rPr>
        <w:t xml:space="preserve"> Christensen, J. L., Smith, B., Appleby, P, R., Marsella, S. C., Xue, F., </w:t>
      </w:r>
    </w:p>
    <w:p w:rsidR="00372AD5" w:rsidRPr="00596EEF" w:rsidRDefault="00372AD5" w:rsidP="00372AD5">
      <w:pPr>
        <w:ind w:left="360"/>
        <w:rPr>
          <w:color w:val="000000"/>
        </w:rPr>
      </w:pPr>
      <w:r w:rsidRPr="00596EEF">
        <w:rPr>
          <w:color w:val="000000"/>
        </w:rPr>
        <w:t>Bechara, A., Lu, Z-L., Droutman, V., Corsbie-Massay, C, L-P, Barkley-Levenson, E., Godoy, C. G., Read, S. J. (March, 2019). SOLVE-ing Stigma’s Decision-making Enigma Using Neuroscience and Games. Paper presented at the</w:t>
      </w:r>
      <w:r w:rsidRPr="00596EEF">
        <w:rPr>
          <w:rStyle w:val="apple-converted-space"/>
          <w:color w:val="000000"/>
        </w:rPr>
        <w:t> </w:t>
      </w:r>
      <w:r w:rsidRPr="00596EEF">
        <w:rPr>
          <w:i/>
          <w:iCs/>
          <w:color w:val="000000"/>
        </w:rPr>
        <w:t>International Conference of Psychological Science, Paris, France. </w:t>
      </w:r>
    </w:p>
    <w:p w:rsidR="00372AD5" w:rsidRPr="00596EEF" w:rsidRDefault="00372AD5" w:rsidP="007A7958">
      <w:pPr>
        <w:ind w:left="360" w:hanging="360"/>
      </w:pPr>
    </w:p>
    <w:p w:rsidR="00255D0A" w:rsidRDefault="00592413" w:rsidP="00497196">
      <w:pPr>
        <w:pStyle w:val="BodyTextFirstIndent"/>
        <w:ind w:left="446" w:hanging="446"/>
        <w:rPr>
          <w:rFonts w:cs="Helvetica"/>
          <w:szCs w:val="28"/>
        </w:rPr>
      </w:pPr>
      <w:r>
        <w:rPr>
          <w:rFonts w:cs="Helvetica"/>
          <w:szCs w:val="28"/>
        </w:rPr>
        <w:t xml:space="preserve">Read, S. J. &amp; </w:t>
      </w:r>
      <w:r w:rsidRPr="00E1368C">
        <w:rPr>
          <w:rFonts w:cs="Helvetica"/>
          <w:b/>
          <w:szCs w:val="28"/>
        </w:rPr>
        <w:t>Miller, L. C.</w:t>
      </w:r>
      <w:r>
        <w:rPr>
          <w:rFonts w:cs="Helvetica"/>
          <w:szCs w:val="28"/>
        </w:rPr>
        <w:t xml:space="preserve"> (2019). </w:t>
      </w:r>
      <w:r w:rsidRPr="00FD1911">
        <w:rPr>
          <w:rFonts w:cs="Helvetica"/>
          <w:i/>
          <w:szCs w:val="28"/>
        </w:rPr>
        <w:t>Virtual Personalities: A neural network model of variability in motivated behavior across time and situations.</w:t>
      </w:r>
      <w:r>
        <w:rPr>
          <w:rFonts w:cs="Helvetica"/>
          <w:szCs w:val="28"/>
        </w:rPr>
        <w:t xml:space="preserve"> Paper presented at the annual meeting of the Society for Personality and Social Psychology, Portland, OR.</w:t>
      </w:r>
    </w:p>
    <w:p w:rsidR="006A6277" w:rsidRPr="006A6277" w:rsidRDefault="00497196" w:rsidP="006A6277">
      <w:pPr>
        <w:shd w:val="clear" w:color="auto" w:fill="FFFFFF"/>
        <w:spacing w:before="100" w:beforeAutospacing="1" w:after="100" w:afterAutospacing="1"/>
        <w:ind w:left="450" w:hanging="450"/>
        <w:rPr>
          <w:color w:val="000000"/>
          <w:shd w:val="clear" w:color="auto" w:fill="FFFFFF"/>
        </w:rPr>
      </w:pPr>
      <w:r w:rsidRPr="00497196">
        <w:rPr>
          <w:color w:val="222222"/>
        </w:rPr>
        <w:t>Wang, L</w:t>
      </w:r>
      <w:r w:rsidRPr="00E1368C">
        <w:rPr>
          <w:b/>
          <w:color w:val="222222"/>
        </w:rPr>
        <w:t>.,</w:t>
      </w:r>
      <w:r w:rsidRPr="00E1368C">
        <w:rPr>
          <w:rStyle w:val="apple-converted-space"/>
          <w:b/>
          <w:color w:val="222222"/>
        </w:rPr>
        <w:t> </w:t>
      </w:r>
      <w:r w:rsidRPr="00E1368C">
        <w:rPr>
          <w:bCs/>
          <w:color w:val="222222"/>
        </w:rPr>
        <w:t>Jeong</w:t>
      </w:r>
      <w:r w:rsidRPr="00E1368C">
        <w:rPr>
          <w:color w:val="222222"/>
        </w:rPr>
        <w:t xml:space="preserve">, </w:t>
      </w:r>
      <w:r w:rsidRPr="00497196">
        <w:rPr>
          <w:color w:val="222222"/>
        </w:rPr>
        <w:t xml:space="preserve">D.C., Christensen, J.C., Smith, B.J., Read, S.J., </w:t>
      </w:r>
      <w:r w:rsidRPr="00E1368C">
        <w:rPr>
          <w:b/>
          <w:color w:val="222222"/>
        </w:rPr>
        <w:t>Miller, L.C.,</w:t>
      </w:r>
      <w:r w:rsidRPr="00497196">
        <w:rPr>
          <w:color w:val="222222"/>
        </w:rPr>
        <w:t xml:space="preserve"> (May 2019).</w:t>
      </w:r>
      <w:r w:rsidRPr="00497196">
        <w:rPr>
          <w:rStyle w:val="apple-converted-space"/>
          <w:color w:val="222222"/>
        </w:rPr>
        <w:t> </w:t>
      </w:r>
      <w:r w:rsidRPr="00497196">
        <w:rPr>
          <w:color w:val="222222"/>
          <w:shd w:val="clear" w:color="auto" w:fill="FFFFFF"/>
        </w:rPr>
        <w:t>Engaging Serious Games: Can Video Game Identification Bring About Long-term Behavioral Changes?</w:t>
      </w:r>
      <w:r w:rsidRPr="00497196">
        <w:rPr>
          <w:rStyle w:val="apple-converted-space"/>
          <w:color w:val="222222"/>
          <w:shd w:val="clear" w:color="auto" w:fill="FFFFFF"/>
        </w:rPr>
        <w:t> </w:t>
      </w:r>
      <w:r w:rsidRPr="00497196">
        <w:rPr>
          <w:color w:val="000000"/>
          <w:shd w:val="clear" w:color="auto" w:fill="FFFFFF"/>
        </w:rPr>
        <w:t>Paper presented at the 69</w:t>
      </w:r>
      <w:r w:rsidRPr="00497196">
        <w:rPr>
          <w:color w:val="000000"/>
          <w:shd w:val="clear" w:color="auto" w:fill="FFFFFF"/>
          <w:vertAlign w:val="superscript"/>
        </w:rPr>
        <w:t>th</w:t>
      </w:r>
      <w:r w:rsidRPr="00497196">
        <w:rPr>
          <w:rStyle w:val="apple-converted-space"/>
          <w:color w:val="000000"/>
          <w:shd w:val="clear" w:color="auto" w:fill="FFFFFF"/>
        </w:rPr>
        <w:t> </w:t>
      </w:r>
      <w:r w:rsidRPr="00497196">
        <w:rPr>
          <w:color w:val="000000"/>
          <w:shd w:val="clear" w:color="auto" w:fill="FFFFFF"/>
        </w:rPr>
        <w:t>Annual Conference of the International Communication Association, Health Communication Division, Washington, DC.</w:t>
      </w:r>
    </w:p>
    <w:p w:rsidR="00497196" w:rsidRPr="00497196" w:rsidRDefault="00497196" w:rsidP="00497196">
      <w:pPr>
        <w:shd w:val="clear" w:color="auto" w:fill="FFFFFF"/>
        <w:spacing w:before="100" w:beforeAutospacing="1" w:after="100" w:afterAutospacing="1"/>
        <w:ind w:left="450" w:hanging="450"/>
        <w:rPr>
          <w:color w:val="000000"/>
        </w:rPr>
      </w:pPr>
      <w:r w:rsidRPr="00E1368C">
        <w:rPr>
          <w:bCs/>
          <w:color w:val="222222"/>
        </w:rPr>
        <w:t>Jeong</w:t>
      </w:r>
      <w:r w:rsidRPr="00E1368C">
        <w:rPr>
          <w:color w:val="222222"/>
        </w:rPr>
        <w:t>,</w:t>
      </w:r>
      <w:r w:rsidRPr="00497196">
        <w:rPr>
          <w:color w:val="222222"/>
        </w:rPr>
        <w:t xml:space="preserve"> D. C., Feng, D., </w:t>
      </w:r>
      <w:r w:rsidRPr="00E1368C">
        <w:rPr>
          <w:b/>
          <w:color w:val="222222"/>
        </w:rPr>
        <w:t>Miller, L.C.</w:t>
      </w:r>
      <w:r w:rsidRPr="00497196">
        <w:rPr>
          <w:color w:val="222222"/>
        </w:rPr>
        <w:t xml:space="preserve"> (May 2019).</w:t>
      </w:r>
      <w:r w:rsidRPr="00497196">
        <w:rPr>
          <w:rStyle w:val="apple-converted-space"/>
          <w:color w:val="222222"/>
        </w:rPr>
        <w:t> </w:t>
      </w:r>
      <w:r w:rsidRPr="00497196">
        <w:rPr>
          <w:color w:val="222222"/>
          <w:shd w:val="clear" w:color="auto" w:fill="FFFFFF"/>
        </w:rPr>
        <w:t>“In the moment”: Co-constructing Situated Presence in VR.</w:t>
      </w:r>
      <w:r w:rsidRPr="00497196">
        <w:rPr>
          <w:rStyle w:val="apple-converted-space"/>
          <w:color w:val="222222"/>
          <w:shd w:val="clear" w:color="auto" w:fill="FFFFFF"/>
        </w:rPr>
        <w:t> </w:t>
      </w:r>
      <w:r w:rsidRPr="00497196">
        <w:rPr>
          <w:color w:val="000000"/>
          <w:shd w:val="clear" w:color="auto" w:fill="FFFFFF"/>
        </w:rPr>
        <w:t>Paper</w:t>
      </w:r>
      <w:r w:rsidR="00D85581">
        <w:rPr>
          <w:color w:val="000000"/>
          <w:shd w:val="clear" w:color="auto" w:fill="FFFFFF"/>
        </w:rPr>
        <w:t xml:space="preserve"> </w:t>
      </w:r>
      <w:r w:rsidRPr="00497196">
        <w:rPr>
          <w:color w:val="000000"/>
          <w:shd w:val="clear" w:color="auto" w:fill="FFFFFF"/>
        </w:rPr>
        <w:t>presented at the 69</w:t>
      </w:r>
      <w:r w:rsidRPr="00497196">
        <w:rPr>
          <w:color w:val="000000"/>
          <w:shd w:val="clear" w:color="auto" w:fill="FFFFFF"/>
          <w:vertAlign w:val="superscript"/>
        </w:rPr>
        <w:t>th</w:t>
      </w:r>
      <w:r w:rsidRPr="00497196">
        <w:rPr>
          <w:rStyle w:val="apple-converted-space"/>
          <w:color w:val="000000"/>
          <w:shd w:val="clear" w:color="auto" w:fill="FFFFFF"/>
        </w:rPr>
        <w:t> </w:t>
      </w:r>
      <w:r w:rsidRPr="00497196">
        <w:rPr>
          <w:color w:val="000000"/>
          <w:shd w:val="clear" w:color="auto" w:fill="FFFFFF"/>
        </w:rPr>
        <w:t>Annual Conference of the International Communication Association, Communication &amp; Technology Division, Washington, DC.</w:t>
      </w:r>
    </w:p>
    <w:p w:rsidR="00D85581" w:rsidRPr="00D85581" w:rsidRDefault="00497196" w:rsidP="00D85581">
      <w:pPr>
        <w:shd w:val="clear" w:color="auto" w:fill="FFFFFF"/>
        <w:spacing w:before="100" w:beforeAutospacing="1" w:after="100" w:afterAutospacing="1"/>
        <w:ind w:left="446" w:hanging="446"/>
        <w:rPr>
          <w:color w:val="000000"/>
          <w:shd w:val="clear" w:color="auto" w:fill="FFFFFF"/>
        </w:rPr>
      </w:pPr>
      <w:r w:rsidRPr="00E1368C">
        <w:rPr>
          <w:bCs/>
          <w:color w:val="222222"/>
        </w:rPr>
        <w:t>Jeong</w:t>
      </w:r>
      <w:r w:rsidRPr="00E1368C">
        <w:rPr>
          <w:color w:val="222222"/>
        </w:rPr>
        <w:t>,</w:t>
      </w:r>
      <w:r w:rsidRPr="00497196">
        <w:rPr>
          <w:color w:val="222222"/>
        </w:rPr>
        <w:t xml:space="preserve"> D. C., Feng, D., </w:t>
      </w:r>
      <w:r w:rsidRPr="00E1368C">
        <w:rPr>
          <w:b/>
          <w:color w:val="222222"/>
        </w:rPr>
        <w:t>Miller, L.C.</w:t>
      </w:r>
      <w:r w:rsidRPr="00497196">
        <w:rPr>
          <w:color w:val="222222"/>
        </w:rPr>
        <w:t xml:space="preserve"> (May 2019).</w:t>
      </w:r>
      <w:r w:rsidRPr="00497196">
        <w:rPr>
          <w:rStyle w:val="apple-converted-space"/>
          <w:color w:val="222222"/>
        </w:rPr>
        <w:t> </w:t>
      </w:r>
      <w:r w:rsidRPr="00497196">
        <w:rPr>
          <w:color w:val="222222"/>
          <w:shd w:val="clear" w:color="auto" w:fill="FFFFFF"/>
        </w:rPr>
        <w:t>"I Think I Can, I Know I Can!": Utilizing Virtual Humans to Examine Challenges in Huma</w:t>
      </w:r>
      <w:r>
        <w:rPr>
          <w:color w:val="222222"/>
          <w:shd w:val="clear" w:color="auto" w:fill="FFFFFF"/>
        </w:rPr>
        <w:t xml:space="preserve">n </w:t>
      </w:r>
      <w:r w:rsidRPr="00497196">
        <w:rPr>
          <w:color w:val="222222"/>
          <w:shd w:val="clear" w:color="auto" w:fill="FFFFFF"/>
        </w:rPr>
        <w:t>Interaction.</w:t>
      </w:r>
      <w:r w:rsidRPr="00497196">
        <w:rPr>
          <w:rStyle w:val="apple-converted-space"/>
          <w:color w:val="222222"/>
          <w:shd w:val="clear" w:color="auto" w:fill="FFFFFF"/>
        </w:rPr>
        <w:t> </w:t>
      </w:r>
      <w:r>
        <w:rPr>
          <w:rStyle w:val="apple-converted-space"/>
          <w:color w:val="222222"/>
          <w:shd w:val="clear" w:color="auto" w:fill="FFFFFF"/>
        </w:rPr>
        <w:t xml:space="preserve"> </w:t>
      </w:r>
      <w:r w:rsidRPr="00497196">
        <w:rPr>
          <w:color w:val="000000"/>
          <w:shd w:val="clear" w:color="auto" w:fill="FFFFFF"/>
        </w:rPr>
        <w:t>Paper presented at the 69</w:t>
      </w:r>
      <w:r w:rsidRPr="00497196">
        <w:rPr>
          <w:color w:val="000000"/>
          <w:shd w:val="clear" w:color="auto" w:fill="FFFFFF"/>
          <w:vertAlign w:val="superscript"/>
        </w:rPr>
        <w:t>th</w:t>
      </w:r>
      <w:r w:rsidRPr="00497196">
        <w:rPr>
          <w:rStyle w:val="apple-converted-space"/>
          <w:color w:val="000000"/>
          <w:shd w:val="clear" w:color="auto" w:fill="FFFFFF"/>
        </w:rPr>
        <w:t> </w:t>
      </w:r>
      <w:r w:rsidRPr="00497196">
        <w:rPr>
          <w:color w:val="000000"/>
          <w:shd w:val="clear" w:color="auto" w:fill="FFFFFF"/>
        </w:rPr>
        <w:t>Annual Conference of the International Communication Association, Information Systems Division, Washington, DC.</w:t>
      </w:r>
      <w:r w:rsidR="00D85581">
        <w:rPr>
          <w:color w:val="000000"/>
          <w:shd w:val="clear" w:color="auto" w:fill="FFFFFF"/>
        </w:rPr>
        <w:t xml:space="preserve"> </w:t>
      </w:r>
      <w:r w:rsidR="00157607">
        <w:rPr>
          <w:color w:val="000000"/>
          <w:shd w:val="clear" w:color="auto" w:fill="FFFFFF"/>
        </w:rPr>
        <w:t>*</w:t>
      </w:r>
      <w:r w:rsidR="00D85581" w:rsidRPr="00157607">
        <w:rPr>
          <w:b/>
          <w:bCs/>
          <w:i/>
          <w:color w:val="222222"/>
        </w:rPr>
        <w:t xml:space="preserve"> Best Poster Award</w:t>
      </w:r>
      <w:r w:rsidR="00157607">
        <w:rPr>
          <w:b/>
          <w:bCs/>
          <w:i/>
          <w:color w:val="222222"/>
        </w:rPr>
        <w:t>,</w:t>
      </w:r>
      <w:r w:rsidR="00D85581" w:rsidRPr="00157607">
        <w:rPr>
          <w:b/>
          <w:bCs/>
          <w:i/>
          <w:color w:val="222222"/>
        </w:rPr>
        <w:t xml:space="preserve"> </w:t>
      </w:r>
      <w:r w:rsidR="00157607" w:rsidRPr="00157607">
        <w:rPr>
          <w:b/>
          <w:bCs/>
          <w:i/>
          <w:color w:val="222222"/>
        </w:rPr>
        <w:t xml:space="preserve">Information Systems Division </w:t>
      </w:r>
      <w:r w:rsidR="00D85581" w:rsidRPr="00157607">
        <w:rPr>
          <w:b/>
          <w:bCs/>
          <w:i/>
          <w:color w:val="222222"/>
        </w:rPr>
        <w:t>for 2019.</w:t>
      </w:r>
    </w:p>
    <w:p w:rsidR="00E1368C" w:rsidRDefault="00E1368C" w:rsidP="00E1368C">
      <w:pPr>
        <w:ind w:left="450" w:hanging="450"/>
        <w:rPr>
          <w:color w:val="000000"/>
        </w:rPr>
      </w:pPr>
      <w:r>
        <w:rPr>
          <w:color w:val="000000"/>
        </w:rPr>
        <w:lastRenderedPageBreak/>
        <w:t>Kim, H. M., &amp; </w:t>
      </w:r>
      <w:r w:rsidRPr="00E1368C">
        <w:rPr>
          <w:b/>
          <w:color w:val="000000"/>
        </w:rPr>
        <w:t>Miller, L. C</w:t>
      </w:r>
      <w:r>
        <w:rPr>
          <w:color w:val="000000"/>
        </w:rPr>
        <w:t xml:space="preserve"> (May 2019). Are Insecure Attachment Styles Related to Risky Sexual Behavior? A Meta-Analysis. Paper presented at the International Communication Association (ICA, Health Communication Division), Washington DC.</w:t>
      </w:r>
    </w:p>
    <w:p w:rsidR="006A6277" w:rsidRDefault="006A6277" w:rsidP="00E1368C">
      <w:pPr>
        <w:ind w:left="450" w:hanging="450"/>
      </w:pPr>
    </w:p>
    <w:p w:rsidR="006A6277" w:rsidRDefault="006A6277" w:rsidP="00E1368C">
      <w:pPr>
        <w:ind w:left="450" w:hanging="450"/>
        <w:rPr>
          <w:color w:val="000000"/>
        </w:rPr>
      </w:pPr>
      <w:r w:rsidRPr="006A6277">
        <w:rPr>
          <w:color w:val="000000"/>
        </w:rPr>
        <w:t xml:space="preserve">Wang, L., &amp; </w:t>
      </w:r>
      <w:r w:rsidRPr="006A6277">
        <w:rPr>
          <w:b/>
          <w:color w:val="000000"/>
        </w:rPr>
        <w:t>Miller, L. C.</w:t>
      </w:r>
      <w:r w:rsidRPr="006A6277">
        <w:rPr>
          <w:color w:val="000000"/>
        </w:rPr>
        <w:t xml:space="preserve"> (Nov, 2019). </w:t>
      </w:r>
      <w:r w:rsidRPr="006A6277">
        <w:rPr>
          <w:i/>
          <w:color w:val="000000"/>
        </w:rPr>
        <w:t>Evaluating the Feasibility of Using Multivariate Meta-analysis to i Interpersonal Communication Studies</w:t>
      </w:r>
      <w:r w:rsidRPr="006A6277">
        <w:rPr>
          <w:color w:val="000000"/>
        </w:rPr>
        <w:t>. NCA 105</w:t>
      </w:r>
      <w:r w:rsidRPr="006A6277">
        <w:rPr>
          <w:color w:val="000000"/>
          <w:vertAlign w:val="superscript"/>
        </w:rPr>
        <w:t>th</w:t>
      </w:r>
      <w:r w:rsidRPr="006A6277">
        <w:rPr>
          <w:color w:val="000000"/>
        </w:rPr>
        <w:t xml:space="preserve"> Annual Convention, Baltimore, Maryland.</w:t>
      </w:r>
    </w:p>
    <w:p w:rsidR="004740DC" w:rsidRDefault="004740DC" w:rsidP="00E1368C">
      <w:pPr>
        <w:ind w:left="450" w:hanging="450"/>
      </w:pPr>
    </w:p>
    <w:p w:rsidR="004740DC" w:rsidRDefault="004740DC" w:rsidP="00E1368C">
      <w:pPr>
        <w:ind w:left="450" w:hanging="450"/>
      </w:pPr>
      <w:r>
        <w:t xml:space="preserve">Kim, S., S., Liu, M., Qiao, A., </w:t>
      </w:r>
      <w:r w:rsidRPr="00330EF1">
        <w:rPr>
          <w:b/>
        </w:rPr>
        <w:t>Miller, L.C.</w:t>
      </w:r>
      <w:r>
        <w:t xml:space="preserve"> (May, 2020). </w:t>
      </w:r>
      <w:r w:rsidRPr="004740DC">
        <w:rPr>
          <w:i/>
        </w:rPr>
        <w:t>“If I Cannot Expect, I Become Anxious”: Interpersonal Communication Strategies to Reduce Uncertainty and Anxiety Among Socially-Anxious College Students Using Thematic Analysis</w:t>
      </w:r>
      <w:r>
        <w:t>. Paper presented at the 70</w:t>
      </w:r>
      <w:r w:rsidRPr="004740DC">
        <w:rPr>
          <w:vertAlign w:val="superscript"/>
        </w:rPr>
        <w:t>th</w:t>
      </w:r>
      <w:r>
        <w:t xml:space="preserve"> Annual International Communication Association Conference (ICA, Interpersonal Division) (virtually due to COVID-19). </w:t>
      </w:r>
    </w:p>
    <w:p w:rsidR="004740DC" w:rsidRDefault="004740DC" w:rsidP="00E1368C">
      <w:pPr>
        <w:ind w:left="450" w:hanging="450"/>
      </w:pPr>
    </w:p>
    <w:p w:rsidR="004740DC" w:rsidRDefault="004740DC" w:rsidP="004740DC">
      <w:pPr>
        <w:ind w:left="450" w:hanging="450"/>
      </w:pPr>
      <w:r>
        <w:t xml:space="preserve">Wang, L., Young, L., </w:t>
      </w:r>
      <w:r w:rsidRPr="00330EF1">
        <w:rPr>
          <w:b/>
        </w:rPr>
        <w:t>&amp; Miller, L. C. (</w:t>
      </w:r>
      <w:r>
        <w:t xml:space="preserve">May, 2020). </w:t>
      </w:r>
      <w:r w:rsidRPr="004740DC">
        <w:rPr>
          <w:i/>
        </w:rPr>
        <w:t xml:space="preserve">Exploring the Safetynet of Confidants: Ego-Network Structures as Indicators of Depression Diagnosis and Improvement. </w:t>
      </w:r>
      <w:r>
        <w:t>Paper presented at the 70</w:t>
      </w:r>
      <w:r w:rsidRPr="004740DC">
        <w:rPr>
          <w:vertAlign w:val="superscript"/>
        </w:rPr>
        <w:t>th</w:t>
      </w:r>
      <w:r>
        <w:t xml:space="preserve"> Annual International Communication Association Conference (ICA, Interpersonal Division) (virtually due to COVID-19). </w:t>
      </w:r>
    </w:p>
    <w:p w:rsidR="00F909FC" w:rsidRPr="00FC338B" w:rsidRDefault="00F909FC" w:rsidP="004740DC">
      <w:pPr>
        <w:ind w:left="450" w:hanging="450"/>
      </w:pPr>
    </w:p>
    <w:p w:rsidR="00A12CD1" w:rsidRDefault="00862CAB" w:rsidP="00862CAB">
      <w:pPr>
        <w:rPr>
          <w:color w:val="000000"/>
        </w:rPr>
      </w:pPr>
      <w:r w:rsidRPr="00330EF1">
        <w:rPr>
          <w:b/>
          <w:color w:val="000000"/>
        </w:rPr>
        <w:t>Miller, L. C..</w:t>
      </w:r>
      <w:r w:rsidRPr="00862CAB">
        <w:rPr>
          <w:color w:val="000000"/>
        </w:rPr>
        <w:t xml:space="preserve"> Shaikh, S. J., Jeong, D., Wang, L., Gillig, T., Godoy, C. G., Appleby, P. </w:t>
      </w:r>
    </w:p>
    <w:p w:rsidR="00862CAB" w:rsidRPr="00862CAB" w:rsidRDefault="00862CAB" w:rsidP="00A12CD1">
      <w:pPr>
        <w:ind w:left="720"/>
        <w:rPr>
          <w:color w:val="000000"/>
        </w:rPr>
      </w:pPr>
      <w:r w:rsidRPr="00862CAB">
        <w:rPr>
          <w:color w:val="000000"/>
        </w:rPr>
        <w:t>R.,Corsbie-Massay, C. L., Marsella, S., Christensen, J. L., &amp; Read, S. J.(May, 2020).</w:t>
      </w:r>
      <w:r w:rsidRPr="00862CAB">
        <w:rPr>
          <w:rStyle w:val="apple-converted-space"/>
          <w:b/>
          <w:bCs/>
          <w:i/>
          <w:iCs/>
          <w:color w:val="000000"/>
        </w:rPr>
        <w:t> </w:t>
      </w:r>
      <w:r w:rsidRPr="00862CAB">
        <w:rPr>
          <w:b/>
          <w:bCs/>
          <w:i/>
          <w:iCs/>
          <w:color w:val="000000"/>
        </w:rPr>
        <w:t>Invited Presentation to CSaB interest group of award winning paper.  </w:t>
      </w:r>
      <w:r w:rsidRPr="00862CAB">
        <w:rPr>
          <w:color w:val="000000"/>
        </w:rPr>
        <w:t>Miller. L. C., Shaikh, S. J., Jeong, D., Wang, L., Gillig, T., Godoy, C. G., Appleby, P. R., Corsbie-Massay, C. L., Marsella, S., Christensen, J. </w:t>
      </w:r>
      <w:r w:rsidRPr="00862CAB">
        <w:rPr>
          <w:color w:val="20201E"/>
        </w:rPr>
        <w:t>L., Read, S. J. (2019).</w:t>
      </w:r>
    </w:p>
    <w:p w:rsidR="00FC338B" w:rsidRPr="00862CAB" w:rsidRDefault="00295D39" w:rsidP="00862CAB">
      <w:pPr>
        <w:ind w:firstLine="720"/>
        <w:rPr>
          <w:color w:val="000000"/>
        </w:rPr>
      </w:pPr>
      <w:hyperlink r:id="rId27" w:history="1">
        <w:r w:rsidR="00862CAB" w:rsidRPr="00862CAB">
          <w:rPr>
            <w:rStyle w:val="Hyperlink"/>
          </w:rPr>
          <w:t>https://youtu.be/rQm61MyfqOE</w:t>
        </w:r>
      </w:hyperlink>
      <w:r w:rsidR="00862CAB" w:rsidRPr="00862CAB">
        <w:rPr>
          <w:color w:val="000000"/>
        </w:rPr>
        <w:t> (presented by video due to COVID-19).</w:t>
      </w:r>
    </w:p>
    <w:p w:rsidR="00FC338B" w:rsidRDefault="00FC338B" w:rsidP="00FC338B">
      <w:pPr>
        <w:pStyle w:val="gmail-msolistparagraph"/>
        <w:spacing w:before="0" w:beforeAutospacing="0" w:after="0" w:afterAutospacing="0"/>
        <w:ind w:left="450" w:hanging="450"/>
        <w:rPr>
          <w:shd w:val="clear" w:color="auto" w:fill="FFFFFF"/>
        </w:rPr>
      </w:pPr>
    </w:p>
    <w:p w:rsidR="00FC338B" w:rsidRDefault="00FC338B" w:rsidP="00FC338B">
      <w:pPr>
        <w:pStyle w:val="gmail-msolistparagraph"/>
        <w:spacing w:before="0" w:beforeAutospacing="0" w:after="0" w:afterAutospacing="0"/>
        <w:ind w:left="450" w:hanging="450"/>
        <w:rPr>
          <w:i/>
          <w:shd w:val="clear" w:color="auto" w:fill="FFFFFF"/>
        </w:rPr>
      </w:pPr>
      <w:r w:rsidRPr="00FC338B">
        <w:rPr>
          <w:shd w:val="clear" w:color="auto" w:fill="FFFFFF"/>
        </w:rPr>
        <w:t xml:space="preserve">Jeong, D.C., Xu, J.J., </w:t>
      </w:r>
      <w:r w:rsidRPr="00330EF1">
        <w:rPr>
          <w:b/>
          <w:shd w:val="clear" w:color="auto" w:fill="FFFFFF"/>
        </w:rPr>
        <w:t>Miller, L.C.</w:t>
      </w:r>
      <w:r w:rsidRPr="00FC338B">
        <w:rPr>
          <w:shd w:val="clear" w:color="auto" w:fill="FFFFFF"/>
        </w:rPr>
        <w:t xml:space="preserve"> (Dec 2020). Inverse Kinematics and Temporal Convolutional Networks for Sequential Pose Analysis in VR. Presented at the</w:t>
      </w:r>
      <w:r w:rsidRPr="00FC338B">
        <w:rPr>
          <w:i/>
          <w:shd w:val="clear" w:color="auto" w:fill="FFFFFF"/>
        </w:rPr>
        <w:t xml:space="preserve"> 3</w:t>
      </w:r>
      <w:r w:rsidRPr="00FC338B">
        <w:rPr>
          <w:i/>
          <w:shd w:val="clear" w:color="auto" w:fill="FFFFFF"/>
          <w:vertAlign w:val="superscript"/>
        </w:rPr>
        <w:t>rd</w:t>
      </w:r>
      <w:r w:rsidRPr="00FC338B">
        <w:rPr>
          <w:i/>
          <w:shd w:val="clear" w:color="auto" w:fill="FFFFFF"/>
        </w:rPr>
        <w:t xml:space="preserve"> Annual International Conference on Artificial Intelligence &amp; Virtual Reality.</w:t>
      </w:r>
    </w:p>
    <w:p w:rsidR="00C04F55" w:rsidRDefault="00C04F55" w:rsidP="00FC338B">
      <w:pPr>
        <w:pStyle w:val="gmail-msolistparagraph"/>
        <w:spacing w:before="0" w:beforeAutospacing="0" w:after="0" w:afterAutospacing="0"/>
        <w:ind w:left="450" w:hanging="450"/>
        <w:rPr>
          <w:i/>
          <w:shd w:val="clear" w:color="auto" w:fill="FFFFFF"/>
        </w:rPr>
      </w:pPr>
    </w:p>
    <w:p w:rsidR="00C04F55" w:rsidRDefault="00C04F55" w:rsidP="00C04F55">
      <w:pPr>
        <w:pStyle w:val="xmsonormal"/>
        <w:shd w:val="clear" w:color="auto" w:fill="FFFFFF"/>
        <w:spacing w:before="0" w:beforeAutospacing="0" w:after="0" w:afterAutospacing="0"/>
        <w:ind w:left="360" w:hanging="360"/>
        <w:rPr>
          <w:i/>
          <w:iCs/>
          <w:color w:val="000000"/>
          <w:shd w:val="clear" w:color="auto" w:fill="FFFFFF"/>
        </w:rPr>
      </w:pPr>
      <w:r w:rsidRPr="00C04F55">
        <w:rPr>
          <w:color w:val="000000"/>
          <w:shd w:val="clear" w:color="auto" w:fill="FFFFFF"/>
        </w:rPr>
        <w:t>Jeong, D. C., Xu, J.</w:t>
      </w:r>
      <w:r w:rsidR="009844D8">
        <w:rPr>
          <w:color w:val="000000"/>
          <w:shd w:val="clear" w:color="auto" w:fill="FFFFFF"/>
        </w:rPr>
        <w:t xml:space="preserve">, Kim, S., </w:t>
      </w:r>
      <w:r w:rsidRPr="00C04F55">
        <w:rPr>
          <w:color w:val="000000"/>
          <w:shd w:val="clear" w:color="auto" w:fill="FFFFFF"/>
        </w:rPr>
        <w:t xml:space="preserve">&amp; </w:t>
      </w:r>
      <w:r w:rsidRPr="00330EF1">
        <w:rPr>
          <w:b/>
          <w:color w:val="000000"/>
          <w:shd w:val="clear" w:color="auto" w:fill="FFFFFF"/>
        </w:rPr>
        <w:t>Miller, L. C.</w:t>
      </w:r>
      <w:r w:rsidRPr="00C04F55">
        <w:rPr>
          <w:color w:val="000000"/>
          <w:shd w:val="clear" w:color="auto" w:fill="FFFFFF"/>
        </w:rPr>
        <w:t xml:space="preserve"> (May</w:t>
      </w:r>
      <w:r w:rsidR="006C31DF">
        <w:rPr>
          <w:color w:val="000000"/>
          <w:shd w:val="clear" w:color="auto" w:fill="FFFFFF"/>
        </w:rPr>
        <w:t>,</w:t>
      </w:r>
      <w:r w:rsidRPr="00C04F55">
        <w:rPr>
          <w:color w:val="000000"/>
          <w:shd w:val="clear" w:color="auto" w:fill="FFFFFF"/>
        </w:rPr>
        <w:t xml:space="preserve"> 2021). Computer Vision and Virtual Reality, United with Unity. </w:t>
      </w:r>
      <w:r w:rsidRPr="00C04F55">
        <w:rPr>
          <w:i/>
          <w:iCs/>
          <w:color w:val="000000"/>
          <w:shd w:val="clear" w:color="auto" w:fill="FFFFFF"/>
        </w:rPr>
        <w:t xml:space="preserve">ICA 2021. </w:t>
      </w:r>
      <w:r w:rsidR="009844D8">
        <w:rPr>
          <w:i/>
          <w:iCs/>
          <w:color w:val="000000"/>
          <w:shd w:val="clear" w:color="auto" w:fill="FFFFFF"/>
        </w:rPr>
        <w:t>HIGH-DENSITY: Methodological Advances in Communication Science and Biology.</w:t>
      </w:r>
    </w:p>
    <w:p w:rsidR="006C31DF" w:rsidRDefault="006C31DF" w:rsidP="00C04F55">
      <w:pPr>
        <w:pStyle w:val="xmsonormal"/>
        <w:shd w:val="clear" w:color="auto" w:fill="FFFFFF"/>
        <w:spacing w:before="0" w:beforeAutospacing="0" w:after="0" w:afterAutospacing="0"/>
        <w:ind w:left="360" w:hanging="360"/>
        <w:rPr>
          <w:i/>
          <w:iCs/>
          <w:color w:val="000000"/>
          <w:shd w:val="clear" w:color="auto" w:fill="FFFFFF"/>
        </w:rPr>
      </w:pPr>
    </w:p>
    <w:p w:rsidR="006C31DF" w:rsidRDefault="006C31DF" w:rsidP="00C04F55">
      <w:pPr>
        <w:pStyle w:val="xmsonormal"/>
        <w:shd w:val="clear" w:color="auto" w:fill="FFFFFF"/>
        <w:spacing w:before="0" w:beforeAutospacing="0" w:after="0" w:afterAutospacing="0"/>
        <w:ind w:left="360" w:hanging="360"/>
        <w:rPr>
          <w:iCs/>
          <w:color w:val="000000"/>
          <w:shd w:val="clear" w:color="auto" w:fill="FFFFFF"/>
        </w:rPr>
      </w:pPr>
      <w:r>
        <w:rPr>
          <w:iCs/>
          <w:color w:val="000000"/>
          <w:shd w:val="clear" w:color="auto" w:fill="FFFFFF"/>
        </w:rPr>
        <w:t>Wang, L. &amp; Miller, L.C. (May, 2021). Virtual Verbal Choices to Assess Interpersonal Skills: Predicting Links to Self-Perceived Communication Competence and Future Sexual Behavior. In “Cues Filtered in: Eggplants to Endorsemets as Signals”; Communication and Technology.</w:t>
      </w:r>
    </w:p>
    <w:p w:rsidR="006C31DF" w:rsidRDefault="006C31DF" w:rsidP="00C04F55">
      <w:pPr>
        <w:pStyle w:val="xmsonormal"/>
        <w:shd w:val="clear" w:color="auto" w:fill="FFFFFF"/>
        <w:spacing w:before="0" w:beforeAutospacing="0" w:after="0" w:afterAutospacing="0"/>
        <w:ind w:left="360" w:hanging="360"/>
        <w:rPr>
          <w:iCs/>
          <w:color w:val="000000"/>
          <w:shd w:val="clear" w:color="auto" w:fill="FFFFFF"/>
        </w:rPr>
      </w:pPr>
    </w:p>
    <w:p w:rsidR="006C31DF" w:rsidRDefault="006C31DF" w:rsidP="00C04F55">
      <w:pPr>
        <w:pStyle w:val="xmsonormal"/>
        <w:shd w:val="clear" w:color="auto" w:fill="FFFFFF"/>
        <w:spacing w:before="0" w:beforeAutospacing="0" w:after="0" w:afterAutospacing="0"/>
        <w:ind w:left="360" w:hanging="360"/>
        <w:rPr>
          <w:iCs/>
          <w:color w:val="000000"/>
          <w:shd w:val="clear" w:color="auto" w:fill="FFFFFF"/>
        </w:rPr>
      </w:pPr>
      <w:r>
        <w:rPr>
          <w:iCs/>
          <w:color w:val="000000"/>
          <w:shd w:val="clear" w:color="auto" w:fill="FFFFFF"/>
        </w:rPr>
        <w:t>Liu, M., &amp; Miller, L. C. (May, 2021). Clinical Communication Science: Rethinking Communication Competence and Skill Measurement. In Information Systems Interactive Poster Session, Information Systems.</w:t>
      </w:r>
    </w:p>
    <w:p w:rsidR="006C31DF" w:rsidRPr="006C31DF" w:rsidRDefault="006C31DF" w:rsidP="00C04F55">
      <w:pPr>
        <w:pStyle w:val="xmsonormal"/>
        <w:shd w:val="clear" w:color="auto" w:fill="FFFFFF"/>
        <w:spacing w:before="0" w:beforeAutospacing="0" w:after="0" w:afterAutospacing="0"/>
        <w:ind w:left="360" w:hanging="360"/>
        <w:rPr>
          <w:iCs/>
          <w:color w:val="000000"/>
          <w:shd w:val="clear" w:color="auto" w:fill="FFFFFF"/>
        </w:rPr>
      </w:pPr>
    </w:p>
    <w:p w:rsidR="00581FF9" w:rsidRPr="00596EEF" w:rsidRDefault="00581FF9" w:rsidP="00581FF9">
      <w:pPr>
        <w:ind w:left="360" w:hanging="360"/>
        <w:outlineLvl w:val="0"/>
        <w:rPr>
          <w:b/>
          <w:i/>
          <w:color w:val="000000"/>
        </w:rPr>
      </w:pPr>
      <w:r w:rsidRPr="00596EEF">
        <w:rPr>
          <w:b/>
          <w:i/>
          <w:color w:val="000000"/>
        </w:rPr>
        <w:t>Within Annenberg</w:t>
      </w:r>
    </w:p>
    <w:p w:rsidR="00962649" w:rsidRPr="00596EEF" w:rsidRDefault="00962649" w:rsidP="00581FF9">
      <w:pPr>
        <w:ind w:left="360" w:hanging="360"/>
        <w:outlineLvl w:val="0"/>
        <w:rPr>
          <w:b/>
          <w:i/>
          <w:color w:val="000000"/>
        </w:rPr>
      </w:pPr>
    </w:p>
    <w:p w:rsidR="00592413" w:rsidRDefault="00592413" w:rsidP="00592413">
      <w:pPr>
        <w:ind w:left="360" w:hanging="360"/>
        <w:outlineLvl w:val="0"/>
        <w:rPr>
          <w:b/>
          <w:color w:val="000000"/>
        </w:rPr>
      </w:pPr>
      <w:r w:rsidRPr="00596EEF">
        <w:rPr>
          <w:b/>
          <w:color w:val="000000"/>
        </w:rPr>
        <w:t>Miller, L.C. (201</w:t>
      </w:r>
      <w:r>
        <w:rPr>
          <w:b/>
          <w:color w:val="000000"/>
        </w:rPr>
        <w:t>9</w:t>
      </w:r>
      <w:r w:rsidRPr="00596EEF">
        <w:rPr>
          <w:b/>
          <w:color w:val="000000"/>
        </w:rPr>
        <w:t>) SOLVE-IT. Presentation to faculty/graduate students.</w:t>
      </w:r>
    </w:p>
    <w:p w:rsidR="00592413" w:rsidRDefault="00592413" w:rsidP="00581FF9">
      <w:pPr>
        <w:ind w:left="360" w:hanging="360"/>
        <w:outlineLvl w:val="0"/>
        <w:rPr>
          <w:b/>
          <w:color w:val="000000"/>
        </w:rPr>
      </w:pPr>
    </w:p>
    <w:p w:rsidR="00962649" w:rsidRPr="00592413" w:rsidRDefault="00962649" w:rsidP="00581FF9">
      <w:pPr>
        <w:ind w:left="360" w:hanging="360"/>
        <w:outlineLvl w:val="0"/>
        <w:rPr>
          <w:color w:val="000000"/>
        </w:rPr>
      </w:pPr>
      <w:r w:rsidRPr="00592413">
        <w:rPr>
          <w:color w:val="000000"/>
        </w:rPr>
        <w:t>Miller, L.C. (2018) SOLVE-IT. Presentatio</w:t>
      </w:r>
      <w:r w:rsidR="002F054F" w:rsidRPr="00592413">
        <w:rPr>
          <w:color w:val="000000"/>
        </w:rPr>
        <w:t>n</w:t>
      </w:r>
      <w:r w:rsidRPr="00592413">
        <w:rPr>
          <w:color w:val="000000"/>
        </w:rPr>
        <w:t xml:space="preserve"> to faculty/graduate students.</w:t>
      </w:r>
    </w:p>
    <w:p w:rsidR="00581FF9" w:rsidRPr="00596EEF" w:rsidRDefault="00581FF9" w:rsidP="00581FF9">
      <w:pPr>
        <w:ind w:left="360" w:hanging="360"/>
        <w:outlineLvl w:val="0"/>
        <w:rPr>
          <w:color w:val="000000"/>
        </w:rPr>
      </w:pPr>
    </w:p>
    <w:p w:rsidR="002A326D" w:rsidRPr="00596EEF" w:rsidRDefault="002A326D" w:rsidP="00581FF9">
      <w:pPr>
        <w:ind w:left="360" w:hanging="360"/>
        <w:outlineLvl w:val="0"/>
        <w:rPr>
          <w:rFonts w:cs="Helvetica"/>
          <w:color w:val="000000" w:themeColor="text1"/>
        </w:rPr>
      </w:pPr>
      <w:r w:rsidRPr="00596EEF">
        <w:rPr>
          <w:color w:val="000000" w:themeColor="text1"/>
        </w:rPr>
        <w:t>Miller, L.C. (2017). SOLVE-IT. Presentation to faculty/graduate students</w:t>
      </w:r>
      <w:r w:rsidRPr="00596EEF">
        <w:rPr>
          <w:rFonts w:cs="Helvetica"/>
          <w:color w:val="000000" w:themeColor="text1"/>
        </w:rPr>
        <w:t>.</w:t>
      </w:r>
    </w:p>
    <w:p w:rsidR="002A326D" w:rsidRPr="00596EEF" w:rsidRDefault="002A326D" w:rsidP="009F5C95">
      <w:pPr>
        <w:outlineLvl w:val="0"/>
        <w:rPr>
          <w:b/>
          <w:color w:val="000000" w:themeColor="text1"/>
          <w:u w:val="single"/>
        </w:rPr>
      </w:pPr>
    </w:p>
    <w:p w:rsidR="002A326D" w:rsidRPr="00596EEF" w:rsidRDefault="002A326D" w:rsidP="002A326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Helvetica"/>
          <w:color w:val="000000" w:themeColor="text1"/>
        </w:rPr>
      </w:pPr>
      <w:r w:rsidRPr="00596EEF">
        <w:rPr>
          <w:color w:val="000000" w:themeColor="text1"/>
        </w:rPr>
        <w:t>Miller, L.C. (2016). SOLVE-IT. Presentation to faculty/graduate students</w:t>
      </w:r>
      <w:r w:rsidRPr="00596EEF">
        <w:rPr>
          <w:rFonts w:cs="Helvetica"/>
          <w:color w:val="000000" w:themeColor="text1"/>
        </w:rPr>
        <w:t xml:space="preserve"> (Peter Monge coordinating).</w:t>
      </w:r>
    </w:p>
    <w:p w:rsidR="00352933" w:rsidRPr="00596EEF" w:rsidRDefault="00352933" w:rsidP="009F5C95">
      <w:pPr>
        <w:outlineLvl w:val="0"/>
        <w:rPr>
          <w:b/>
          <w:color w:val="000000" w:themeColor="text1"/>
          <w:u w:val="single"/>
        </w:rPr>
      </w:pPr>
    </w:p>
    <w:p w:rsidR="00352933" w:rsidRPr="00596EEF" w:rsidRDefault="00352933" w:rsidP="00352933">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Helvetica"/>
          <w:color w:val="000000" w:themeColor="text1"/>
        </w:rPr>
      </w:pPr>
      <w:r w:rsidRPr="00596EEF">
        <w:rPr>
          <w:color w:val="000000" w:themeColor="text1"/>
        </w:rPr>
        <w:t>Miller, L.C. (2015). SOLVE-IT. Presentation to faculty/graduate students</w:t>
      </w:r>
      <w:r w:rsidRPr="00596EEF">
        <w:rPr>
          <w:rFonts w:cs="Helvetica"/>
          <w:color w:val="000000" w:themeColor="text1"/>
        </w:rPr>
        <w:t xml:space="preserve"> (Peter Monge coordinating).</w:t>
      </w:r>
    </w:p>
    <w:p w:rsidR="00AB6915" w:rsidRPr="00596EEF" w:rsidRDefault="00AB6915" w:rsidP="009F5C95">
      <w:pPr>
        <w:outlineLvl w:val="0"/>
        <w:rPr>
          <w:color w:val="000000" w:themeColor="text1"/>
          <w:u w:val="single"/>
        </w:rPr>
      </w:pPr>
    </w:p>
    <w:p w:rsidR="008D293B" w:rsidRPr="00596EEF" w:rsidRDefault="008D293B" w:rsidP="008D293B">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Helvetica"/>
          <w:color w:val="000000" w:themeColor="text1"/>
        </w:rPr>
      </w:pPr>
      <w:r w:rsidRPr="00596EEF">
        <w:rPr>
          <w:rFonts w:cs="Helvetica"/>
          <w:color w:val="000000" w:themeColor="text1"/>
        </w:rPr>
        <w:t xml:space="preserve">Miller, L. C. (2014). SOLVE-IT.  Presentation in “Meet the Faculty” series (Peter Monge coordinating). </w:t>
      </w:r>
    </w:p>
    <w:p w:rsidR="008D293B" w:rsidRPr="00596EEF" w:rsidRDefault="008D293B" w:rsidP="008D293B">
      <w:pPr>
        <w:ind w:left="360" w:hanging="360"/>
        <w:rPr>
          <w:color w:val="000000" w:themeColor="text1"/>
        </w:rPr>
      </w:pPr>
    </w:p>
    <w:p w:rsidR="008D293B" w:rsidRPr="00596EEF" w:rsidRDefault="008D293B" w:rsidP="008D293B">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Helvetica"/>
          <w:color w:val="000000" w:themeColor="text1"/>
        </w:rPr>
      </w:pPr>
      <w:r w:rsidRPr="00596EEF">
        <w:rPr>
          <w:rFonts w:cs="Helvetica"/>
          <w:color w:val="000000" w:themeColor="text1"/>
        </w:rPr>
        <w:t xml:space="preserve">Miller, L. C. (2013). SOLVE-IT.  Presentation in “Meet the Faculty” series (Peter Monge coordinating). </w:t>
      </w:r>
    </w:p>
    <w:p w:rsidR="008D293B" w:rsidRPr="00596EEF" w:rsidRDefault="008D293B" w:rsidP="00AB6915">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Helvetica"/>
          <w:color w:val="000000" w:themeColor="text1"/>
        </w:rPr>
      </w:pPr>
    </w:p>
    <w:p w:rsidR="00B234C4" w:rsidRPr="00596EEF" w:rsidRDefault="00AB6915" w:rsidP="002738A6">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Helvetica"/>
          <w:color w:val="000000" w:themeColor="text1"/>
        </w:rPr>
      </w:pPr>
      <w:r w:rsidRPr="00596EEF">
        <w:rPr>
          <w:rFonts w:cs="Helvetica"/>
          <w:color w:val="000000" w:themeColor="text1"/>
        </w:rPr>
        <w:t xml:space="preserve">Miller, L. C. (February, 2012). SOLVE-IT.  Presentation in “Meet the Faculty” series (Peter Monge coordinating). </w:t>
      </w:r>
    </w:p>
    <w:p w:rsidR="00B234C4" w:rsidRPr="00596EEF" w:rsidRDefault="00B234C4" w:rsidP="009F5C95">
      <w:pPr>
        <w:outlineLvl w:val="0"/>
        <w:rPr>
          <w:b/>
          <w:color w:val="000000" w:themeColor="text1"/>
          <w:u w:val="single"/>
        </w:rPr>
      </w:pPr>
    </w:p>
    <w:p w:rsidR="00A51F65" w:rsidRPr="00596EEF" w:rsidRDefault="00A51F65" w:rsidP="009F5C95">
      <w:pPr>
        <w:outlineLvl w:val="0"/>
        <w:rPr>
          <w:b/>
          <w:color w:val="000000" w:themeColor="text1"/>
          <w:u w:val="single"/>
        </w:rPr>
      </w:pPr>
    </w:p>
    <w:p w:rsidR="009F5C95" w:rsidRPr="00596EEF" w:rsidRDefault="00595973" w:rsidP="009F5C95">
      <w:pPr>
        <w:outlineLvl w:val="0"/>
        <w:rPr>
          <w:b/>
          <w:color w:val="000000" w:themeColor="text1"/>
          <w:u w:val="single"/>
        </w:rPr>
      </w:pPr>
      <w:r w:rsidRPr="00596EEF">
        <w:rPr>
          <w:b/>
          <w:color w:val="000000" w:themeColor="text1"/>
          <w:u w:val="single"/>
        </w:rPr>
        <w:t>Book Reviews</w:t>
      </w:r>
    </w:p>
    <w:p w:rsidR="009F5C95" w:rsidRPr="00596EEF" w:rsidRDefault="009F5C95" w:rsidP="009F5C95">
      <w:pPr>
        <w:rPr>
          <w:b/>
          <w:color w:val="000000" w:themeColor="text1"/>
          <w:u w:val="single"/>
        </w:rPr>
      </w:pPr>
    </w:p>
    <w:p w:rsidR="009F5C95" w:rsidRPr="00596EEF" w:rsidRDefault="00595973" w:rsidP="009F5C95">
      <w:pPr>
        <w:ind w:left="360" w:hanging="360"/>
        <w:rPr>
          <w:color w:val="000000" w:themeColor="text1"/>
        </w:rPr>
      </w:pPr>
      <w:r w:rsidRPr="00596EEF">
        <w:rPr>
          <w:color w:val="000000" w:themeColor="text1"/>
        </w:rPr>
        <w:t xml:space="preserve">Miller, L.C. (1994).  A Thin Bat's Squeak of Sexuality (Review of Sexuality by Susan Sprecher &amp; Kathleen McKinney).  </w:t>
      </w:r>
      <w:r w:rsidRPr="00596EEF">
        <w:rPr>
          <w:b/>
          <w:i/>
          <w:color w:val="000000" w:themeColor="text1"/>
        </w:rPr>
        <w:t>Contemporary Psychology.</w:t>
      </w:r>
    </w:p>
    <w:p w:rsidR="009F5C95" w:rsidRPr="00596EEF" w:rsidRDefault="009F5C95" w:rsidP="009F5C95">
      <w:pPr>
        <w:ind w:left="360" w:hanging="360"/>
        <w:rPr>
          <w:color w:val="000000" w:themeColor="text1"/>
        </w:rPr>
      </w:pPr>
    </w:p>
    <w:p w:rsidR="009F5C95" w:rsidRPr="00596EEF" w:rsidRDefault="00595973" w:rsidP="009F5C95">
      <w:pPr>
        <w:ind w:left="360" w:hanging="360"/>
        <w:rPr>
          <w:b/>
          <w:color w:val="000000" w:themeColor="text1"/>
          <w:u w:val="single"/>
        </w:rPr>
      </w:pPr>
      <w:r w:rsidRPr="00596EEF">
        <w:rPr>
          <w:color w:val="000000" w:themeColor="text1"/>
        </w:rPr>
        <w:t xml:space="preserve">Miller, L.C. (1993). Communicating about "Communicating" AIDS: Multiple Perspectives (Review of AIDS: A Communication Perspective by Edgar, T., Fitzpatrick, M.A., &amp; Freimuth, V. S.).  </w:t>
      </w:r>
      <w:r w:rsidRPr="00596EEF">
        <w:rPr>
          <w:b/>
          <w:i/>
          <w:color w:val="000000" w:themeColor="text1"/>
        </w:rPr>
        <w:t xml:space="preserve">Contemporary Psychology, 38, </w:t>
      </w:r>
      <w:r w:rsidRPr="00596EEF">
        <w:rPr>
          <w:color w:val="000000" w:themeColor="text1"/>
        </w:rPr>
        <w:t>864-865</w:t>
      </w:r>
      <w:r w:rsidRPr="00596EEF">
        <w:rPr>
          <w:b/>
          <w:i/>
          <w:color w:val="000000" w:themeColor="text1"/>
        </w:rPr>
        <w:t>.</w:t>
      </w:r>
    </w:p>
    <w:p w:rsidR="009F5C95" w:rsidRPr="00596EEF" w:rsidRDefault="009F5C95" w:rsidP="009F5C95">
      <w:pPr>
        <w:outlineLvl w:val="0"/>
        <w:rPr>
          <w:b/>
          <w:i/>
          <w:color w:val="000000" w:themeColor="text1"/>
        </w:rPr>
      </w:pPr>
    </w:p>
    <w:p w:rsidR="00DE6BF1" w:rsidRDefault="00DE6BF1" w:rsidP="00AB6915">
      <w:pPr>
        <w:outlineLvl w:val="0"/>
        <w:rPr>
          <w:b/>
          <w:color w:val="000000" w:themeColor="text1"/>
          <w:u w:val="single"/>
        </w:rPr>
      </w:pPr>
    </w:p>
    <w:p w:rsidR="00AB6915" w:rsidRPr="00596EEF" w:rsidRDefault="00AB6915" w:rsidP="00AB6915">
      <w:pPr>
        <w:outlineLvl w:val="0"/>
        <w:rPr>
          <w:b/>
          <w:color w:val="000000" w:themeColor="text1"/>
          <w:u w:val="single"/>
        </w:rPr>
      </w:pPr>
      <w:r w:rsidRPr="00596EEF">
        <w:rPr>
          <w:b/>
          <w:color w:val="000000" w:themeColor="text1"/>
          <w:u w:val="single"/>
        </w:rPr>
        <w:t>Articles and Interviews for Popular Press/Media</w:t>
      </w:r>
    </w:p>
    <w:p w:rsidR="00AB6915" w:rsidRPr="00596EEF" w:rsidRDefault="00AB6915" w:rsidP="00AB6915">
      <w:pPr>
        <w:outlineLvl w:val="0"/>
        <w:rPr>
          <w:b/>
          <w:color w:val="000000" w:themeColor="text1"/>
          <w:u w:val="single"/>
        </w:rPr>
      </w:pPr>
    </w:p>
    <w:p w:rsidR="00AB6915" w:rsidRPr="00596EEF" w:rsidRDefault="00AB6915" w:rsidP="00AB6915">
      <w:pPr>
        <w:outlineLvl w:val="0"/>
        <w:rPr>
          <w:rFonts w:cs="Helvetica"/>
          <w:b/>
          <w:bCs/>
          <w:color w:val="000000" w:themeColor="text1"/>
        </w:rPr>
      </w:pPr>
      <w:r w:rsidRPr="00596EEF">
        <w:rPr>
          <w:b/>
          <w:color w:val="000000" w:themeColor="text1"/>
        </w:rPr>
        <w:t>I</w:t>
      </w:r>
      <w:r w:rsidRPr="00596EEF">
        <w:rPr>
          <w:rFonts w:cs="Helvetica"/>
          <w:b/>
          <w:bCs/>
          <w:color w:val="000000" w:themeColor="text1"/>
        </w:rPr>
        <w:t xml:space="preserve">nterview for the web TV at the </w:t>
      </w:r>
      <w:r w:rsidRPr="00596EEF">
        <w:rPr>
          <w:rFonts w:cs="Helvetica"/>
          <w:color w:val="000000" w:themeColor="text1"/>
        </w:rPr>
        <w:t>Universidade Lusófona de Humanidades e Tecnologias, in Portugal (November, 2012)</w:t>
      </w:r>
    </w:p>
    <w:p w:rsidR="00AB6915" w:rsidRPr="00596EEF" w:rsidRDefault="00AB6915" w:rsidP="00AB6915">
      <w:pPr>
        <w:outlineLvl w:val="0"/>
        <w:rPr>
          <w:b/>
          <w:color w:val="000000" w:themeColor="text1"/>
        </w:rPr>
      </w:pPr>
    </w:p>
    <w:p w:rsidR="00AB6915" w:rsidRDefault="00AB6915" w:rsidP="00AB6915">
      <w:pPr>
        <w:outlineLvl w:val="0"/>
        <w:rPr>
          <w:color w:val="000000" w:themeColor="text1"/>
          <w:szCs w:val="32"/>
        </w:rPr>
      </w:pPr>
      <w:r w:rsidRPr="00596EEF">
        <w:rPr>
          <w:b/>
          <w:color w:val="000000" w:themeColor="text1"/>
        </w:rPr>
        <w:t xml:space="preserve">Invited Blog, (Miller, 2012). SOLVE-IT </w:t>
      </w:r>
      <w:r w:rsidRPr="00596EEF">
        <w:rPr>
          <w:color w:val="000000" w:themeColor="text1"/>
        </w:rPr>
        <w:t>at</w:t>
      </w:r>
      <w:r w:rsidRPr="00596EEF">
        <w:rPr>
          <w:color w:val="000000" w:themeColor="text1"/>
          <w:szCs w:val="32"/>
        </w:rPr>
        <w:t xml:space="preserve"> iMedicalApps (“the leading on-line publication for health professionals on mobile health and medical apps, with over 500k page views/month”).</w:t>
      </w:r>
    </w:p>
    <w:p w:rsidR="00CD3BAC" w:rsidRDefault="00CD3BAC" w:rsidP="00AB6915">
      <w:pPr>
        <w:outlineLvl w:val="0"/>
        <w:rPr>
          <w:b/>
          <w:color w:val="000000" w:themeColor="text1"/>
        </w:rPr>
      </w:pPr>
    </w:p>
    <w:p w:rsidR="00CD3BAC" w:rsidRPr="00596EEF" w:rsidRDefault="00CD3BAC" w:rsidP="00AB6915">
      <w:pPr>
        <w:outlineLvl w:val="0"/>
        <w:rPr>
          <w:b/>
          <w:color w:val="000000" w:themeColor="text1"/>
        </w:rPr>
      </w:pPr>
      <w:r>
        <w:rPr>
          <w:b/>
          <w:color w:val="000000" w:themeColor="text1"/>
        </w:rPr>
        <w:t xml:space="preserve">Interviewed for Annenberg Publication 2019 (our team’s research on Depression). </w:t>
      </w:r>
    </w:p>
    <w:p w:rsidR="00AB6915" w:rsidRPr="00596EEF" w:rsidRDefault="00AB6915" w:rsidP="009F5C95">
      <w:pPr>
        <w:outlineLvl w:val="0"/>
        <w:rPr>
          <w:b/>
          <w:color w:val="000000"/>
          <w:u w:val="single"/>
        </w:rPr>
      </w:pPr>
    </w:p>
    <w:p w:rsidR="009F5C95" w:rsidRPr="00596EEF" w:rsidRDefault="00595973" w:rsidP="009F5C95">
      <w:pPr>
        <w:outlineLvl w:val="0"/>
        <w:rPr>
          <w:b/>
          <w:color w:val="000000"/>
          <w:u w:val="single"/>
        </w:rPr>
      </w:pPr>
      <w:r w:rsidRPr="00596EEF">
        <w:rPr>
          <w:b/>
          <w:color w:val="000000"/>
          <w:u w:val="single"/>
        </w:rPr>
        <w:t>Productions</w:t>
      </w:r>
    </w:p>
    <w:p w:rsidR="009F5C95" w:rsidRPr="00596EEF" w:rsidRDefault="009F5C95" w:rsidP="009F5C95">
      <w:pPr>
        <w:outlineLvl w:val="0"/>
        <w:rPr>
          <w:b/>
          <w:i/>
          <w:color w:val="000000"/>
        </w:rPr>
      </w:pPr>
    </w:p>
    <w:p w:rsidR="009F5C95" w:rsidRPr="006C31DF" w:rsidRDefault="00595973" w:rsidP="009F5C95">
      <w:pPr>
        <w:outlineLvl w:val="0"/>
        <w:rPr>
          <w:color w:val="000000" w:themeColor="text1"/>
        </w:rPr>
      </w:pPr>
      <w:r w:rsidRPr="006C31DF">
        <w:rPr>
          <w:b/>
          <w:color w:val="000000" w:themeColor="text1"/>
        </w:rPr>
        <w:t xml:space="preserve">SOLVE-IT (2011).  </w:t>
      </w:r>
      <w:r w:rsidRPr="006C31DF">
        <w:rPr>
          <w:color w:val="000000" w:themeColor="text1"/>
        </w:rPr>
        <w:t>Game with intelligent animated 3-D agents produced by interdisciplinary team for HIV prevention for MSM on NIMH grant to Lynn Miller (PI) and</w:t>
      </w:r>
      <w:r w:rsidR="004F6B46" w:rsidRPr="006C31DF">
        <w:rPr>
          <w:color w:val="000000" w:themeColor="text1"/>
        </w:rPr>
        <w:t xml:space="preserve"> Co-PIs (Appleby, Marsella, Read</w:t>
      </w:r>
      <w:r w:rsidRPr="006C31DF">
        <w:rPr>
          <w:color w:val="000000" w:themeColor="text1"/>
        </w:rPr>
        <w:t xml:space="preserve">). </w:t>
      </w:r>
    </w:p>
    <w:p w:rsidR="009F5C95" w:rsidRPr="006C31DF" w:rsidRDefault="009F5C95" w:rsidP="009F5C95">
      <w:pPr>
        <w:outlineLvl w:val="0"/>
        <w:rPr>
          <w:b/>
          <w:color w:val="000000" w:themeColor="text1"/>
        </w:rPr>
      </w:pPr>
    </w:p>
    <w:p w:rsidR="009F5C95" w:rsidRPr="006C31DF" w:rsidRDefault="00595973" w:rsidP="009F5C95">
      <w:pPr>
        <w:outlineLvl w:val="0"/>
        <w:rPr>
          <w:color w:val="000000" w:themeColor="text1"/>
        </w:rPr>
      </w:pPr>
      <w:r w:rsidRPr="006C31DF">
        <w:rPr>
          <w:b/>
          <w:color w:val="000000" w:themeColor="text1"/>
        </w:rPr>
        <w:t xml:space="preserve">HIV prevention interactive videos </w:t>
      </w:r>
      <w:r w:rsidRPr="006C31DF">
        <w:rPr>
          <w:color w:val="000000" w:themeColor="text1"/>
        </w:rPr>
        <w:t xml:space="preserve">in two venues (internet, bar/club) for Caucasian, Latino, and African American MSM (2004).  Interdisciplinary team products funded by NIAID grant to Lynn Miller, Stephen Read, &amp; Robert Appleby.  </w:t>
      </w:r>
    </w:p>
    <w:p w:rsidR="009F5C95" w:rsidRPr="006C31DF" w:rsidRDefault="009F5C95" w:rsidP="009F5C95">
      <w:pPr>
        <w:rPr>
          <w:color w:val="000000" w:themeColor="text1"/>
        </w:rPr>
      </w:pPr>
    </w:p>
    <w:p w:rsidR="009F5C95" w:rsidRPr="006C31DF" w:rsidRDefault="00595973" w:rsidP="009F5C95">
      <w:pPr>
        <w:rPr>
          <w:color w:val="000000" w:themeColor="text1"/>
        </w:rPr>
      </w:pPr>
      <w:r w:rsidRPr="006C31DF">
        <w:rPr>
          <w:b/>
          <w:color w:val="000000" w:themeColor="text1"/>
        </w:rPr>
        <w:t>Gay men’s interactive video</w:t>
      </w:r>
      <w:r w:rsidRPr="006C31DF">
        <w:rPr>
          <w:color w:val="000000" w:themeColor="text1"/>
        </w:rPr>
        <w:t xml:space="preserve"> (1996).  Interdisciplinary team product (Directors: Kirk </w:t>
      </w:r>
      <w:r w:rsidRPr="006C31DF">
        <w:rPr>
          <w:color w:val="000000" w:themeColor="text1"/>
        </w:rPr>
        <w:tab/>
      </w:r>
    </w:p>
    <w:p w:rsidR="009F5C95" w:rsidRPr="006C31DF" w:rsidRDefault="00595973" w:rsidP="009F5C95">
      <w:pPr>
        <w:rPr>
          <w:color w:val="000000" w:themeColor="text1"/>
        </w:rPr>
      </w:pPr>
      <w:r w:rsidRPr="006C31DF">
        <w:rPr>
          <w:color w:val="000000" w:themeColor="text1"/>
        </w:rPr>
        <w:t xml:space="preserve">Marcolina (MFA, USC Cinema) &amp; Derth Adams (MFA, USC Cinema); Faculty Advisors: Lynn Miller (Annenberg), Stephen Read(Psychology), Sheila Murphy (Annenberg), Gary Goldsmith (Cinema), Gay and Lesbian Center, Los Angeles (off-campus)); early development funded by a grant to Lynn Miller (UARP); later final product funded by a grant from the Annenberg Center.  </w:t>
      </w:r>
    </w:p>
    <w:p w:rsidR="009F5C95" w:rsidRPr="006C31DF" w:rsidRDefault="009F5C95" w:rsidP="009F5C95">
      <w:pPr>
        <w:rPr>
          <w:color w:val="000000" w:themeColor="text1"/>
        </w:rPr>
      </w:pPr>
    </w:p>
    <w:p w:rsidR="009F5C95" w:rsidRPr="006C31DF" w:rsidRDefault="00595973" w:rsidP="009F5C95">
      <w:pPr>
        <w:rPr>
          <w:b/>
          <w:i/>
          <w:color w:val="000000" w:themeColor="text1"/>
        </w:rPr>
      </w:pPr>
      <w:r w:rsidRPr="006C31DF">
        <w:rPr>
          <w:color w:val="000000" w:themeColor="text1"/>
        </w:rPr>
        <w:t xml:space="preserve">Description/goals: Goal of the video is to enhance “contextualized learning” of safer sex communicative strategies/behaviors in a simulated sexual/relationship encounter. </w:t>
      </w:r>
    </w:p>
    <w:p w:rsidR="009F5C95" w:rsidRPr="006C31DF" w:rsidRDefault="009F5C95" w:rsidP="009F5C95">
      <w:pPr>
        <w:rPr>
          <w:color w:val="000000" w:themeColor="text1"/>
        </w:rPr>
      </w:pPr>
    </w:p>
    <w:p w:rsidR="009F5C95" w:rsidRPr="006C31DF" w:rsidRDefault="00595973" w:rsidP="009F5C95">
      <w:pPr>
        <w:rPr>
          <w:color w:val="000000" w:themeColor="text1"/>
        </w:rPr>
      </w:pPr>
      <w:r w:rsidRPr="006C31DF">
        <w:rPr>
          <w:b/>
          <w:color w:val="000000" w:themeColor="text1"/>
        </w:rPr>
        <w:t xml:space="preserve">African American Women's Hierarchical Message Videos </w:t>
      </w:r>
      <w:r w:rsidRPr="006C31DF">
        <w:rPr>
          <w:color w:val="000000" w:themeColor="text1"/>
        </w:rPr>
        <w:t>(1997)</w:t>
      </w:r>
      <w:r w:rsidRPr="006C31DF">
        <w:rPr>
          <w:b/>
          <w:color w:val="000000" w:themeColor="text1"/>
        </w:rPr>
        <w:t xml:space="preserve">.  </w:t>
      </w:r>
      <w:r w:rsidRPr="006C31DF">
        <w:rPr>
          <w:color w:val="000000" w:themeColor="text1"/>
        </w:rPr>
        <w:t>(Directors: Kirk Marcolina (MFA, USC Cinema) &amp; Derth Adams (MFA, USC Cinema); Faculty</w:t>
      </w:r>
    </w:p>
    <w:p w:rsidR="009F5C95" w:rsidRPr="006C31DF" w:rsidRDefault="00595973" w:rsidP="009F5C95">
      <w:pPr>
        <w:rPr>
          <w:color w:val="000000" w:themeColor="text1"/>
        </w:rPr>
      </w:pPr>
      <w:r w:rsidRPr="006C31DF">
        <w:rPr>
          <w:color w:val="000000" w:themeColor="text1"/>
        </w:rPr>
        <w:t xml:space="preserve">Advisors: Lynn Miller and Sheila T. Murphy.  Developed for ongoing CDC grant, </w:t>
      </w:r>
    </w:p>
    <w:p w:rsidR="009F5C95" w:rsidRPr="006C31DF" w:rsidRDefault="00595973" w:rsidP="009F5C95">
      <w:pPr>
        <w:rPr>
          <w:b/>
          <w:color w:val="000000" w:themeColor="text1"/>
        </w:rPr>
      </w:pPr>
      <w:r w:rsidRPr="006C31DF">
        <w:rPr>
          <w:i/>
          <w:color w:val="000000" w:themeColor="text1"/>
        </w:rPr>
        <w:t>Selling Safer Sex</w:t>
      </w:r>
      <w:r w:rsidRPr="006C31DF">
        <w:rPr>
          <w:color w:val="000000" w:themeColor="text1"/>
        </w:rPr>
        <w:t>.</w:t>
      </w:r>
      <w:r w:rsidRPr="006C31DF">
        <w:rPr>
          <w:b/>
          <w:color w:val="000000" w:themeColor="text1"/>
        </w:rPr>
        <w:tab/>
      </w:r>
    </w:p>
    <w:p w:rsidR="00A51F65" w:rsidRPr="006C31DF" w:rsidRDefault="00A51F65" w:rsidP="009F5C95">
      <w:pPr>
        <w:ind w:left="450" w:hanging="450"/>
        <w:outlineLvl w:val="0"/>
        <w:rPr>
          <w:b/>
          <w:color w:val="000000" w:themeColor="text1"/>
          <w:u w:val="single"/>
        </w:rPr>
      </w:pPr>
    </w:p>
    <w:p w:rsidR="009F5C95" w:rsidRPr="00596EEF" w:rsidRDefault="00595973" w:rsidP="009F5C95">
      <w:pPr>
        <w:ind w:left="450" w:hanging="450"/>
        <w:outlineLvl w:val="0"/>
        <w:rPr>
          <w:b/>
          <w:color w:val="000000" w:themeColor="text1"/>
          <w:u w:val="single"/>
        </w:rPr>
      </w:pPr>
      <w:r w:rsidRPr="00596EEF">
        <w:rPr>
          <w:b/>
          <w:color w:val="000000" w:themeColor="text1"/>
          <w:u w:val="single"/>
        </w:rPr>
        <w:t>Technical Report</w:t>
      </w:r>
      <w:r w:rsidR="00132D28" w:rsidRPr="00596EEF">
        <w:rPr>
          <w:b/>
          <w:color w:val="000000" w:themeColor="text1"/>
          <w:u w:val="single"/>
        </w:rPr>
        <w:t>s</w:t>
      </w:r>
      <w:r w:rsidRPr="00596EEF">
        <w:rPr>
          <w:b/>
          <w:color w:val="000000" w:themeColor="text1"/>
          <w:u w:val="single"/>
        </w:rPr>
        <w:t xml:space="preserve"> </w:t>
      </w:r>
    </w:p>
    <w:p w:rsidR="0019337D" w:rsidRPr="00596EEF" w:rsidRDefault="0019337D" w:rsidP="009F5C95">
      <w:pPr>
        <w:ind w:left="450" w:hanging="450"/>
        <w:outlineLvl w:val="0"/>
        <w:rPr>
          <w:b/>
          <w:color w:val="000000" w:themeColor="text1"/>
          <w:u w:val="single"/>
        </w:rPr>
      </w:pPr>
    </w:p>
    <w:p w:rsidR="00426C97" w:rsidRPr="00596EEF" w:rsidRDefault="00426C97" w:rsidP="00426C97">
      <w:pPr>
        <w:ind w:left="450" w:hanging="450"/>
        <w:rPr>
          <w:rFonts w:cs="Arial"/>
        </w:rPr>
      </w:pPr>
      <w:r w:rsidRPr="00596EEF">
        <w:rPr>
          <w:rFonts w:cs="Arial"/>
        </w:rPr>
        <w:t xml:space="preserve">Miller, L.C.  (2009). </w:t>
      </w:r>
      <w:r w:rsidRPr="00596EEF">
        <w:rPr>
          <w:rFonts w:cs="Arial"/>
          <w:i/>
        </w:rPr>
        <w:t xml:space="preserve">Realistic Personalities for Virtual Environments. </w:t>
      </w:r>
      <w:r w:rsidRPr="00596EEF">
        <w:rPr>
          <w:rFonts w:cs="Arial"/>
        </w:rPr>
        <w:t xml:space="preserve">Technical Report for NPRPST. Released by David L.Alderton, Director. </w:t>
      </w:r>
    </w:p>
    <w:p w:rsidR="00426C97" w:rsidRPr="00596EEF" w:rsidRDefault="00426C97" w:rsidP="00426C97">
      <w:pPr>
        <w:ind w:left="450" w:hanging="450"/>
        <w:outlineLvl w:val="0"/>
        <w:rPr>
          <w:color w:val="000000" w:themeColor="text1"/>
        </w:rPr>
      </w:pPr>
    </w:p>
    <w:p w:rsidR="00426C97" w:rsidRPr="00596EEF" w:rsidRDefault="00426C97" w:rsidP="00426C97">
      <w:pPr>
        <w:ind w:left="450" w:hanging="450"/>
        <w:outlineLvl w:val="0"/>
        <w:rPr>
          <w:color w:val="000000" w:themeColor="text1"/>
        </w:rPr>
      </w:pPr>
      <w:r w:rsidRPr="00596EEF">
        <w:rPr>
          <w:color w:val="000000" w:themeColor="text1"/>
        </w:rPr>
        <w:t>Read, S. J., Miller (2012). NIDA annual technical report.</w:t>
      </w:r>
    </w:p>
    <w:p w:rsidR="00426C97" w:rsidRPr="00596EEF" w:rsidRDefault="00426C97" w:rsidP="00426C97">
      <w:pPr>
        <w:ind w:left="450" w:hanging="450"/>
        <w:outlineLvl w:val="0"/>
        <w:rPr>
          <w:color w:val="000000" w:themeColor="text1"/>
        </w:rPr>
      </w:pPr>
    </w:p>
    <w:p w:rsidR="00AB6915" w:rsidRPr="00596EEF" w:rsidRDefault="00AB6915" w:rsidP="00426C97">
      <w:pPr>
        <w:outlineLvl w:val="0"/>
        <w:rPr>
          <w:color w:val="000000" w:themeColor="text1"/>
        </w:rPr>
      </w:pPr>
      <w:r w:rsidRPr="00596EEF">
        <w:rPr>
          <w:color w:val="000000" w:themeColor="text1"/>
        </w:rPr>
        <w:t>Miller, L.C. (2012) CHRP (State of California Grant) final technical report.</w:t>
      </w:r>
    </w:p>
    <w:p w:rsidR="00AB6915" w:rsidRPr="00596EEF" w:rsidRDefault="00AB6915" w:rsidP="00AB6915">
      <w:pPr>
        <w:ind w:left="450" w:hanging="450"/>
        <w:outlineLvl w:val="0"/>
        <w:rPr>
          <w:color w:val="000000" w:themeColor="text1"/>
        </w:rPr>
      </w:pPr>
    </w:p>
    <w:p w:rsidR="00AB6915" w:rsidRPr="00596EEF" w:rsidRDefault="00AB6915" w:rsidP="00AB6915">
      <w:pPr>
        <w:ind w:left="450" w:hanging="450"/>
        <w:outlineLvl w:val="0"/>
        <w:rPr>
          <w:color w:val="000000" w:themeColor="text1"/>
        </w:rPr>
      </w:pPr>
      <w:r w:rsidRPr="00596EEF">
        <w:rPr>
          <w:color w:val="000000" w:themeColor="text1"/>
        </w:rPr>
        <w:t>Miller, L. C. (2012). NIMH annual technical report.</w:t>
      </w:r>
    </w:p>
    <w:p w:rsidR="006F73E1" w:rsidRPr="00596EEF" w:rsidRDefault="006F73E1" w:rsidP="00AB6915">
      <w:pPr>
        <w:ind w:left="450" w:hanging="450"/>
        <w:outlineLvl w:val="0"/>
        <w:rPr>
          <w:color w:val="000000" w:themeColor="text1"/>
        </w:rPr>
      </w:pPr>
    </w:p>
    <w:p w:rsidR="006F73E1" w:rsidRPr="00596EEF" w:rsidRDefault="006F73E1" w:rsidP="00AB6915">
      <w:pPr>
        <w:ind w:left="450" w:hanging="450"/>
        <w:outlineLvl w:val="0"/>
        <w:rPr>
          <w:color w:val="000000" w:themeColor="text1"/>
        </w:rPr>
      </w:pPr>
      <w:r w:rsidRPr="00596EEF">
        <w:rPr>
          <w:color w:val="000000" w:themeColor="text1"/>
        </w:rPr>
        <w:t xml:space="preserve">Miller, L.C. (2013). NIMH annual technical report. </w:t>
      </w:r>
    </w:p>
    <w:p w:rsidR="006264AE" w:rsidRPr="00596EEF" w:rsidRDefault="006264AE" w:rsidP="006264AE">
      <w:pPr>
        <w:outlineLvl w:val="0"/>
        <w:rPr>
          <w:color w:val="000000" w:themeColor="text1"/>
        </w:rPr>
      </w:pPr>
    </w:p>
    <w:p w:rsidR="00426C97" w:rsidRPr="00596EEF" w:rsidRDefault="00426C97" w:rsidP="00426C97">
      <w:pPr>
        <w:outlineLvl w:val="0"/>
        <w:rPr>
          <w:color w:val="000000" w:themeColor="text1"/>
        </w:rPr>
      </w:pPr>
      <w:r w:rsidRPr="00596EEF">
        <w:rPr>
          <w:color w:val="000000" w:themeColor="text1"/>
        </w:rPr>
        <w:t>Read, S.J., Miller (2013). NIDA annual technical report.</w:t>
      </w:r>
    </w:p>
    <w:p w:rsidR="00426C97" w:rsidRPr="00596EEF" w:rsidRDefault="00426C97" w:rsidP="006264AE">
      <w:pPr>
        <w:outlineLvl w:val="0"/>
        <w:rPr>
          <w:color w:val="000000" w:themeColor="text1"/>
        </w:rPr>
      </w:pPr>
    </w:p>
    <w:p w:rsidR="006264AE" w:rsidRPr="00596EEF" w:rsidRDefault="006264AE" w:rsidP="006264AE">
      <w:pPr>
        <w:outlineLvl w:val="0"/>
        <w:rPr>
          <w:color w:val="000000" w:themeColor="text1"/>
        </w:rPr>
      </w:pPr>
      <w:r w:rsidRPr="00596EEF">
        <w:rPr>
          <w:color w:val="000000" w:themeColor="text1"/>
        </w:rPr>
        <w:t xml:space="preserve">Miller, L.C. (2014). NIMH annual technical report. </w:t>
      </w:r>
    </w:p>
    <w:p w:rsidR="00AB6915" w:rsidRPr="00596EEF" w:rsidRDefault="00AB6915" w:rsidP="00AB6915">
      <w:pPr>
        <w:ind w:left="450" w:hanging="450"/>
        <w:outlineLvl w:val="0"/>
        <w:rPr>
          <w:color w:val="000000" w:themeColor="text1"/>
        </w:rPr>
      </w:pPr>
    </w:p>
    <w:p w:rsidR="006264AE" w:rsidRPr="00596EEF" w:rsidRDefault="006264AE" w:rsidP="00132D28">
      <w:pPr>
        <w:outlineLvl w:val="0"/>
        <w:rPr>
          <w:color w:val="000000" w:themeColor="text1"/>
        </w:rPr>
      </w:pPr>
      <w:r w:rsidRPr="00596EEF">
        <w:rPr>
          <w:color w:val="000000" w:themeColor="text1"/>
        </w:rPr>
        <w:t>Read, S.J., Miller (2014). NIDA annual technical report.</w:t>
      </w:r>
    </w:p>
    <w:p w:rsidR="0019337D" w:rsidRPr="00596EEF" w:rsidRDefault="0019337D" w:rsidP="00132D28">
      <w:pPr>
        <w:outlineLvl w:val="0"/>
        <w:rPr>
          <w:color w:val="000000" w:themeColor="text1"/>
        </w:rPr>
      </w:pPr>
    </w:p>
    <w:p w:rsidR="00426C97" w:rsidRPr="00596EEF" w:rsidRDefault="00426C97" w:rsidP="00132D28">
      <w:pPr>
        <w:outlineLvl w:val="0"/>
        <w:rPr>
          <w:color w:val="000000" w:themeColor="text1"/>
        </w:rPr>
      </w:pPr>
      <w:r w:rsidRPr="00596EEF">
        <w:rPr>
          <w:color w:val="000000" w:themeColor="text1"/>
        </w:rPr>
        <w:t xml:space="preserve">Miller, L.C. (2015) NIMH final technical report </w:t>
      </w:r>
    </w:p>
    <w:p w:rsidR="00426C97" w:rsidRPr="00596EEF" w:rsidRDefault="00426C97" w:rsidP="00132D28">
      <w:pPr>
        <w:outlineLvl w:val="0"/>
        <w:rPr>
          <w:color w:val="000000" w:themeColor="text1"/>
        </w:rPr>
      </w:pPr>
    </w:p>
    <w:p w:rsidR="0019337D" w:rsidRPr="00596EEF" w:rsidRDefault="0019337D" w:rsidP="00132D28">
      <w:pPr>
        <w:outlineLvl w:val="0"/>
        <w:rPr>
          <w:color w:val="000000" w:themeColor="text1"/>
        </w:rPr>
      </w:pPr>
      <w:r w:rsidRPr="00596EEF">
        <w:rPr>
          <w:color w:val="000000" w:themeColor="text1"/>
        </w:rPr>
        <w:t>Read, S.J., Miller (2015). NIDA annual technical report</w:t>
      </w:r>
    </w:p>
    <w:p w:rsidR="003C4E82" w:rsidRPr="00596EEF" w:rsidRDefault="003C4E82" w:rsidP="00132D28">
      <w:pPr>
        <w:outlineLvl w:val="0"/>
        <w:rPr>
          <w:color w:val="000000" w:themeColor="text1"/>
        </w:rPr>
      </w:pPr>
    </w:p>
    <w:p w:rsidR="00426C97" w:rsidRPr="00596EEF" w:rsidRDefault="00426C97" w:rsidP="00426C97">
      <w:pPr>
        <w:outlineLvl w:val="0"/>
        <w:rPr>
          <w:color w:val="000000" w:themeColor="text1"/>
        </w:rPr>
      </w:pPr>
      <w:r w:rsidRPr="00596EEF">
        <w:rPr>
          <w:color w:val="000000" w:themeColor="text1"/>
        </w:rPr>
        <w:t>Read, S.J., Miller (2015). NIGMS annual technical report.</w:t>
      </w:r>
    </w:p>
    <w:p w:rsidR="00426C97" w:rsidRPr="00596EEF" w:rsidRDefault="00426C97" w:rsidP="00132D28">
      <w:pPr>
        <w:outlineLvl w:val="0"/>
        <w:rPr>
          <w:color w:val="000000" w:themeColor="text1"/>
        </w:rPr>
      </w:pPr>
    </w:p>
    <w:p w:rsidR="003C4E82" w:rsidRPr="00596EEF" w:rsidRDefault="003C4E82" w:rsidP="00132D28">
      <w:pPr>
        <w:outlineLvl w:val="0"/>
        <w:rPr>
          <w:color w:val="000000" w:themeColor="text1"/>
        </w:rPr>
      </w:pPr>
      <w:r w:rsidRPr="00596EEF">
        <w:rPr>
          <w:color w:val="000000" w:themeColor="text1"/>
        </w:rPr>
        <w:t>Read, S.J., Miller (2016). NIDA annual technical report</w:t>
      </w:r>
    </w:p>
    <w:p w:rsidR="00E612FB" w:rsidRPr="00596EEF" w:rsidRDefault="00E612FB" w:rsidP="00132D28">
      <w:pPr>
        <w:outlineLvl w:val="0"/>
        <w:rPr>
          <w:color w:val="000000" w:themeColor="text1"/>
        </w:rPr>
      </w:pPr>
    </w:p>
    <w:p w:rsidR="00426C97" w:rsidRPr="00596EEF" w:rsidRDefault="00426C97" w:rsidP="00426C97">
      <w:pPr>
        <w:outlineLvl w:val="0"/>
        <w:rPr>
          <w:color w:val="000000" w:themeColor="text1"/>
        </w:rPr>
      </w:pPr>
      <w:r w:rsidRPr="00596EEF">
        <w:rPr>
          <w:color w:val="000000" w:themeColor="text1"/>
        </w:rPr>
        <w:lastRenderedPageBreak/>
        <w:t>Read, S.J., Miller (2016). NIGMS annual technical report.</w:t>
      </w:r>
    </w:p>
    <w:p w:rsidR="00426C97" w:rsidRPr="00596EEF" w:rsidRDefault="00426C97" w:rsidP="00132D28">
      <w:pPr>
        <w:outlineLvl w:val="0"/>
        <w:rPr>
          <w:color w:val="000000" w:themeColor="text1"/>
        </w:rPr>
      </w:pPr>
    </w:p>
    <w:p w:rsidR="00E612FB" w:rsidRPr="00596EEF" w:rsidRDefault="00E612FB" w:rsidP="00132D28">
      <w:pPr>
        <w:outlineLvl w:val="0"/>
        <w:rPr>
          <w:color w:val="000000" w:themeColor="text1"/>
        </w:rPr>
      </w:pPr>
      <w:r w:rsidRPr="00596EEF">
        <w:rPr>
          <w:color w:val="000000" w:themeColor="text1"/>
        </w:rPr>
        <w:t xml:space="preserve">Read, S.J., Miller (2017)) NIDA </w:t>
      </w:r>
      <w:r w:rsidR="00426C97" w:rsidRPr="00596EEF">
        <w:rPr>
          <w:color w:val="000000" w:themeColor="text1"/>
        </w:rPr>
        <w:t xml:space="preserve">final </w:t>
      </w:r>
      <w:r w:rsidRPr="00596EEF">
        <w:rPr>
          <w:color w:val="000000" w:themeColor="text1"/>
        </w:rPr>
        <w:t>technical report</w:t>
      </w:r>
    </w:p>
    <w:p w:rsidR="00E612FB" w:rsidRPr="00596EEF" w:rsidRDefault="00E612FB" w:rsidP="00132D28">
      <w:pPr>
        <w:outlineLvl w:val="0"/>
        <w:rPr>
          <w:color w:val="000000" w:themeColor="text1"/>
        </w:rPr>
      </w:pPr>
    </w:p>
    <w:p w:rsidR="00E612FB" w:rsidRPr="00596EEF" w:rsidRDefault="00E612FB" w:rsidP="00132D28">
      <w:pPr>
        <w:outlineLvl w:val="0"/>
        <w:rPr>
          <w:color w:val="000000" w:themeColor="text1"/>
        </w:rPr>
      </w:pPr>
      <w:r w:rsidRPr="00596EEF">
        <w:rPr>
          <w:color w:val="000000" w:themeColor="text1"/>
        </w:rPr>
        <w:t>Read, S.J., Miller (2017). NIGMS annual technical report</w:t>
      </w:r>
    </w:p>
    <w:p w:rsidR="00AC2FFE" w:rsidRPr="00596EEF" w:rsidRDefault="00AC2FFE" w:rsidP="00132D28">
      <w:pPr>
        <w:outlineLvl w:val="0"/>
        <w:rPr>
          <w:color w:val="000000" w:themeColor="text1"/>
        </w:rPr>
      </w:pPr>
    </w:p>
    <w:p w:rsidR="00AC2FFE" w:rsidRPr="00596EEF" w:rsidRDefault="00AC2FFE" w:rsidP="00132D28">
      <w:pPr>
        <w:outlineLvl w:val="0"/>
        <w:rPr>
          <w:color w:val="000000" w:themeColor="text1"/>
        </w:rPr>
      </w:pPr>
      <w:r w:rsidRPr="00596EEF">
        <w:rPr>
          <w:color w:val="000000" w:themeColor="text1"/>
        </w:rPr>
        <w:t>Read, S.J., Miller (2018). NIGMS annual technical report</w:t>
      </w:r>
    </w:p>
    <w:p w:rsidR="00CB56E4" w:rsidRDefault="00CB56E4" w:rsidP="005736CD">
      <w:pPr>
        <w:outlineLvl w:val="0"/>
        <w:rPr>
          <w:b/>
          <w:color w:val="000000"/>
          <w:u w:val="single"/>
        </w:rPr>
      </w:pPr>
    </w:p>
    <w:p w:rsidR="005736CD" w:rsidRPr="00596EEF" w:rsidRDefault="005736CD" w:rsidP="005736CD">
      <w:pPr>
        <w:outlineLvl w:val="0"/>
        <w:rPr>
          <w:b/>
          <w:color w:val="000000"/>
          <w:u w:val="single"/>
        </w:rPr>
      </w:pPr>
      <w:r w:rsidRPr="00596EEF">
        <w:rPr>
          <w:b/>
          <w:color w:val="000000"/>
          <w:u w:val="single"/>
        </w:rPr>
        <w:t>Regular Research Meetings</w:t>
      </w:r>
    </w:p>
    <w:p w:rsidR="005736CD" w:rsidRPr="00596EEF" w:rsidRDefault="005736CD" w:rsidP="005736CD">
      <w:pPr>
        <w:outlineLvl w:val="0"/>
        <w:rPr>
          <w:b/>
          <w:color w:val="000000"/>
          <w:u w:val="single"/>
        </w:rPr>
      </w:pPr>
    </w:p>
    <w:p w:rsidR="005736CD" w:rsidRPr="00596EEF" w:rsidRDefault="005736CD" w:rsidP="005736CD">
      <w:pPr>
        <w:outlineLvl w:val="0"/>
        <w:rPr>
          <w:color w:val="000000"/>
        </w:rPr>
      </w:pPr>
      <w:r w:rsidRPr="00596EEF">
        <w:rPr>
          <w:color w:val="000000"/>
        </w:rPr>
        <w:t>•Stephen Read</w:t>
      </w:r>
      <w:r w:rsidR="00426C97" w:rsidRPr="00596EEF">
        <w:rPr>
          <w:color w:val="000000"/>
        </w:rPr>
        <w:t xml:space="preserve"> and Lynn Miller</w:t>
      </w:r>
      <w:r w:rsidRPr="00596EEF">
        <w:rPr>
          <w:color w:val="000000"/>
        </w:rPr>
        <w:t>.  Neural network modeling and neuroscience. (weekly to biweekly research meetings</w:t>
      </w:r>
      <w:r w:rsidR="00741BD1" w:rsidRPr="00596EEF">
        <w:rPr>
          <w:color w:val="000000"/>
        </w:rPr>
        <w:t>) One</w:t>
      </w:r>
      <w:r w:rsidRPr="00596EEF">
        <w:rPr>
          <w:color w:val="000000"/>
        </w:rPr>
        <w:t xml:space="preserve"> for NIDA grant related projects.</w:t>
      </w:r>
      <w:r w:rsidR="00741BD1" w:rsidRPr="00596EEF">
        <w:rPr>
          <w:color w:val="000000"/>
        </w:rPr>
        <w:t xml:space="preserve"> One for Computational modeling NIGMS projects.</w:t>
      </w:r>
      <w:r w:rsidRPr="00596EEF">
        <w:rPr>
          <w:color w:val="000000"/>
        </w:rPr>
        <w:t xml:space="preserve"> Interested graduate students (typically 3-4), post-doctoral students (2), faculty (Read, Miller and others) attend). </w:t>
      </w:r>
    </w:p>
    <w:p w:rsidR="00757055" w:rsidRPr="00596EEF" w:rsidRDefault="00757055" w:rsidP="00757055">
      <w:pPr>
        <w:outlineLvl w:val="0"/>
        <w:rPr>
          <w:color w:val="000000"/>
        </w:rPr>
      </w:pPr>
    </w:p>
    <w:p w:rsidR="00757055" w:rsidRPr="00596EEF" w:rsidRDefault="00757055" w:rsidP="00757055">
      <w:pPr>
        <w:outlineLvl w:val="0"/>
        <w:rPr>
          <w:color w:val="000000"/>
        </w:rPr>
      </w:pPr>
      <w:r w:rsidRPr="00596EEF">
        <w:rPr>
          <w:color w:val="000000"/>
        </w:rPr>
        <w:t xml:space="preserve">•Lynn Miller and Stephen Read. NIGMS modeling meetings (weekly for NIGMS grant related projects with USC team; weekly with Colorado team).  Interested graduate students (typically 3-4), post-doctoral students (2), faculty (Read, Miller, and 3-5 on Colorado side of the collaboration attend. </w:t>
      </w:r>
    </w:p>
    <w:p w:rsidR="00757055" w:rsidRPr="00596EEF" w:rsidRDefault="00757055" w:rsidP="005736CD">
      <w:pPr>
        <w:outlineLvl w:val="0"/>
        <w:rPr>
          <w:color w:val="000000"/>
        </w:rPr>
      </w:pPr>
    </w:p>
    <w:p w:rsidR="005736CD" w:rsidRPr="00596EEF" w:rsidRDefault="005736CD" w:rsidP="009F5C95">
      <w:pPr>
        <w:outlineLvl w:val="0"/>
        <w:rPr>
          <w:color w:val="000000"/>
        </w:rPr>
      </w:pPr>
      <w:r w:rsidRPr="00596EEF">
        <w:rPr>
          <w:color w:val="000000"/>
        </w:rPr>
        <w:t>•Lynn Miller. Social Optimized Learning in Virtual Environments (weekly research meetings for NIMH grant related projects and for working on research papers and new grants).  Interested faculty (3-5), graduate students (2-3), undergradu</w:t>
      </w:r>
      <w:r w:rsidR="00741BD1" w:rsidRPr="00596EEF">
        <w:rPr>
          <w:color w:val="000000"/>
        </w:rPr>
        <w:t>ates (2-3) and others (2) attend; Depression and communication weekly meeting (4-5 graduate students)</w:t>
      </w:r>
    </w:p>
    <w:p w:rsidR="005736CD" w:rsidRPr="00596EEF" w:rsidRDefault="005736CD" w:rsidP="009F5C95">
      <w:pPr>
        <w:outlineLvl w:val="0"/>
        <w:rPr>
          <w:color w:val="000000"/>
          <w:u w:val="single"/>
        </w:rPr>
      </w:pPr>
    </w:p>
    <w:p w:rsidR="00757055" w:rsidRPr="00596EEF" w:rsidRDefault="00757055" w:rsidP="00757055">
      <w:pPr>
        <w:outlineLvl w:val="0"/>
        <w:rPr>
          <w:color w:val="000000"/>
        </w:rPr>
      </w:pPr>
      <w:r w:rsidRPr="00596EEF">
        <w:rPr>
          <w:color w:val="000000"/>
        </w:rPr>
        <w:t>•Lynn Miller.  Special Topics (group of 4-6 graduate and undergraduate students) Topics include Representative Design, Communication Competencies nested in Development, Developing a theory of communication as an underpinning of mental illness.</w:t>
      </w:r>
    </w:p>
    <w:p w:rsidR="00992C61" w:rsidRPr="00596EEF" w:rsidRDefault="00992C61" w:rsidP="009602BE">
      <w:pPr>
        <w:outlineLvl w:val="0"/>
        <w:rPr>
          <w:b/>
          <w:color w:val="000000" w:themeColor="text1"/>
          <w:u w:val="single"/>
        </w:rPr>
      </w:pPr>
    </w:p>
    <w:p w:rsidR="00DE6BF1" w:rsidRDefault="00DE6BF1" w:rsidP="009602BE">
      <w:pPr>
        <w:outlineLvl w:val="0"/>
        <w:rPr>
          <w:b/>
          <w:color w:val="000000" w:themeColor="text1"/>
          <w:u w:val="single"/>
        </w:rPr>
      </w:pPr>
    </w:p>
    <w:p w:rsidR="009602BE" w:rsidRPr="00596EEF" w:rsidRDefault="009602BE" w:rsidP="009602BE">
      <w:pPr>
        <w:outlineLvl w:val="0"/>
        <w:rPr>
          <w:b/>
          <w:color w:val="000000" w:themeColor="text1"/>
          <w:u w:val="single"/>
        </w:rPr>
      </w:pPr>
      <w:r w:rsidRPr="00596EEF">
        <w:rPr>
          <w:b/>
          <w:color w:val="000000" w:themeColor="text1"/>
          <w:u w:val="single"/>
        </w:rPr>
        <w:t>Professional Activities:</w:t>
      </w:r>
      <w:r w:rsidRPr="00596EEF">
        <w:rPr>
          <w:i/>
          <w:color w:val="000000" w:themeColor="text1"/>
        </w:rPr>
        <w:tab/>
      </w:r>
      <w:r w:rsidRPr="00596EEF">
        <w:rPr>
          <w:i/>
          <w:color w:val="000000" w:themeColor="text1"/>
        </w:rPr>
        <w:tab/>
      </w:r>
    </w:p>
    <w:p w:rsidR="009602BE" w:rsidRPr="00596EEF" w:rsidRDefault="009602BE" w:rsidP="009602BE">
      <w:pPr>
        <w:outlineLvl w:val="0"/>
        <w:rPr>
          <w:color w:val="000000" w:themeColor="text1"/>
          <w:u w:val="single"/>
        </w:rPr>
      </w:pPr>
    </w:p>
    <w:p w:rsidR="009602BE" w:rsidRPr="00596EEF" w:rsidRDefault="009602BE" w:rsidP="00DE6BF1">
      <w:pPr>
        <w:ind w:left="1440" w:firstLine="720"/>
        <w:outlineLvl w:val="0"/>
        <w:rPr>
          <w:b/>
          <w:color w:val="000000" w:themeColor="text1"/>
        </w:rPr>
      </w:pPr>
      <w:r w:rsidRPr="00596EEF">
        <w:rPr>
          <w:b/>
          <w:color w:val="000000" w:themeColor="text1"/>
          <w:u w:val="single"/>
        </w:rPr>
        <w:t>Membership</w:t>
      </w:r>
    </w:p>
    <w:p w:rsidR="009602BE" w:rsidRPr="00596EEF" w:rsidRDefault="009602BE" w:rsidP="009602BE">
      <w:pPr>
        <w:outlineLvl w:val="0"/>
        <w:rPr>
          <w:color w:val="000000" w:themeColor="text1"/>
        </w:rPr>
      </w:pPr>
      <w:r w:rsidRPr="00596EEF">
        <w:rPr>
          <w:color w:val="000000" w:themeColor="text1"/>
        </w:rPr>
        <w:tab/>
      </w:r>
      <w:r w:rsidRPr="00596EEF">
        <w:rPr>
          <w:color w:val="000000" w:themeColor="text1"/>
        </w:rPr>
        <w:tab/>
      </w:r>
      <w:r w:rsidRPr="00596EEF">
        <w:rPr>
          <w:color w:val="000000" w:themeColor="text1"/>
        </w:rPr>
        <w:tab/>
      </w:r>
    </w:p>
    <w:p w:rsidR="009602BE" w:rsidRPr="00596EEF" w:rsidRDefault="009602BE" w:rsidP="009602BE">
      <w:pPr>
        <w:rPr>
          <w:b/>
          <w:color w:val="000000" w:themeColor="text1"/>
        </w:rPr>
      </w:pPr>
      <w:r w:rsidRPr="00596EEF">
        <w:rPr>
          <w:color w:val="000000" w:themeColor="text1"/>
        </w:rPr>
        <w:tab/>
      </w:r>
      <w:r w:rsidRPr="00596EEF">
        <w:rPr>
          <w:color w:val="000000" w:themeColor="text1"/>
        </w:rPr>
        <w:tab/>
      </w:r>
      <w:r w:rsidRPr="00596EEF">
        <w:rPr>
          <w:color w:val="000000" w:themeColor="text1"/>
        </w:rPr>
        <w:tab/>
      </w:r>
      <w:r w:rsidRPr="00596EEF">
        <w:rPr>
          <w:b/>
          <w:i/>
          <w:color w:val="000000" w:themeColor="text1"/>
        </w:rPr>
        <w:t>Fellow</w:t>
      </w:r>
      <w:r w:rsidRPr="00596EEF">
        <w:rPr>
          <w:color w:val="000000" w:themeColor="text1"/>
        </w:rPr>
        <w:t xml:space="preserve">, </w:t>
      </w:r>
      <w:r w:rsidRPr="00596EEF">
        <w:rPr>
          <w:b/>
          <w:i/>
          <w:color w:val="000000" w:themeColor="text1"/>
        </w:rPr>
        <w:t xml:space="preserve">Society of Experimental Social Psychology </w:t>
      </w:r>
    </w:p>
    <w:p w:rsidR="009602BE" w:rsidRPr="00596EEF" w:rsidRDefault="009602BE" w:rsidP="009602BE">
      <w:pPr>
        <w:ind w:left="2160"/>
        <w:rPr>
          <w:b/>
          <w:color w:val="000000" w:themeColor="text1"/>
        </w:rPr>
      </w:pPr>
      <w:r w:rsidRPr="00596EEF">
        <w:rPr>
          <w:b/>
          <w:i/>
          <w:color w:val="000000" w:themeColor="text1"/>
        </w:rPr>
        <w:t>Fellow,</w:t>
      </w:r>
      <w:r w:rsidRPr="00596EEF">
        <w:rPr>
          <w:b/>
          <w:color w:val="000000" w:themeColor="text1"/>
        </w:rPr>
        <w:t xml:space="preserve"> </w:t>
      </w:r>
      <w:r w:rsidRPr="00596EEF">
        <w:rPr>
          <w:b/>
          <w:i/>
          <w:color w:val="000000" w:themeColor="text1"/>
        </w:rPr>
        <w:t>Society for Personality and Social Psychology</w:t>
      </w:r>
      <w:r w:rsidRPr="00596EEF">
        <w:rPr>
          <w:b/>
          <w:color w:val="000000" w:themeColor="text1"/>
        </w:rPr>
        <w:t xml:space="preserve"> (2017)</w:t>
      </w:r>
    </w:p>
    <w:p w:rsidR="009602BE" w:rsidRPr="00596EEF" w:rsidRDefault="009602BE" w:rsidP="009602BE">
      <w:pPr>
        <w:ind w:left="2160"/>
        <w:rPr>
          <w:b/>
          <w:i/>
          <w:color w:val="000000" w:themeColor="text1"/>
        </w:rPr>
      </w:pPr>
      <w:r w:rsidRPr="00596EEF">
        <w:rPr>
          <w:b/>
          <w:i/>
          <w:color w:val="000000" w:themeColor="text1"/>
        </w:rPr>
        <w:t>Fellow, Association for Psychological Science (APS) (2018)</w:t>
      </w:r>
    </w:p>
    <w:p w:rsidR="009602BE" w:rsidRPr="00596EEF" w:rsidRDefault="009602BE" w:rsidP="00DE6BF1">
      <w:pPr>
        <w:ind w:left="1440" w:firstLine="720"/>
        <w:rPr>
          <w:i/>
          <w:color w:val="000000" w:themeColor="text1"/>
        </w:rPr>
      </w:pPr>
      <w:r w:rsidRPr="00596EEF">
        <w:rPr>
          <w:i/>
          <w:color w:val="000000" w:themeColor="text1"/>
        </w:rPr>
        <w:t>Charter Member of APS</w:t>
      </w:r>
    </w:p>
    <w:p w:rsidR="009602BE" w:rsidRPr="00596EEF" w:rsidRDefault="009602BE" w:rsidP="009602BE">
      <w:pPr>
        <w:ind w:left="1440" w:firstLine="720"/>
        <w:outlineLvl w:val="0"/>
        <w:rPr>
          <w:i/>
          <w:color w:val="000000" w:themeColor="text1"/>
        </w:rPr>
      </w:pPr>
      <w:r w:rsidRPr="00596EEF">
        <w:rPr>
          <w:i/>
          <w:color w:val="000000" w:themeColor="text1"/>
        </w:rPr>
        <w:t>International Communication Association</w:t>
      </w:r>
    </w:p>
    <w:p w:rsidR="009602BE" w:rsidRPr="00596EEF" w:rsidRDefault="009602BE" w:rsidP="009602BE">
      <w:pPr>
        <w:rPr>
          <w:i/>
          <w:color w:val="000000" w:themeColor="text1"/>
        </w:rPr>
      </w:pPr>
      <w:r w:rsidRPr="00596EEF">
        <w:rPr>
          <w:color w:val="000000" w:themeColor="text1"/>
        </w:rPr>
        <w:tab/>
      </w:r>
      <w:r w:rsidRPr="00596EEF">
        <w:rPr>
          <w:color w:val="000000" w:themeColor="text1"/>
        </w:rPr>
        <w:tab/>
      </w:r>
      <w:r w:rsidRPr="00596EEF">
        <w:rPr>
          <w:color w:val="000000" w:themeColor="text1"/>
        </w:rPr>
        <w:tab/>
      </w:r>
      <w:r w:rsidRPr="00596EEF">
        <w:rPr>
          <w:i/>
          <w:color w:val="000000" w:themeColor="text1"/>
        </w:rPr>
        <w:t>American Psychological Association, Division 8 of A.P.A.</w:t>
      </w:r>
    </w:p>
    <w:p w:rsidR="009602BE" w:rsidRDefault="009602BE" w:rsidP="009602BE">
      <w:pPr>
        <w:ind w:left="1440" w:firstLine="720"/>
        <w:outlineLvl w:val="0"/>
        <w:rPr>
          <w:i/>
          <w:color w:val="000000" w:themeColor="text1"/>
        </w:rPr>
      </w:pPr>
      <w:r w:rsidRPr="00596EEF">
        <w:rPr>
          <w:i/>
          <w:color w:val="000000" w:themeColor="text1"/>
        </w:rPr>
        <w:t>National Communication Association</w:t>
      </w:r>
    </w:p>
    <w:p w:rsidR="00DE6BF1" w:rsidRDefault="00DE6BF1" w:rsidP="00DE6BF1">
      <w:pPr>
        <w:ind w:left="1440" w:firstLine="720"/>
        <w:rPr>
          <w:i/>
          <w:color w:val="000000" w:themeColor="text1"/>
        </w:rPr>
      </w:pPr>
      <w:r w:rsidRPr="00DE6BF1">
        <w:rPr>
          <w:i/>
          <w:color w:val="000000" w:themeColor="text1"/>
        </w:rPr>
        <w:t>International Network of Personal Relationships</w:t>
      </w:r>
    </w:p>
    <w:p w:rsidR="00DE6BF1" w:rsidRPr="00DE6BF1" w:rsidRDefault="00DE6BF1" w:rsidP="00DE6BF1">
      <w:pPr>
        <w:ind w:left="1440" w:firstLine="720"/>
        <w:rPr>
          <w:i/>
          <w:color w:val="000000" w:themeColor="text1"/>
        </w:rPr>
      </w:pPr>
      <w:r w:rsidRPr="00DE6BF1">
        <w:rPr>
          <w:i/>
          <w:color w:val="000000" w:themeColor="text1"/>
        </w:rPr>
        <w:t>European Association of Personality Psychology</w:t>
      </w:r>
    </w:p>
    <w:p w:rsidR="00DE6BF1" w:rsidRPr="00596EEF" w:rsidRDefault="00DE6BF1" w:rsidP="009602BE">
      <w:pPr>
        <w:ind w:left="1440" w:firstLine="720"/>
        <w:outlineLvl w:val="0"/>
        <w:rPr>
          <w:i/>
          <w:color w:val="000000" w:themeColor="text1"/>
        </w:rPr>
      </w:pPr>
    </w:p>
    <w:p w:rsidR="009602BE" w:rsidRPr="00596EEF" w:rsidRDefault="009602BE" w:rsidP="009602BE">
      <w:pPr>
        <w:outlineLvl w:val="0"/>
        <w:rPr>
          <w:color w:val="000000" w:themeColor="text1"/>
        </w:rPr>
      </w:pPr>
    </w:p>
    <w:p w:rsidR="006C31DF" w:rsidRDefault="006C31DF" w:rsidP="009602BE">
      <w:pPr>
        <w:outlineLvl w:val="0"/>
        <w:rPr>
          <w:b/>
          <w:color w:val="000000" w:themeColor="text1"/>
          <w:u w:val="single"/>
        </w:rPr>
      </w:pPr>
    </w:p>
    <w:p w:rsidR="006D2AD2" w:rsidRPr="00596EEF" w:rsidRDefault="006D2AD2" w:rsidP="009602BE">
      <w:pPr>
        <w:outlineLvl w:val="0"/>
        <w:rPr>
          <w:b/>
          <w:color w:val="000000" w:themeColor="text1"/>
          <w:u w:val="single"/>
        </w:rPr>
      </w:pPr>
      <w:r w:rsidRPr="00596EEF">
        <w:rPr>
          <w:b/>
          <w:color w:val="000000" w:themeColor="text1"/>
          <w:u w:val="single"/>
        </w:rPr>
        <w:lastRenderedPageBreak/>
        <w:t>SERVICE</w:t>
      </w:r>
    </w:p>
    <w:p w:rsidR="009602BE" w:rsidRPr="00596EEF" w:rsidRDefault="009602BE" w:rsidP="009602BE">
      <w:pPr>
        <w:outlineLvl w:val="0"/>
        <w:rPr>
          <w:b/>
          <w:color w:val="000000" w:themeColor="text1"/>
          <w:u w:val="single"/>
        </w:rPr>
      </w:pPr>
      <w:r w:rsidRPr="00596EEF">
        <w:rPr>
          <w:b/>
          <w:color w:val="000000" w:themeColor="text1"/>
          <w:u w:val="single"/>
        </w:rPr>
        <w:t>Service</w:t>
      </w:r>
      <w:r w:rsidR="00992C61" w:rsidRPr="00596EEF">
        <w:rPr>
          <w:b/>
          <w:color w:val="000000" w:themeColor="text1"/>
          <w:u w:val="single"/>
        </w:rPr>
        <w:t xml:space="preserve"> to the Field</w:t>
      </w:r>
      <w:r w:rsidR="006D2AD2" w:rsidRPr="00596EEF">
        <w:rPr>
          <w:b/>
          <w:color w:val="000000" w:themeColor="text1"/>
          <w:u w:val="single"/>
        </w:rPr>
        <w:t xml:space="preserve"> and Community</w:t>
      </w:r>
      <w:r w:rsidRPr="00596EEF">
        <w:rPr>
          <w:b/>
          <w:color w:val="000000" w:themeColor="text1"/>
          <w:u w:val="single"/>
        </w:rPr>
        <w:t>:</w:t>
      </w:r>
    </w:p>
    <w:p w:rsidR="009602BE" w:rsidRPr="00596EEF" w:rsidRDefault="009602BE" w:rsidP="009602BE">
      <w:pPr>
        <w:outlineLvl w:val="0"/>
        <w:rPr>
          <w:color w:val="000000" w:themeColor="text1"/>
          <w:u w:val="single"/>
        </w:rPr>
      </w:pPr>
    </w:p>
    <w:p w:rsidR="009602BE" w:rsidRPr="00596EEF" w:rsidRDefault="009602BE" w:rsidP="009602BE">
      <w:pPr>
        <w:outlineLvl w:val="0"/>
        <w:rPr>
          <w:b/>
          <w:color w:val="000000" w:themeColor="text1"/>
        </w:rPr>
      </w:pPr>
      <w:r w:rsidRPr="00596EEF">
        <w:rPr>
          <w:b/>
          <w:color w:val="000000" w:themeColor="text1"/>
        </w:rPr>
        <w:t>NIH panel member (a dozen times/range of panels)</w:t>
      </w:r>
      <w:r w:rsidRPr="00596EEF">
        <w:rPr>
          <w:b/>
          <w:color w:val="000000" w:themeColor="text1"/>
        </w:rPr>
        <w:tab/>
      </w:r>
      <w:r w:rsidRPr="00596EEF">
        <w:rPr>
          <w:b/>
          <w:color w:val="000000" w:themeColor="text1"/>
        </w:rPr>
        <w:tab/>
      </w:r>
    </w:p>
    <w:p w:rsidR="009602BE" w:rsidRPr="00596EEF" w:rsidRDefault="009602BE" w:rsidP="009602BE">
      <w:pPr>
        <w:ind w:left="720"/>
        <w:outlineLvl w:val="0"/>
        <w:rPr>
          <w:i/>
          <w:color w:val="000000" w:themeColor="text1"/>
        </w:rPr>
      </w:pPr>
      <w:r w:rsidRPr="00596EEF">
        <w:rPr>
          <w:i/>
          <w:color w:val="000000" w:themeColor="text1"/>
        </w:rPr>
        <w:t>NIH Panel Meeting Member ZRG1 HDM-Q (59) System Sciences, Nov, 2014.</w:t>
      </w:r>
    </w:p>
    <w:p w:rsidR="009602BE" w:rsidRPr="00596EEF" w:rsidRDefault="009602BE" w:rsidP="009602BE">
      <w:pPr>
        <w:ind w:firstLine="720"/>
        <w:outlineLvl w:val="0"/>
        <w:rPr>
          <w:i/>
          <w:color w:val="000000" w:themeColor="text1"/>
        </w:rPr>
      </w:pPr>
      <w:r w:rsidRPr="00596EEF">
        <w:rPr>
          <w:i/>
          <w:color w:val="000000" w:themeColor="text1"/>
        </w:rPr>
        <w:t>NIH Panel Meeting Member ZRG1 HDM-Q (58) System Sciences, Oct, 2014.</w:t>
      </w:r>
    </w:p>
    <w:p w:rsidR="009602BE" w:rsidRPr="00596EEF" w:rsidRDefault="009602BE" w:rsidP="009602BE">
      <w:pPr>
        <w:ind w:firstLine="720"/>
        <w:outlineLvl w:val="0"/>
        <w:rPr>
          <w:i/>
          <w:color w:val="000000" w:themeColor="text1"/>
        </w:rPr>
      </w:pPr>
      <w:r w:rsidRPr="00596EEF">
        <w:rPr>
          <w:i/>
          <w:color w:val="000000" w:themeColor="text1"/>
        </w:rPr>
        <w:t>NIH Panel Meeting Member ZRG1 HDM-Q (56) System Sciences, July, 2014.</w:t>
      </w:r>
    </w:p>
    <w:p w:rsidR="009602BE" w:rsidRPr="00596EEF" w:rsidRDefault="009602BE" w:rsidP="009602BE">
      <w:pPr>
        <w:ind w:firstLine="720"/>
        <w:outlineLvl w:val="0"/>
        <w:rPr>
          <w:i/>
          <w:color w:val="000000" w:themeColor="text1"/>
        </w:rPr>
      </w:pPr>
      <w:r w:rsidRPr="00596EEF">
        <w:rPr>
          <w:i/>
          <w:color w:val="000000" w:themeColor="text1"/>
        </w:rPr>
        <w:t>NIH Panel Meeting Member ZRG1 HDM-Q (55) System Sciences, June, 2014.</w:t>
      </w:r>
    </w:p>
    <w:p w:rsidR="009602BE" w:rsidRPr="00596EEF" w:rsidRDefault="009602BE" w:rsidP="009602BE">
      <w:pPr>
        <w:ind w:left="720"/>
        <w:outlineLvl w:val="0"/>
        <w:rPr>
          <w:color w:val="000000" w:themeColor="text1"/>
        </w:rPr>
      </w:pPr>
      <w:r w:rsidRPr="00596EEF">
        <w:rPr>
          <w:i/>
          <w:color w:val="000000" w:themeColor="text1"/>
        </w:rPr>
        <w:t>NIH Panel Meeting Member ZRG1 HDM-Q (50) System Sciences, Feb, 2013.</w:t>
      </w:r>
    </w:p>
    <w:p w:rsidR="009602BE" w:rsidRPr="00596EEF" w:rsidRDefault="009602BE" w:rsidP="009602BE">
      <w:pPr>
        <w:ind w:firstLine="720"/>
        <w:rPr>
          <w:i/>
          <w:color w:val="000000" w:themeColor="text1"/>
        </w:rPr>
      </w:pPr>
      <w:r w:rsidRPr="00596EEF">
        <w:rPr>
          <w:i/>
          <w:color w:val="000000" w:themeColor="text1"/>
        </w:rPr>
        <w:t>NIH Panel Meeting Member ZRG1 HDM-Q (50) System Sciences, Feb, 2012.</w:t>
      </w:r>
    </w:p>
    <w:p w:rsidR="009602BE" w:rsidRPr="00596EEF" w:rsidRDefault="009602BE" w:rsidP="009602BE">
      <w:pPr>
        <w:ind w:firstLine="720"/>
        <w:rPr>
          <w:i/>
          <w:color w:val="000000" w:themeColor="text1"/>
        </w:rPr>
      </w:pPr>
      <w:r w:rsidRPr="00596EEF">
        <w:rPr>
          <w:i/>
          <w:color w:val="000000" w:themeColor="text1"/>
        </w:rPr>
        <w:t>NIH Panel Meeting Member ZRG1 HDM-Q (50) System Sciences, Oct, 2012.</w:t>
      </w:r>
    </w:p>
    <w:p w:rsidR="009602BE" w:rsidRPr="00596EEF" w:rsidRDefault="009602BE" w:rsidP="009602BE">
      <w:pPr>
        <w:ind w:firstLine="720"/>
        <w:outlineLvl w:val="0"/>
      </w:pPr>
      <w:r w:rsidRPr="00596EEF">
        <w:t>iADAPT NIH Panel Member.  Special Topics Panel, April, 2010.</w:t>
      </w:r>
    </w:p>
    <w:p w:rsidR="009602BE" w:rsidRPr="006C31DF" w:rsidRDefault="009602BE" w:rsidP="009602BE">
      <w:pPr>
        <w:widowControl w:val="0"/>
        <w:autoSpaceDE w:val="0"/>
        <w:autoSpaceDN w:val="0"/>
        <w:adjustRightInd w:val="0"/>
        <w:ind w:left="720"/>
        <w:rPr>
          <w:rFonts w:cs="Arial"/>
          <w:color w:val="000000" w:themeColor="text1"/>
        </w:rPr>
      </w:pPr>
      <w:r w:rsidRPr="006C31DF">
        <w:rPr>
          <w:rFonts w:cs="Arial"/>
          <w:color w:val="000000" w:themeColor="text1"/>
        </w:rPr>
        <w:t>NIAID Panel Member for RFA-AI-10-022  – “U.S. India Bilateral Collaborative Research Partnerships (CRP) for Prevention of HIV/AIDS and Co-Morbidities” (</w:t>
      </w:r>
      <w:hyperlink r:id="rId28" w:history="1">
        <w:r w:rsidRPr="006C31DF">
          <w:rPr>
            <w:rFonts w:cs="Arial"/>
            <w:color w:val="000000" w:themeColor="text1"/>
            <w:u w:val="single" w:color="0017F7"/>
          </w:rPr>
          <w:t>http://grants.nih.gov/grants/guide/rfa-files/RFA-AI-10-022.html</w:t>
        </w:r>
      </w:hyperlink>
      <w:r w:rsidRPr="006C31DF">
        <w:rPr>
          <w:rFonts w:cs="Arial"/>
          <w:color w:val="000000" w:themeColor="text1"/>
        </w:rPr>
        <w:t xml:space="preserve"> ), Dec, 2010.</w:t>
      </w:r>
    </w:p>
    <w:p w:rsidR="009602BE" w:rsidRPr="006C31DF" w:rsidRDefault="009602BE" w:rsidP="009602BE">
      <w:pPr>
        <w:ind w:left="720"/>
        <w:outlineLvl w:val="0"/>
        <w:rPr>
          <w:color w:val="000000" w:themeColor="text1"/>
        </w:rPr>
      </w:pPr>
      <w:r w:rsidRPr="006C31DF">
        <w:rPr>
          <w:color w:val="000000" w:themeColor="text1"/>
        </w:rPr>
        <w:t xml:space="preserve">NIAID Panel Member. Special Topics Panel for NIH AIDS Centers, Nov, 2008, Washington, DC. </w:t>
      </w:r>
    </w:p>
    <w:p w:rsidR="009602BE" w:rsidRPr="006C31DF" w:rsidRDefault="009602BE" w:rsidP="009602BE">
      <w:pPr>
        <w:ind w:left="720"/>
        <w:outlineLvl w:val="0"/>
        <w:rPr>
          <w:color w:val="000000" w:themeColor="text1"/>
        </w:rPr>
      </w:pPr>
      <w:r w:rsidRPr="006C31DF">
        <w:rPr>
          <w:color w:val="000000" w:themeColor="text1"/>
        </w:rPr>
        <w:t xml:space="preserve">NIAID Panel Member. Special Topics Panel for NIH AIDS Centers, Oct, 2007, Washington, DC. </w:t>
      </w:r>
    </w:p>
    <w:p w:rsidR="009602BE" w:rsidRPr="006C31DF" w:rsidRDefault="009602BE" w:rsidP="009602BE">
      <w:pPr>
        <w:ind w:left="720"/>
        <w:rPr>
          <w:color w:val="000000" w:themeColor="text1"/>
        </w:rPr>
      </w:pPr>
      <w:r w:rsidRPr="006C31DF">
        <w:rPr>
          <w:color w:val="000000" w:themeColor="text1"/>
        </w:rPr>
        <w:t>NIMH Panel Member: Special Topics Panel concerned with Communication Technology and AIDS Prevention, Dec 2000, Bethesda, Maryland.</w:t>
      </w:r>
    </w:p>
    <w:p w:rsidR="009602BE" w:rsidRPr="006C31DF" w:rsidRDefault="009602BE" w:rsidP="009602BE">
      <w:pPr>
        <w:outlineLvl w:val="0"/>
        <w:rPr>
          <w:b/>
          <w:color w:val="000000" w:themeColor="text1"/>
        </w:rPr>
      </w:pPr>
      <w:r w:rsidRPr="006C31DF">
        <w:rPr>
          <w:b/>
          <w:color w:val="000000" w:themeColor="text1"/>
        </w:rPr>
        <w:t xml:space="preserve">NSF panel member </w:t>
      </w:r>
    </w:p>
    <w:p w:rsidR="009602BE" w:rsidRPr="00596EEF" w:rsidRDefault="009602BE" w:rsidP="009602BE">
      <w:pPr>
        <w:ind w:left="720"/>
        <w:outlineLvl w:val="0"/>
        <w:rPr>
          <w:rFonts w:cs="Courier New"/>
          <w:i/>
          <w:color w:val="000000" w:themeColor="text1"/>
          <w:szCs w:val="26"/>
        </w:rPr>
      </w:pPr>
      <w:r w:rsidRPr="00596EEF">
        <w:rPr>
          <w:i/>
          <w:color w:val="000000" w:themeColor="text1"/>
        </w:rPr>
        <w:t xml:space="preserve">NSF Panel Member. </w:t>
      </w:r>
      <w:r w:rsidRPr="00596EEF">
        <w:rPr>
          <w:rFonts w:cs="Courier New"/>
          <w:i/>
          <w:color w:val="000000" w:themeColor="text1"/>
          <w:szCs w:val="26"/>
        </w:rPr>
        <w:t>Secure and Trustworthy Computing.</w:t>
      </w:r>
      <w:r w:rsidRPr="00596EEF">
        <w:rPr>
          <w:rFonts w:cs="Courier New"/>
          <w:i/>
          <w:color w:val="000000" w:themeColor="text1"/>
          <w:sz w:val="26"/>
          <w:szCs w:val="26"/>
        </w:rPr>
        <w:t xml:space="preserve"> </w:t>
      </w:r>
      <w:r w:rsidRPr="00596EEF">
        <w:rPr>
          <w:i/>
          <w:color w:val="000000" w:themeColor="text1"/>
        </w:rPr>
        <w:t>DC., April 2012.</w:t>
      </w:r>
    </w:p>
    <w:p w:rsidR="009602BE" w:rsidRPr="00596EEF" w:rsidRDefault="009602BE" w:rsidP="009602BE">
      <w:pPr>
        <w:ind w:firstLine="720"/>
        <w:rPr>
          <w:i/>
          <w:color w:val="000000" w:themeColor="text1"/>
        </w:rPr>
      </w:pPr>
      <w:r w:rsidRPr="00596EEF">
        <w:rPr>
          <w:i/>
          <w:color w:val="000000" w:themeColor="text1"/>
        </w:rPr>
        <w:t>NSF ad hoc reviewer, 2012</w:t>
      </w:r>
    </w:p>
    <w:p w:rsidR="009602BE" w:rsidRPr="00596EEF" w:rsidRDefault="009602BE" w:rsidP="00992C61">
      <w:pPr>
        <w:outlineLvl w:val="0"/>
        <w:rPr>
          <w:b/>
          <w:color w:val="000000"/>
        </w:rPr>
      </w:pPr>
      <w:r w:rsidRPr="00596EEF">
        <w:rPr>
          <w:b/>
          <w:color w:val="000000"/>
        </w:rPr>
        <w:t>Advisor Board, Kentucky Conference on Health Communication</w:t>
      </w:r>
      <w:r w:rsidR="006F281C">
        <w:rPr>
          <w:b/>
          <w:color w:val="000000"/>
        </w:rPr>
        <w:t xml:space="preserve"> (2012-present)</w:t>
      </w:r>
    </w:p>
    <w:p w:rsidR="00632C73" w:rsidRPr="006F281C" w:rsidRDefault="009602BE" w:rsidP="00992C61">
      <w:pPr>
        <w:outlineLvl w:val="0"/>
        <w:rPr>
          <w:i/>
          <w:color w:val="000000" w:themeColor="text1"/>
        </w:rPr>
      </w:pPr>
      <w:r w:rsidRPr="00596EEF">
        <w:rPr>
          <w:color w:val="000000" w:themeColor="text1"/>
        </w:rPr>
        <w:tab/>
      </w:r>
      <w:r w:rsidRPr="00596EEF">
        <w:rPr>
          <w:color w:val="000000" w:themeColor="text1"/>
        </w:rPr>
        <w:tab/>
      </w:r>
      <w:r w:rsidRPr="00596EEF">
        <w:rPr>
          <w:color w:val="000000" w:themeColor="text1"/>
        </w:rPr>
        <w:tab/>
      </w:r>
      <w:r w:rsidRPr="00596EEF">
        <w:rPr>
          <w:rFonts w:ascii="Helvetica" w:hAnsi="Helvetica" w:cs="Helvetica"/>
          <w:i/>
          <w:color w:val="000000" w:themeColor="text1"/>
        </w:rPr>
        <w:t xml:space="preserve"> </w:t>
      </w:r>
    </w:p>
    <w:p w:rsidR="009602BE" w:rsidRPr="00596EEF" w:rsidRDefault="009602BE" w:rsidP="00992C61">
      <w:pPr>
        <w:outlineLvl w:val="0"/>
        <w:rPr>
          <w:b/>
          <w:i/>
          <w:color w:val="000000" w:themeColor="text1"/>
        </w:rPr>
      </w:pPr>
      <w:r w:rsidRPr="00596EEF">
        <w:rPr>
          <w:b/>
          <w:color w:val="000000" w:themeColor="text1"/>
        </w:rPr>
        <w:t>Editorial Boards:</w:t>
      </w:r>
    </w:p>
    <w:p w:rsidR="009602BE" w:rsidRPr="00596EEF" w:rsidRDefault="009602BE" w:rsidP="009602BE">
      <w:pPr>
        <w:outlineLvl w:val="0"/>
        <w:rPr>
          <w:i/>
          <w:color w:val="000000" w:themeColor="text1"/>
        </w:rPr>
      </w:pPr>
      <w:r w:rsidRPr="00596EEF">
        <w:rPr>
          <w:color w:val="000000" w:themeColor="text1"/>
        </w:rPr>
        <w:tab/>
      </w:r>
      <w:r w:rsidRPr="00596EEF">
        <w:rPr>
          <w:color w:val="000000" w:themeColor="text1"/>
        </w:rPr>
        <w:tab/>
      </w:r>
      <w:r w:rsidRPr="00596EEF">
        <w:rPr>
          <w:color w:val="000000" w:themeColor="text1"/>
        </w:rPr>
        <w:tab/>
      </w:r>
      <w:r w:rsidRPr="00596EEF">
        <w:rPr>
          <w:i/>
          <w:color w:val="000000" w:themeColor="text1"/>
        </w:rPr>
        <w:t>Annual Review of Personality and Social Psychology</w:t>
      </w:r>
    </w:p>
    <w:p w:rsidR="009602BE" w:rsidRPr="00596EEF" w:rsidRDefault="009602BE" w:rsidP="009602BE">
      <w:pPr>
        <w:rPr>
          <w:color w:val="000000" w:themeColor="text1"/>
        </w:rPr>
      </w:pPr>
      <w:r w:rsidRPr="00596EEF">
        <w:rPr>
          <w:color w:val="000000" w:themeColor="text1"/>
        </w:rPr>
        <w:tab/>
      </w:r>
      <w:r w:rsidRPr="00596EEF">
        <w:rPr>
          <w:color w:val="000000" w:themeColor="text1"/>
        </w:rPr>
        <w:tab/>
      </w:r>
      <w:r w:rsidRPr="00596EEF">
        <w:rPr>
          <w:color w:val="000000" w:themeColor="text1"/>
        </w:rPr>
        <w:tab/>
        <w:t>--sponsored by Division 8 of A.P.A. (1988-1995)</w:t>
      </w:r>
      <w:r w:rsidRPr="00596EEF">
        <w:rPr>
          <w:color w:val="000000" w:themeColor="text1"/>
        </w:rPr>
        <w:tab/>
      </w:r>
      <w:r w:rsidRPr="00596EEF">
        <w:rPr>
          <w:i/>
          <w:color w:val="000000" w:themeColor="text1"/>
        </w:rPr>
        <w:t xml:space="preserve"> </w:t>
      </w:r>
    </w:p>
    <w:p w:rsidR="009602BE" w:rsidRPr="00596EEF" w:rsidRDefault="009602BE" w:rsidP="009602BE">
      <w:pPr>
        <w:ind w:left="2160"/>
        <w:rPr>
          <w:i/>
          <w:color w:val="000000" w:themeColor="text1"/>
        </w:rPr>
      </w:pPr>
      <w:r w:rsidRPr="00596EEF">
        <w:rPr>
          <w:i/>
          <w:color w:val="000000" w:themeColor="text1"/>
        </w:rPr>
        <w:t>Past Consulting Editor</w:t>
      </w:r>
      <w:r w:rsidRPr="00596EEF">
        <w:rPr>
          <w:color w:val="000000" w:themeColor="text1"/>
        </w:rPr>
        <w:t xml:space="preserve">: </w:t>
      </w:r>
      <w:r w:rsidRPr="00596EEF">
        <w:rPr>
          <w:i/>
          <w:color w:val="000000" w:themeColor="text1"/>
        </w:rPr>
        <w:t xml:space="preserve">Journal of Personality and Social Psychology- Personality Processes and Individual Differences </w:t>
      </w:r>
    </w:p>
    <w:p w:rsidR="009602BE" w:rsidRPr="00596EEF" w:rsidRDefault="009602BE" w:rsidP="009602BE">
      <w:pPr>
        <w:ind w:left="2160"/>
        <w:rPr>
          <w:i/>
          <w:color w:val="000000" w:themeColor="text1"/>
        </w:rPr>
      </w:pPr>
      <w:r w:rsidRPr="00596EEF">
        <w:rPr>
          <w:i/>
          <w:color w:val="000000" w:themeColor="text1"/>
        </w:rPr>
        <w:t>Past Consulting Editor: Personality and Social Psychology Review</w:t>
      </w:r>
    </w:p>
    <w:p w:rsidR="009602BE" w:rsidRPr="00596EEF" w:rsidRDefault="009602BE" w:rsidP="009602BE">
      <w:pPr>
        <w:outlineLvl w:val="0"/>
        <w:rPr>
          <w:i/>
          <w:color w:val="000000" w:themeColor="text1"/>
        </w:rPr>
      </w:pPr>
      <w:r w:rsidRPr="00596EEF">
        <w:rPr>
          <w:i/>
          <w:color w:val="000000" w:themeColor="text1"/>
        </w:rPr>
        <w:tab/>
      </w:r>
      <w:r w:rsidRPr="00596EEF">
        <w:rPr>
          <w:i/>
          <w:color w:val="000000" w:themeColor="text1"/>
        </w:rPr>
        <w:tab/>
      </w:r>
      <w:r w:rsidRPr="00596EEF">
        <w:rPr>
          <w:i/>
          <w:color w:val="000000" w:themeColor="text1"/>
        </w:rPr>
        <w:tab/>
        <w:t>Past Consulting Editor: Western Journal of Communication</w:t>
      </w:r>
    </w:p>
    <w:p w:rsidR="009602BE" w:rsidRPr="00596EEF" w:rsidRDefault="009602BE" w:rsidP="009602BE">
      <w:pPr>
        <w:ind w:left="2160"/>
        <w:outlineLvl w:val="0"/>
        <w:rPr>
          <w:color w:val="000000" w:themeColor="text1"/>
        </w:rPr>
      </w:pPr>
      <w:r w:rsidRPr="00596EEF">
        <w:rPr>
          <w:i/>
          <w:color w:val="000000" w:themeColor="text1"/>
        </w:rPr>
        <w:t>Past Consulting Editor (past editorial board): Media Psychology</w:t>
      </w:r>
    </w:p>
    <w:p w:rsidR="009602BE" w:rsidRPr="00596EEF" w:rsidRDefault="009602BE" w:rsidP="009602BE">
      <w:pPr>
        <w:outlineLvl w:val="0"/>
        <w:rPr>
          <w:color w:val="000000" w:themeColor="text1"/>
        </w:rPr>
      </w:pPr>
    </w:p>
    <w:p w:rsidR="009602BE" w:rsidRPr="00596EEF" w:rsidRDefault="009602BE" w:rsidP="009602BE">
      <w:pPr>
        <w:outlineLvl w:val="0"/>
        <w:rPr>
          <w:b/>
          <w:color w:val="000000" w:themeColor="text1"/>
        </w:rPr>
      </w:pPr>
      <w:r w:rsidRPr="00596EEF">
        <w:rPr>
          <w:color w:val="000000" w:themeColor="text1"/>
        </w:rPr>
        <w:tab/>
      </w:r>
      <w:r w:rsidRPr="00596EEF">
        <w:rPr>
          <w:b/>
          <w:color w:val="000000" w:themeColor="text1"/>
        </w:rPr>
        <w:t>Service as Editor:</w:t>
      </w:r>
    </w:p>
    <w:p w:rsidR="009602BE" w:rsidRPr="00596EEF" w:rsidRDefault="009602BE" w:rsidP="00992C61">
      <w:pPr>
        <w:ind w:left="1440" w:firstLine="720"/>
        <w:outlineLvl w:val="0"/>
        <w:rPr>
          <w:color w:val="000000" w:themeColor="text1"/>
        </w:rPr>
      </w:pPr>
      <w:r w:rsidRPr="00596EEF">
        <w:rPr>
          <w:i/>
          <w:color w:val="000000" w:themeColor="text1"/>
        </w:rPr>
        <w:t xml:space="preserve">Past Associate Editor: Journal of Research in Personality </w:t>
      </w:r>
    </w:p>
    <w:p w:rsidR="009602BE" w:rsidRPr="00596EEF" w:rsidRDefault="009602BE" w:rsidP="009602BE">
      <w:pPr>
        <w:ind w:firstLine="720"/>
        <w:outlineLvl w:val="0"/>
        <w:rPr>
          <w:b/>
          <w:color w:val="000000" w:themeColor="text1"/>
        </w:rPr>
      </w:pPr>
      <w:r w:rsidRPr="00596EEF">
        <w:rPr>
          <w:b/>
          <w:color w:val="000000" w:themeColor="text1"/>
        </w:rPr>
        <w:t>Ad hoc reviewer for:</w:t>
      </w:r>
    </w:p>
    <w:p w:rsidR="009602BE" w:rsidRPr="00596EEF" w:rsidRDefault="009602BE" w:rsidP="009602BE">
      <w:pPr>
        <w:ind w:left="2160"/>
        <w:outlineLvl w:val="0"/>
        <w:rPr>
          <w:b/>
          <w:color w:val="000000" w:themeColor="text1"/>
        </w:rPr>
      </w:pPr>
      <w:r w:rsidRPr="00596EEF">
        <w:rPr>
          <w:i/>
          <w:color w:val="000000" w:themeColor="text1"/>
        </w:rPr>
        <w:t xml:space="preserve">Psychological Review </w:t>
      </w:r>
    </w:p>
    <w:p w:rsidR="009602BE" w:rsidRPr="00596EEF" w:rsidRDefault="009602BE" w:rsidP="009602BE">
      <w:pPr>
        <w:rPr>
          <w:i/>
          <w:color w:val="000000" w:themeColor="text1"/>
        </w:rPr>
      </w:pPr>
      <w:r w:rsidRPr="00596EEF">
        <w:rPr>
          <w:color w:val="000000" w:themeColor="text1"/>
        </w:rPr>
        <w:tab/>
      </w:r>
      <w:r w:rsidRPr="00596EEF">
        <w:rPr>
          <w:color w:val="000000" w:themeColor="text1"/>
        </w:rPr>
        <w:tab/>
      </w:r>
      <w:r w:rsidRPr="00596EEF">
        <w:rPr>
          <w:color w:val="000000" w:themeColor="text1"/>
        </w:rPr>
        <w:tab/>
      </w:r>
      <w:r w:rsidRPr="00596EEF">
        <w:rPr>
          <w:i/>
          <w:color w:val="000000" w:themeColor="text1"/>
        </w:rPr>
        <w:t xml:space="preserve">Journal of Personality and Social Psychology </w:t>
      </w:r>
    </w:p>
    <w:p w:rsidR="009602BE" w:rsidRPr="00596EEF" w:rsidRDefault="009602BE" w:rsidP="009602BE">
      <w:pPr>
        <w:rPr>
          <w:i/>
          <w:color w:val="000000" w:themeColor="text1"/>
        </w:rPr>
      </w:pPr>
      <w:r w:rsidRPr="00596EEF">
        <w:rPr>
          <w:i/>
          <w:color w:val="000000" w:themeColor="text1"/>
        </w:rPr>
        <w:tab/>
      </w:r>
      <w:r w:rsidRPr="00596EEF">
        <w:rPr>
          <w:i/>
          <w:color w:val="000000" w:themeColor="text1"/>
        </w:rPr>
        <w:tab/>
      </w:r>
      <w:r w:rsidRPr="00596EEF">
        <w:rPr>
          <w:i/>
          <w:color w:val="000000" w:themeColor="text1"/>
        </w:rPr>
        <w:tab/>
      </w:r>
      <w:r w:rsidRPr="00596EEF">
        <w:rPr>
          <w:i/>
          <w:color w:val="000000" w:themeColor="text1"/>
        </w:rPr>
        <w:tab/>
        <w:t>(social cognition; interpersonal sections)</w:t>
      </w:r>
    </w:p>
    <w:p w:rsidR="009602BE" w:rsidRPr="00596EEF" w:rsidRDefault="009602BE" w:rsidP="009602BE">
      <w:pPr>
        <w:outlineLvl w:val="0"/>
        <w:rPr>
          <w:i/>
          <w:color w:val="000000" w:themeColor="text1"/>
        </w:rPr>
      </w:pPr>
      <w:r w:rsidRPr="00596EEF">
        <w:rPr>
          <w:i/>
          <w:color w:val="000000" w:themeColor="text1"/>
        </w:rPr>
        <w:tab/>
      </w:r>
      <w:r w:rsidRPr="00596EEF">
        <w:rPr>
          <w:i/>
          <w:color w:val="000000" w:themeColor="text1"/>
        </w:rPr>
        <w:tab/>
      </w:r>
      <w:r w:rsidRPr="00596EEF">
        <w:rPr>
          <w:i/>
          <w:color w:val="000000" w:themeColor="text1"/>
        </w:rPr>
        <w:tab/>
        <w:t>Personality and Social Psychology Bulletin</w:t>
      </w:r>
    </w:p>
    <w:p w:rsidR="009602BE" w:rsidRPr="00596EEF" w:rsidRDefault="009602BE" w:rsidP="009602BE">
      <w:pPr>
        <w:ind w:left="2160"/>
        <w:rPr>
          <w:i/>
          <w:color w:val="000000" w:themeColor="text1"/>
        </w:rPr>
      </w:pPr>
      <w:r w:rsidRPr="00596EEF">
        <w:rPr>
          <w:i/>
          <w:color w:val="000000" w:themeColor="text1"/>
        </w:rPr>
        <w:t xml:space="preserve">Journal of Experimental Social Psychology </w:t>
      </w:r>
    </w:p>
    <w:p w:rsidR="009602BE" w:rsidRPr="00596EEF" w:rsidRDefault="009602BE" w:rsidP="009602BE">
      <w:pPr>
        <w:outlineLvl w:val="0"/>
        <w:rPr>
          <w:i/>
          <w:color w:val="000000" w:themeColor="text1"/>
        </w:rPr>
      </w:pPr>
      <w:r w:rsidRPr="00596EEF">
        <w:rPr>
          <w:color w:val="000000" w:themeColor="text1"/>
        </w:rPr>
        <w:tab/>
      </w:r>
      <w:r w:rsidRPr="00596EEF">
        <w:rPr>
          <w:color w:val="000000" w:themeColor="text1"/>
        </w:rPr>
        <w:tab/>
      </w:r>
      <w:r w:rsidRPr="00596EEF">
        <w:rPr>
          <w:color w:val="000000" w:themeColor="text1"/>
        </w:rPr>
        <w:tab/>
      </w:r>
      <w:r w:rsidRPr="00596EEF">
        <w:rPr>
          <w:i/>
          <w:color w:val="000000" w:themeColor="text1"/>
        </w:rPr>
        <w:t xml:space="preserve">Psychological Bulletin </w:t>
      </w:r>
    </w:p>
    <w:p w:rsidR="009602BE" w:rsidRPr="00596EEF" w:rsidRDefault="009602BE" w:rsidP="009602BE">
      <w:pPr>
        <w:rPr>
          <w:i/>
          <w:color w:val="000000" w:themeColor="text1"/>
        </w:rPr>
      </w:pPr>
      <w:r w:rsidRPr="00596EEF">
        <w:rPr>
          <w:i/>
          <w:color w:val="000000" w:themeColor="text1"/>
        </w:rPr>
        <w:tab/>
      </w:r>
      <w:r w:rsidRPr="00596EEF">
        <w:rPr>
          <w:i/>
          <w:color w:val="000000" w:themeColor="text1"/>
        </w:rPr>
        <w:tab/>
      </w:r>
      <w:r w:rsidRPr="00596EEF">
        <w:rPr>
          <w:i/>
          <w:color w:val="000000" w:themeColor="text1"/>
        </w:rPr>
        <w:tab/>
        <w:t>Journal of Research in Person</w:t>
      </w:r>
      <w:r w:rsidR="00B06433">
        <w:rPr>
          <w:i/>
          <w:color w:val="000000" w:themeColor="text1"/>
        </w:rPr>
        <w:t xml:space="preserve"> </w:t>
      </w:r>
      <w:r w:rsidRPr="00596EEF">
        <w:rPr>
          <w:i/>
          <w:color w:val="000000" w:themeColor="text1"/>
        </w:rPr>
        <w:t>ality</w:t>
      </w:r>
    </w:p>
    <w:p w:rsidR="009602BE" w:rsidRPr="00596EEF" w:rsidRDefault="009602BE" w:rsidP="009602BE">
      <w:pPr>
        <w:outlineLvl w:val="0"/>
        <w:rPr>
          <w:i/>
          <w:color w:val="000000" w:themeColor="text1"/>
        </w:rPr>
      </w:pPr>
      <w:r w:rsidRPr="00596EEF">
        <w:rPr>
          <w:i/>
          <w:color w:val="000000" w:themeColor="text1"/>
        </w:rPr>
        <w:tab/>
      </w:r>
      <w:r w:rsidRPr="00596EEF">
        <w:rPr>
          <w:i/>
          <w:color w:val="000000" w:themeColor="text1"/>
        </w:rPr>
        <w:tab/>
      </w:r>
      <w:r w:rsidRPr="00596EEF">
        <w:rPr>
          <w:i/>
          <w:color w:val="000000" w:themeColor="text1"/>
        </w:rPr>
        <w:tab/>
        <w:t>Journal of Social and Personal Relationships</w:t>
      </w:r>
    </w:p>
    <w:p w:rsidR="009602BE" w:rsidRPr="00596EEF" w:rsidRDefault="009602BE" w:rsidP="009602BE">
      <w:pPr>
        <w:rPr>
          <w:i/>
          <w:color w:val="000000" w:themeColor="text1"/>
        </w:rPr>
      </w:pPr>
      <w:r w:rsidRPr="00596EEF">
        <w:rPr>
          <w:i/>
          <w:color w:val="000000" w:themeColor="text1"/>
        </w:rPr>
        <w:lastRenderedPageBreak/>
        <w:tab/>
      </w:r>
      <w:r w:rsidRPr="00596EEF">
        <w:rPr>
          <w:i/>
          <w:color w:val="000000" w:themeColor="text1"/>
        </w:rPr>
        <w:tab/>
      </w:r>
      <w:r w:rsidRPr="00596EEF">
        <w:rPr>
          <w:i/>
          <w:color w:val="000000" w:themeColor="text1"/>
        </w:rPr>
        <w:tab/>
        <w:t>Communication Monographs</w:t>
      </w:r>
    </w:p>
    <w:p w:rsidR="009602BE" w:rsidRPr="00596EEF" w:rsidRDefault="009602BE" w:rsidP="009602BE">
      <w:pPr>
        <w:ind w:left="2160"/>
        <w:rPr>
          <w:i/>
          <w:color w:val="000000" w:themeColor="text1"/>
        </w:rPr>
      </w:pPr>
      <w:r w:rsidRPr="00596EEF">
        <w:rPr>
          <w:i/>
          <w:color w:val="000000" w:themeColor="text1"/>
        </w:rPr>
        <w:t>Journal of Communication</w:t>
      </w:r>
    </w:p>
    <w:p w:rsidR="009602BE" w:rsidRPr="00596EEF" w:rsidRDefault="009602BE" w:rsidP="009602BE">
      <w:pPr>
        <w:ind w:left="2160"/>
        <w:outlineLvl w:val="0"/>
        <w:rPr>
          <w:i/>
          <w:color w:val="000000" w:themeColor="text1"/>
        </w:rPr>
      </w:pPr>
      <w:r w:rsidRPr="00596EEF">
        <w:rPr>
          <w:i/>
          <w:color w:val="000000" w:themeColor="text1"/>
        </w:rPr>
        <w:t>Human Communication Research</w:t>
      </w:r>
    </w:p>
    <w:p w:rsidR="009602BE" w:rsidRPr="00596EEF" w:rsidRDefault="009602BE" w:rsidP="009602BE">
      <w:pPr>
        <w:ind w:left="2160"/>
        <w:rPr>
          <w:i/>
          <w:color w:val="000000" w:themeColor="text1"/>
        </w:rPr>
      </w:pPr>
      <w:r w:rsidRPr="00596EEF">
        <w:rPr>
          <w:i/>
          <w:color w:val="000000" w:themeColor="text1"/>
        </w:rPr>
        <w:t>National Science Foundation</w:t>
      </w:r>
    </w:p>
    <w:p w:rsidR="009602BE" w:rsidRPr="00596EEF" w:rsidRDefault="009602BE" w:rsidP="009602BE">
      <w:pPr>
        <w:rPr>
          <w:i/>
          <w:color w:val="000000" w:themeColor="text1"/>
        </w:rPr>
      </w:pPr>
      <w:r w:rsidRPr="00596EEF">
        <w:rPr>
          <w:i/>
          <w:color w:val="000000" w:themeColor="text1"/>
        </w:rPr>
        <w:tab/>
      </w:r>
      <w:r w:rsidRPr="00596EEF">
        <w:rPr>
          <w:i/>
          <w:color w:val="000000" w:themeColor="text1"/>
        </w:rPr>
        <w:tab/>
      </w:r>
      <w:r w:rsidRPr="00596EEF">
        <w:rPr>
          <w:i/>
          <w:color w:val="000000" w:themeColor="text1"/>
        </w:rPr>
        <w:tab/>
        <w:t>Personality and Social Psychology Review</w:t>
      </w:r>
    </w:p>
    <w:p w:rsidR="009602BE" w:rsidRPr="00596EEF" w:rsidRDefault="009602BE" w:rsidP="009602BE">
      <w:pPr>
        <w:rPr>
          <w:i/>
          <w:color w:val="000000" w:themeColor="text1"/>
        </w:rPr>
      </w:pPr>
      <w:r w:rsidRPr="00596EEF">
        <w:rPr>
          <w:i/>
          <w:color w:val="000000" w:themeColor="text1"/>
        </w:rPr>
        <w:tab/>
      </w:r>
      <w:r w:rsidRPr="00596EEF">
        <w:rPr>
          <w:i/>
          <w:color w:val="000000" w:themeColor="text1"/>
        </w:rPr>
        <w:tab/>
      </w:r>
      <w:r w:rsidRPr="00596EEF">
        <w:rPr>
          <w:i/>
          <w:color w:val="000000" w:themeColor="text1"/>
        </w:rPr>
        <w:tab/>
        <w:t>Health Psychology</w:t>
      </w:r>
    </w:p>
    <w:p w:rsidR="009602BE" w:rsidRPr="00596EEF" w:rsidRDefault="009602BE" w:rsidP="009602BE">
      <w:pPr>
        <w:rPr>
          <w:i/>
          <w:color w:val="000000" w:themeColor="text1"/>
        </w:rPr>
      </w:pPr>
      <w:r w:rsidRPr="00596EEF">
        <w:rPr>
          <w:i/>
          <w:color w:val="000000" w:themeColor="text1"/>
        </w:rPr>
        <w:tab/>
      </w:r>
      <w:r w:rsidRPr="00596EEF">
        <w:rPr>
          <w:i/>
          <w:color w:val="000000" w:themeColor="text1"/>
        </w:rPr>
        <w:tab/>
      </w:r>
      <w:r w:rsidRPr="00596EEF">
        <w:rPr>
          <w:i/>
          <w:color w:val="000000" w:themeColor="text1"/>
        </w:rPr>
        <w:tab/>
        <w:t>AIDS Education &amp; Prevention</w:t>
      </w:r>
    </w:p>
    <w:p w:rsidR="009602BE" w:rsidRPr="00596EEF" w:rsidRDefault="009602BE" w:rsidP="009602BE">
      <w:pPr>
        <w:rPr>
          <w:i/>
          <w:color w:val="000000" w:themeColor="text1"/>
        </w:rPr>
      </w:pPr>
      <w:r w:rsidRPr="00596EEF">
        <w:rPr>
          <w:i/>
          <w:color w:val="000000" w:themeColor="text1"/>
        </w:rPr>
        <w:tab/>
      </w:r>
      <w:r w:rsidRPr="00596EEF">
        <w:rPr>
          <w:i/>
          <w:color w:val="000000" w:themeColor="text1"/>
        </w:rPr>
        <w:tab/>
      </w:r>
      <w:r w:rsidRPr="00596EEF">
        <w:rPr>
          <w:i/>
          <w:color w:val="000000" w:themeColor="text1"/>
        </w:rPr>
        <w:tab/>
        <w:t>Psychological Inquiry</w:t>
      </w:r>
    </w:p>
    <w:p w:rsidR="00DE6BF1" w:rsidRDefault="009602BE" w:rsidP="00A36F43">
      <w:pPr>
        <w:rPr>
          <w:i/>
          <w:color w:val="000000" w:themeColor="text1"/>
        </w:rPr>
      </w:pPr>
      <w:r w:rsidRPr="00596EEF">
        <w:rPr>
          <w:i/>
          <w:color w:val="000000" w:themeColor="text1"/>
        </w:rPr>
        <w:tab/>
      </w:r>
      <w:r w:rsidRPr="00596EEF">
        <w:rPr>
          <w:i/>
          <w:color w:val="000000" w:themeColor="text1"/>
        </w:rPr>
        <w:tab/>
      </w:r>
      <w:r w:rsidRPr="00596EEF">
        <w:rPr>
          <w:i/>
          <w:color w:val="000000" w:themeColor="text1"/>
        </w:rPr>
        <w:tab/>
        <w:t xml:space="preserve">Games for Health </w:t>
      </w:r>
    </w:p>
    <w:p w:rsidR="00A36F43" w:rsidRPr="00596EEF" w:rsidRDefault="00DE6BF1" w:rsidP="00A36F43">
      <w:pPr>
        <w:rPr>
          <w:i/>
          <w:color w:val="000000" w:themeColor="text1"/>
        </w:rPr>
      </w:pPr>
      <w:r>
        <w:rPr>
          <w:i/>
          <w:color w:val="000000" w:themeColor="text1"/>
        </w:rPr>
        <w:tab/>
      </w:r>
      <w:r>
        <w:rPr>
          <w:i/>
          <w:color w:val="000000" w:themeColor="text1"/>
        </w:rPr>
        <w:tab/>
      </w:r>
      <w:r>
        <w:rPr>
          <w:i/>
          <w:color w:val="000000" w:themeColor="text1"/>
        </w:rPr>
        <w:tab/>
        <w:t>Health Communication</w:t>
      </w:r>
      <w:r w:rsidR="001A2F64" w:rsidRPr="00596EEF">
        <w:rPr>
          <w:i/>
          <w:color w:val="000000" w:themeColor="text1"/>
        </w:rPr>
        <w:tab/>
      </w:r>
      <w:r w:rsidR="001A2F64" w:rsidRPr="00596EEF">
        <w:rPr>
          <w:i/>
          <w:color w:val="000000" w:themeColor="text1"/>
        </w:rPr>
        <w:tab/>
      </w:r>
      <w:r w:rsidR="001A2F64" w:rsidRPr="00596EEF">
        <w:rPr>
          <w:i/>
          <w:color w:val="000000" w:themeColor="text1"/>
        </w:rPr>
        <w:tab/>
      </w:r>
      <w:r w:rsidR="00A36F43" w:rsidRPr="00596EEF">
        <w:rPr>
          <w:color w:val="000000" w:themeColor="text1"/>
        </w:rPr>
        <w:t xml:space="preserve"> </w:t>
      </w:r>
    </w:p>
    <w:p w:rsidR="00CB56E4" w:rsidRDefault="00CB56E4" w:rsidP="009F5C95">
      <w:pPr>
        <w:rPr>
          <w:color w:val="000000" w:themeColor="text1"/>
        </w:rPr>
      </w:pPr>
    </w:p>
    <w:p w:rsidR="001A2F64" w:rsidRPr="008811C7" w:rsidRDefault="006914A4" w:rsidP="009F5C95">
      <w:pPr>
        <w:rPr>
          <w:color w:val="000000" w:themeColor="text1"/>
        </w:rPr>
      </w:pPr>
      <w:r w:rsidRPr="008811C7">
        <w:rPr>
          <w:color w:val="000000" w:themeColor="text1"/>
        </w:rPr>
        <w:t>Consultant/Advisory Role to State and Federal Agencies, International Institutions</w:t>
      </w:r>
    </w:p>
    <w:p w:rsidR="006914A4" w:rsidRPr="008811C7" w:rsidRDefault="006914A4" w:rsidP="00992C61">
      <w:pPr>
        <w:ind w:left="1080" w:hanging="360"/>
        <w:outlineLvl w:val="0"/>
        <w:rPr>
          <w:color w:val="000000"/>
        </w:rPr>
      </w:pPr>
      <w:r w:rsidRPr="008811C7">
        <w:rPr>
          <w:color w:val="000000"/>
        </w:rPr>
        <w:t>Miller, L. C. (November 9, 2017). Los Angeles County Commission on HIV. Annual Meeting. Dorothy Chandler Pavillion, 5</w:t>
      </w:r>
      <w:r w:rsidRPr="008811C7">
        <w:rPr>
          <w:color w:val="000000"/>
          <w:vertAlign w:val="superscript"/>
        </w:rPr>
        <w:t>th</w:t>
      </w:r>
      <w:r w:rsidRPr="008811C7">
        <w:rPr>
          <w:color w:val="000000"/>
        </w:rPr>
        <w:t xml:space="preserve"> Floor, Salon A&amp;B. 135 N. Grand Avenue, Los Angeles, CA 90010.  Invited Participant and Speaker.</w:t>
      </w:r>
    </w:p>
    <w:p w:rsidR="00992C61" w:rsidRPr="008811C7" w:rsidRDefault="006914A4" w:rsidP="00992C61">
      <w:pPr>
        <w:ind w:left="1080" w:hanging="360"/>
        <w:outlineLvl w:val="0"/>
        <w:rPr>
          <w:rFonts w:cs="Times"/>
        </w:rPr>
      </w:pPr>
      <w:r w:rsidRPr="008811C7">
        <w:rPr>
          <w:color w:val="000000"/>
        </w:rPr>
        <w:t xml:space="preserve">Miller, L. C. (April 3-4, 2017). RAND’s </w:t>
      </w:r>
      <w:r w:rsidRPr="008811C7">
        <w:rPr>
          <w:rFonts w:cs="Times"/>
        </w:rPr>
        <w:t>Social Behavioral Modeling and</w:t>
      </w:r>
      <w:r w:rsidR="005170D9" w:rsidRPr="008811C7">
        <w:rPr>
          <w:rFonts w:cs="Times"/>
        </w:rPr>
        <w:t xml:space="preserve"> </w:t>
      </w:r>
    </w:p>
    <w:p w:rsidR="006914A4" w:rsidRPr="008811C7" w:rsidRDefault="006914A4" w:rsidP="00992C61">
      <w:pPr>
        <w:ind w:left="1080"/>
        <w:outlineLvl w:val="0"/>
        <w:rPr>
          <w:rFonts w:cs="Times"/>
        </w:rPr>
      </w:pPr>
      <w:r w:rsidRPr="008811C7">
        <w:rPr>
          <w:rFonts w:cs="Times"/>
        </w:rPr>
        <w:t xml:space="preserve">Simulation Workshop </w:t>
      </w:r>
      <w:r w:rsidRPr="008811C7">
        <w:rPr>
          <w:color w:val="000000"/>
        </w:rPr>
        <w:t>for DARPA discussing future funding priorities and opportunities for social science. Invited Participant and Speaker.</w:t>
      </w:r>
    </w:p>
    <w:p w:rsidR="00632C73" w:rsidRPr="008811C7" w:rsidRDefault="006914A4" w:rsidP="006F281C">
      <w:pPr>
        <w:ind w:left="1080" w:hanging="360"/>
        <w:rPr>
          <w:bCs/>
          <w:color w:val="000000" w:themeColor="text1"/>
        </w:rPr>
      </w:pPr>
      <w:r w:rsidRPr="008811C7">
        <w:rPr>
          <w:bCs/>
          <w:color w:val="000000" w:themeColor="text1"/>
        </w:rPr>
        <w:t xml:space="preserve">Miller, L.C. (November 13, 2013). Invited Speaker in a Webinar on “Global Action to Reduce HIV Stigma and Discrimination” hosted by the Journal of the International AIDS Society (webinar chaired by C. Grossman (NIMH) and A. Stangl (ICRW). Discussing findings from recently published JIAS article by </w:t>
      </w:r>
      <w:r w:rsidRPr="008811C7">
        <w:rPr>
          <w:color w:val="000000" w:themeColor="text1"/>
        </w:rPr>
        <w:t>Christensen, J. L., Miller, L.C., Appleby, P. R., Corsbie-Massay, C., Godoy, C. G., Marsella, S. C., &amp; Read, S. J. (November 2013). Invited Speaker.</w:t>
      </w:r>
    </w:p>
    <w:p w:rsidR="006914A4" w:rsidRPr="008811C7" w:rsidRDefault="006914A4" w:rsidP="00992C61">
      <w:pPr>
        <w:widowControl w:val="0"/>
        <w:ind w:left="1080" w:hanging="360"/>
        <w:rPr>
          <w:color w:val="000000" w:themeColor="text1"/>
        </w:rPr>
      </w:pPr>
      <w:r w:rsidRPr="008811C7">
        <w:rPr>
          <w:color w:val="000000" w:themeColor="text1"/>
        </w:rPr>
        <w:t xml:space="preserve">Miller, L.C. and Read, S. J. (August, 2013).  Consulted with </w:t>
      </w:r>
      <w:r w:rsidR="00992C61" w:rsidRPr="008811C7">
        <w:rPr>
          <w:color w:val="000000" w:themeColor="text1"/>
        </w:rPr>
        <w:t>Centers for Disease Control and Prevention (CDC)</w:t>
      </w:r>
      <w:r w:rsidRPr="008811C7">
        <w:rPr>
          <w:color w:val="000000" w:themeColor="text1"/>
        </w:rPr>
        <w:t xml:space="preserve"> regarding our Electronic Technology-Based HIV Interventions Contact: Clint McDaniel. Invited Consultants.</w:t>
      </w:r>
    </w:p>
    <w:p w:rsidR="00992C61" w:rsidRPr="008811C7" w:rsidRDefault="006914A4" w:rsidP="00992C61">
      <w:pPr>
        <w:widowControl w:val="0"/>
        <w:ind w:left="1080" w:hanging="360"/>
        <w:rPr>
          <w:color w:val="000000" w:themeColor="text1"/>
        </w:rPr>
      </w:pPr>
      <w:r w:rsidRPr="008811C7">
        <w:rPr>
          <w:color w:val="000000" w:themeColor="text1"/>
        </w:rPr>
        <w:t xml:space="preserve">Miller, L.C. (January, 2013) at a Workshop for the Department of Homeland </w:t>
      </w:r>
    </w:p>
    <w:p w:rsidR="006914A4" w:rsidRPr="008811C7" w:rsidRDefault="006914A4" w:rsidP="00992C61">
      <w:pPr>
        <w:widowControl w:val="0"/>
        <w:ind w:left="360" w:firstLine="720"/>
        <w:rPr>
          <w:color w:val="000000" w:themeColor="text1"/>
        </w:rPr>
      </w:pPr>
      <w:r w:rsidRPr="008811C7">
        <w:rPr>
          <w:color w:val="000000" w:themeColor="text1"/>
        </w:rPr>
        <w:t xml:space="preserve">Security (DOD), New Brunswick, New Jersey. Invited Consultant.  </w:t>
      </w:r>
    </w:p>
    <w:p w:rsidR="006914A4" w:rsidRPr="008811C7" w:rsidRDefault="006914A4" w:rsidP="00992C61">
      <w:pPr>
        <w:widowControl w:val="0"/>
        <w:ind w:left="1080" w:hanging="360"/>
        <w:rPr>
          <w:color w:val="000000" w:themeColor="text1"/>
        </w:rPr>
      </w:pPr>
      <w:r w:rsidRPr="008811C7">
        <w:rPr>
          <w:bCs/>
          <w:color w:val="000000" w:themeColor="text1"/>
        </w:rPr>
        <w:t xml:space="preserve">Miller, L. C. (November, 2012). Invited Consultant to </w:t>
      </w:r>
      <w:r w:rsidRPr="008811C7">
        <w:rPr>
          <w:color w:val="000000" w:themeColor="text1"/>
        </w:rPr>
        <w:t xml:space="preserve">The Center for Research in </w:t>
      </w:r>
    </w:p>
    <w:p w:rsidR="006914A4" w:rsidRPr="008811C7" w:rsidRDefault="006914A4" w:rsidP="00992C61">
      <w:pPr>
        <w:widowControl w:val="0"/>
        <w:ind w:left="1080"/>
        <w:rPr>
          <w:color w:val="000000" w:themeColor="text1"/>
        </w:rPr>
      </w:pPr>
      <w:r w:rsidRPr="008811C7">
        <w:rPr>
          <w:color w:val="000000" w:themeColor="text1"/>
        </w:rPr>
        <w:t xml:space="preserve">Applied Communications, Culture and New Technologies (http://cicant.ulusofona.pt/) of Universidade Lusófona de Humanidades e Tecnologias, in Portugal. November 2012, in Lisbon and with the </w:t>
      </w:r>
      <w:r w:rsidRPr="008811C7">
        <w:rPr>
          <w:bCs/>
          <w:color w:val="000000" w:themeColor="text1"/>
        </w:rPr>
        <w:t xml:space="preserve">iDTV-Health </w:t>
      </w:r>
      <w:r w:rsidRPr="008811C7">
        <w:rPr>
          <w:color w:val="000000" w:themeColor="text1"/>
        </w:rPr>
        <w:t xml:space="preserve">project team regarding plans for a national diabetes public health campaign in Portugal. </w:t>
      </w:r>
    </w:p>
    <w:p w:rsidR="006914A4" w:rsidRPr="008811C7" w:rsidRDefault="006914A4" w:rsidP="00992C61">
      <w:pPr>
        <w:ind w:left="1080" w:hanging="360"/>
        <w:outlineLvl w:val="0"/>
        <w:rPr>
          <w:color w:val="000000"/>
        </w:rPr>
      </w:pPr>
      <w:r w:rsidRPr="008811C7">
        <w:rPr>
          <w:color w:val="000000"/>
        </w:rPr>
        <w:t>Miller, L.C. and Read, S. J. (November, 2008). "Computational models of personality and social behavior," National Institute for General Medical Sciences (NIGMS/NIH), Bethesda.   Invited speaker to advise/provide background information to NIH regarding state of work in this area for potential future funding consideration. (workshop lays the groundwork for future funding initiatives by this institute that is the only basic science institute at NIH). NIH Invited Speaker/Consultant.</w:t>
      </w:r>
    </w:p>
    <w:p w:rsidR="006914A4" w:rsidRPr="008811C7" w:rsidRDefault="006914A4" w:rsidP="006A05E0">
      <w:pPr>
        <w:ind w:left="1080" w:hanging="360"/>
        <w:rPr>
          <w:color w:val="000000"/>
        </w:rPr>
      </w:pPr>
      <w:r w:rsidRPr="008811C7">
        <w:rPr>
          <w:color w:val="000000"/>
        </w:rPr>
        <w:t xml:space="preserve">Miller, L. C. (June 2007- December, 2007). Navy Invited Speaker for Series of </w:t>
      </w:r>
      <w:r w:rsidR="00992C61" w:rsidRPr="008811C7">
        <w:rPr>
          <w:color w:val="000000"/>
        </w:rPr>
        <w:t xml:space="preserve">Talks/Consultant.  </w:t>
      </w:r>
      <w:r w:rsidRPr="008811C7">
        <w:rPr>
          <w:color w:val="000000"/>
        </w:rPr>
        <w:t xml:space="preserve">Offered </w:t>
      </w:r>
      <w:r w:rsidRPr="008811C7">
        <w:rPr>
          <w:sz w:val="22"/>
        </w:rPr>
        <w:t xml:space="preserve">a "sole source contract" by NPRST (Navy Personnel Research, Survey, and Technology) to discuss developing biologically and psychologically inspired "intelligent agents" (autonomous computer agents with an underlying cognitive architecture for use in computational modeling/simulations of humans and in “serious games”) and its implications for achieving NPRST's future training and manpower goals.  </w:t>
      </w:r>
    </w:p>
    <w:p w:rsidR="006914A4" w:rsidRPr="008811C7" w:rsidRDefault="006914A4" w:rsidP="006A05E0">
      <w:pPr>
        <w:widowControl w:val="0"/>
        <w:autoSpaceDE w:val="0"/>
        <w:autoSpaceDN w:val="0"/>
        <w:adjustRightInd w:val="0"/>
        <w:ind w:left="1080" w:hanging="360"/>
      </w:pPr>
      <w:r w:rsidRPr="008811C7">
        <w:t xml:space="preserve">Miller, L. C. (June, 2007). Invited Speaker in a Workshop on e-Games in Health. Centers </w:t>
      </w:r>
      <w:r w:rsidRPr="008811C7">
        <w:lastRenderedPageBreak/>
        <w:t>for Disease Control and Prevention. June, 2007, Atlanta, Georgia. Invited Speaker/Workshop Participant.</w:t>
      </w:r>
    </w:p>
    <w:p w:rsidR="006914A4" w:rsidRPr="008811C7" w:rsidRDefault="006914A4" w:rsidP="006A05E0">
      <w:pPr>
        <w:widowControl w:val="0"/>
        <w:autoSpaceDE w:val="0"/>
        <w:autoSpaceDN w:val="0"/>
        <w:adjustRightInd w:val="0"/>
        <w:ind w:left="1080" w:hanging="360"/>
      </w:pPr>
      <w:r w:rsidRPr="008811C7">
        <w:t xml:space="preserve">Miller, L.C. (October, 25-26, 1999). A Workshop on Improving Acceptability Research; Natcher Center, Balcony A, </w:t>
      </w:r>
      <w:r w:rsidR="006A05E0" w:rsidRPr="008811C7">
        <w:t xml:space="preserve">National Institutes of Health </w:t>
      </w:r>
      <w:r w:rsidRPr="008811C7">
        <w:t>Campus, one of a handful of scientists invited to present research that would inform NIH staff in developing an RFA on microbicide research.</w:t>
      </w:r>
    </w:p>
    <w:p w:rsidR="009602BE" w:rsidRPr="008811C7" w:rsidRDefault="002170DE" w:rsidP="009F5C95">
      <w:pPr>
        <w:rPr>
          <w:color w:val="000000" w:themeColor="text1"/>
        </w:rPr>
      </w:pPr>
      <w:r w:rsidRPr="008811C7">
        <w:rPr>
          <w:color w:val="000000" w:themeColor="text1"/>
        </w:rPr>
        <w:tab/>
        <w:t>Miller, L.C. (numerous promotion and tenure letters annually)</w:t>
      </w:r>
    </w:p>
    <w:p w:rsidR="002170DE" w:rsidRPr="00596EEF" w:rsidRDefault="002170DE" w:rsidP="009F5C95">
      <w:pPr>
        <w:rPr>
          <w:color w:val="000000" w:themeColor="text1"/>
        </w:rPr>
      </w:pPr>
    </w:p>
    <w:p w:rsidR="001A2F64" w:rsidRPr="00596EEF" w:rsidRDefault="00A36F43" w:rsidP="009F5C95">
      <w:pPr>
        <w:rPr>
          <w:b/>
          <w:color w:val="000000" w:themeColor="text1"/>
        </w:rPr>
      </w:pPr>
      <w:r w:rsidRPr="00596EEF">
        <w:rPr>
          <w:b/>
          <w:color w:val="000000" w:themeColor="text1"/>
        </w:rPr>
        <w:t>Service</w:t>
      </w:r>
      <w:r w:rsidR="008D2C86">
        <w:rPr>
          <w:b/>
          <w:color w:val="000000" w:themeColor="text1"/>
        </w:rPr>
        <w:t>:</w:t>
      </w:r>
      <w:r w:rsidR="006A05E0" w:rsidRPr="00596EEF">
        <w:rPr>
          <w:b/>
          <w:color w:val="000000" w:themeColor="text1"/>
        </w:rPr>
        <w:t xml:space="preserve"> </w:t>
      </w:r>
    </w:p>
    <w:p w:rsidR="006A05E0" w:rsidRPr="00596EEF" w:rsidRDefault="006A05E0" w:rsidP="009F5C95">
      <w:pPr>
        <w:rPr>
          <w:b/>
          <w:color w:val="000000" w:themeColor="text1"/>
        </w:rPr>
      </w:pPr>
      <w:r w:rsidRPr="00596EEF">
        <w:rPr>
          <w:b/>
          <w:color w:val="000000" w:themeColor="text1"/>
        </w:rPr>
        <w:tab/>
      </w:r>
      <w:r w:rsidR="008D2C86">
        <w:rPr>
          <w:b/>
          <w:color w:val="000000" w:themeColor="text1"/>
        </w:rPr>
        <w:t xml:space="preserve">To </w:t>
      </w:r>
      <w:r w:rsidRPr="00596EEF">
        <w:rPr>
          <w:b/>
          <w:color w:val="000000" w:themeColor="text1"/>
        </w:rPr>
        <w:t>University of Southern California</w:t>
      </w:r>
    </w:p>
    <w:p w:rsidR="006A05E0" w:rsidRPr="008811C7" w:rsidRDefault="006A05E0" w:rsidP="009F5C95">
      <w:pPr>
        <w:rPr>
          <w:color w:val="000000" w:themeColor="text1"/>
        </w:rPr>
      </w:pPr>
      <w:r w:rsidRPr="00596EEF">
        <w:rPr>
          <w:b/>
          <w:color w:val="000000" w:themeColor="text1"/>
        </w:rPr>
        <w:tab/>
      </w:r>
      <w:r w:rsidRPr="008811C7">
        <w:rPr>
          <w:color w:val="000000" w:themeColor="text1"/>
        </w:rPr>
        <w:t>Annenberg School for Communication and Journalism</w:t>
      </w:r>
      <w:r w:rsidR="008811C7" w:rsidRPr="008811C7">
        <w:rPr>
          <w:color w:val="000000" w:themeColor="text1"/>
        </w:rPr>
        <w:t xml:space="preserve"> (current </w:t>
      </w:r>
      <w:r w:rsidR="008D2C86">
        <w:rPr>
          <w:color w:val="000000" w:themeColor="text1"/>
        </w:rPr>
        <w:t>2018-</w:t>
      </w:r>
      <w:r w:rsidR="008811C7" w:rsidRPr="008811C7">
        <w:rPr>
          <w:color w:val="000000" w:themeColor="text1"/>
        </w:rPr>
        <w:t>2019)</w:t>
      </w:r>
    </w:p>
    <w:p w:rsidR="00A36F43" w:rsidRPr="008811C7" w:rsidRDefault="00A36F43" w:rsidP="006A05E0">
      <w:pPr>
        <w:rPr>
          <w:i/>
        </w:rPr>
      </w:pPr>
      <w:r w:rsidRPr="008811C7">
        <w:rPr>
          <w:i/>
        </w:rPr>
        <w:tab/>
      </w:r>
      <w:r w:rsidR="006A05E0" w:rsidRPr="008811C7">
        <w:rPr>
          <w:i/>
        </w:rPr>
        <w:tab/>
        <w:t>•</w:t>
      </w:r>
      <w:r w:rsidRPr="008811C7">
        <w:rPr>
          <w:i/>
        </w:rPr>
        <w:t>Associate Dean of Research</w:t>
      </w:r>
      <w:r w:rsidR="006A05E0" w:rsidRPr="008811C7">
        <w:rPr>
          <w:i/>
        </w:rPr>
        <w:t xml:space="preserve"> (2018</w:t>
      </w:r>
      <w:r w:rsidR="006F281C" w:rsidRPr="008811C7">
        <w:rPr>
          <w:i/>
        </w:rPr>
        <w:t>-present</w:t>
      </w:r>
      <w:r w:rsidR="006A05E0" w:rsidRPr="008811C7">
        <w:rPr>
          <w:i/>
        </w:rPr>
        <w:t>)</w:t>
      </w:r>
    </w:p>
    <w:p w:rsidR="00A36F43" w:rsidRPr="008811C7" w:rsidRDefault="006A05E0" w:rsidP="006A05E0">
      <w:pPr>
        <w:ind w:left="720" w:firstLine="720"/>
        <w:rPr>
          <w:i/>
        </w:rPr>
      </w:pPr>
      <w:r w:rsidRPr="008811C7">
        <w:rPr>
          <w:i/>
        </w:rPr>
        <w:t>•Member and Attendant;</w:t>
      </w:r>
      <w:r w:rsidR="00A36F43" w:rsidRPr="008811C7">
        <w:rPr>
          <w:i/>
        </w:rPr>
        <w:t xml:space="preserve"> Deans Research Meeting (Randy Hall</w:t>
      </w:r>
      <w:r w:rsidRPr="008811C7">
        <w:rPr>
          <w:i/>
        </w:rPr>
        <w:t>, Chair</w:t>
      </w:r>
      <w:r w:rsidR="00A36F43" w:rsidRPr="008811C7">
        <w:rPr>
          <w:i/>
        </w:rPr>
        <w:t>)</w:t>
      </w:r>
    </w:p>
    <w:p w:rsidR="00A36F43" w:rsidRDefault="006A05E0" w:rsidP="006A05E0">
      <w:pPr>
        <w:ind w:left="1440"/>
        <w:rPr>
          <w:i/>
        </w:rPr>
      </w:pPr>
      <w:r w:rsidRPr="008811C7">
        <w:rPr>
          <w:i/>
        </w:rPr>
        <w:t>•</w:t>
      </w:r>
      <w:r w:rsidR="00A36F43" w:rsidRPr="008811C7">
        <w:rPr>
          <w:i/>
        </w:rPr>
        <w:t xml:space="preserve">SC CTSI Internal advisory board member </w:t>
      </w:r>
      <w:r w:rsidRPr="008811C7">
        <w:rPr>
          <w:i/>
        </w:rPr>
        <w:t>(attendant/contributor)</w:t>
      </w:r>
    </w:p>
    <w:p w:rsidR="008D2C86" w:rsidRPr="008811C7" w:rsidRDefault="008D2C86" w:rsidP="006A05E0">
      <w:pPr>
        <w:ind w:left="1440"/>
        <w:rPr>
          <w:i/>
        </w:rPr>
      </w:pPr>
      <w:r>
        <w:rPr>
          <w:i/>
        </w:rPr>
        <w:t>•Institute for Addiction Science representative</w:t>
      </w:r>
    </w:p>
    <w:p w:rsidR="006A05E0" w:rsidRPr="008811C7" w:rsidRDefault="006A05E0" w:rsidP="006A05E0">
      <w:pPr>
        <w:ind w:left="720" w:firstLine="720"/>
        <w:rPr>
          <w:i/>
        </w:rPr>
      </w:pPr>
      <w:r w:rsidRPr="008811C7">
        <w:rPr>
          <w:i/>
        </w:rPr>
        <w:t>•</w:t>
      </w:r>
      <w:r w:rsidR="00A36F43" w:rsidRPr="008811C7">
        <w:rPr>
          <w:i/>
        </w:rPr>
        <w:t xml:space="preserve">Chair of Dual Search Committees for Organizational Communication </w:t>
      </w:r>
    </w:p>
    <w:p w:rsidR="008D2C86" w:rsidRDefault="00A36F43" w:rsidP="006A05E0">
      <w:pPr>
        <w:ind w:left="1440" w:firstLine="720"/>
        <w:rPr>
          <w:i/>
        </w:rPr>
      </w:pPr>
      <w:r w:rsidRPr="008811C7">
        <w:rPr>
          <w:i/>
        </w:rPr>
        <w:t>and Networks Positions</w:t>
      </w:r>
      <w:r w:rsidR="006A05E0" w:rsidRPr="008811C7">
        <w:rPr>
          <w:i/>
        </w:rPr>
        <w:t>; Chair of Earlier Search Committees</w:t>
      </w:r>
      <w:r w:rsidR="008D2C86">
        <w:rPr>
          <w:i/>
        </w:rPr>
        <w:t xml:space="preserve"> </w:t>
      </w:r>
    </w:p>
    <w:p w:rsidR="00A36F43" w:rsidRDefault="008D2C86" w:rsidP="006A05E0">
      <w:pPr>
        <w:ind w:left="1440" w:firstLine="720"/>
        <w:rPr>
          <w:i/>
        </w:rPr>
      </w:pPr>
      <w:r>
        <w:rPr>
          <w:i/>
        </w:rPr>
        <w:t>(completed with hire)</w:t>
      </w:r>
    </w:p>
    <w:p w:rsidR="008D2C86" w:rsidRPr="008811C7" w:rsidRDefault="008D2C86" w:rsidP="008D2C86">
      <w:pPr>
        <w:ind w:left="1440"/>
        <w:rPr>
          <w:i/>
        </w:rPr>
      </w:pPr>
      <w:r>
        <w:rPr>
          <w:i/>
        </w:rPr>
        <w:t>•Chair, organizing summer quantitative statistics/methods sequence with University of Pennsylvania Annenberg</w:t>
      </w:r>
    </w:p>
    <w:p w:rsidR="00DE6BF1" w:rsidRDefault="008811C7" w:rsidP="008811C7">
      <w:pPr>
        <w:rPr>
          <w:i/>
        </w:rPr>
      </w:pPr>
      <w:r w:rsidRPr="008811C7">
        <w:rPr>
          <w:i/>
        </w:rPr>
        <w:tab/>
      </w:r>
      <w:r w:rsidRPr="008811C7">
        <w:rPr>
          <w:i/>
        </w:rPr>
        <w:tab/>
        <w:t>•Chair of Health Communication Search Committee</w:t>
      </w:r>
      <w:r w:rsidR="008D2C86">
        <w:rPr>
          <w:i/>
        </w:rPr>
        <w:t xml:space="preserve"> (completed with </w:t>
      </w:r>
      <w:r w:rsidR="00DE6BF1">
        <w:rPr>
          <w:i/>
        </w:rPr>
        <w:t xml:space="preserve">two </w:t>
      </w:r>
    </w:p>
    <w:p w:rsidR="008811C7" w:rsidRPr="008811C7" w:rsidRDefault="008D2C86" w:rsidP="00DE6BF1">
      <w:pPr>
        <w:ind w:left="1440" w:firstLine="720"/>
        <w:rPr>
          <w:i/>
        </w:rPr>
      </w:pPr>
      <w:r>
        <w:rPr>
          <w:i/>
        </w:rPr>
        <w:t>hire</w:t>
      </w:r>
      <w:r w:rsidR="00DE6BF1">
        <w:rPr>
          <w:i/>
        </w:rPr>
        <w:t>s</w:t>
      </w:r>
      <w:r>
        <w:rPr>
          <w:i/>
        </w:rPr>
        <w:t>)</w:t>
      </w:r>
    </w:p>
    <w:p w:rsidR="00A36F43" w:rsidRPr="008811C7" w:rsidRDefault="006A05E0" w:rsidP="006A05E0">
      <w:pPr>
        <w:pStyle w:val="ListParagraph"/>
        <w:ind w:firstLine="720"/>
        <w:rPr>
          <w:i/>
        </w:rPr>
      </w:pPr>
      <w:r w:rsidRPr="008811C7">
        <w:rPr>
          <w:i/>
        </w:rPr>
        <w:t>•</w:t>
      </w:r>
      <w:r w:rsidR="00A36F43" w:rsidRPr="008811C7">
        <w:rPr>
          <w:i/>
        </w:rPr>
        <w:t>Long Range Planning Committee Member</w:t>
      </w:r>
      <w:r w:rsidR="008D2C86">
        <w:rPr>
          <w:i/>
        </w:rPr>
        <w:t xml:space="preserve"> (2018-2019)</w:t>
      </w:r>
    </w:p>
    <w:p w:rsidR="00A36F43" w:rsidRPr="008811C7" w:rsidRDefault="006A05E0" w:rsidP="006A05E0">
      <w:pPr>
        <w:ind w:left="720" w:firstLine="720"/>
        <w:rPr>
          <w:i/>
        </w:rPr>
      </w:pPr>
      <w:r w:rsidRPr="008811C7">
        <w:rPr>
          <w:i/>
        </w:rPr>
        <w:t>•</w:t>
      </w:r>
      <w:r w:rsidR="00A36F43" w:rsidRPr="008811C7">
        <w:rPr>
          <w:i/>
        </w:rPr>
        <w:t xml:space="preserve">Mentoring Committee </w:t>
      </w:r>
      <w:r w:rsidRPr="008811C7">
        <w:rPr>
          <w:i/>
        </w:rPr>
        <w:t>Member and Mentor</w:t>
      </w:r>
      <w:r w:rsidR="00A36F43" w:rsidRPr="008811C7">
        <w:rPr>
          <w:i/>
          <w:color w:val="000000"/>
        </w:rPr>
        <w:tab/>
      </w:r>
    </w:p>
    <w:p w:rsidR="00A36F43" w:rsidRPr="008811C7" w:rsidRDefault="006A05E0" w:rsidP="006A05E0">
      <w:pPr>
        <w:ind w:left="720" w:firstLine="720"/>
        <w:rPr>
          <w:i/>
        </w:rPr>
      </w:pPr>
      <w:r w:rsidRPr="008811C7">
        <w:rPr>
          <w:rFonts w:cs="Helvetica"/>
          <w:i/>
        </w:rPr>
        <w:t>•</w:t>
      </w:r>
      <w:r w:rsidR="00A36F43" w:rsidRPr="008811C7">
        <w:rPr>
          <w:rFonts w:cs="Helvetica"/>
          <w:i/>
        </w:rPr>
        <w:t>Chair, Mental Health and Wellness Task Force (2018).</w:t>
      </w:r>
    </w:p>
    <w:p w:rsidR="00A36F43" w:rsidRDefault="006A05E0" w:rsidP="006A05E0">
      <w:pPr>
        <w:tabs>
          <w:tab w:val="left" w:pos="7020"/>
        </w:tabs>
        <w:ind w:left="1440" w:hanging="720"/>
        <w:rPr>
          <w:i/>
          <w:color w:val="000000"/>
        </w:rPr>
      </w:pPr>
      <w:r w:rsidRPr="008811C7">
        <w:rPr>
          <w:i/>
          <w:color w:val="000000"/>
        </w:rPr>
        <w:tab/>
        <w:t>•</w:t>
      </w:r>
      <w:r w:rsidR="00A36F43" w:rsidRPr="008811C7">
        <w:rPr>
          <w:i/>
          <w:color w:val="000000"/>
        </w:rPr>
        <w:t xml:space="preserve">Chair of Tenure Committee for </w:t>
      </w:r>
      <w:r w:rsidRPr="008811C7">
        <w:rPr>
          <w:i/>
          <w:color w:val="000000"/>
        </w:rPr>
        <w:t>Assistant Professor (Previously Chaired Several Tenure/Promotion Committees</w:t>
      </w:r>
      <w:r w:rsidR="008811C7" w:rsidRPr="008811C7">
        <w:rPr>
          <w:i/>
          <w:color w:val="000000"/>
        </w:rPr>
        <w:t>)</w:t>
      </w:r>
      <w:r w:rsidRPr="008811C7">
        <w:rPr>
          <w:i/>
          <w:color w:val="000000"/>
        </w:rPr>
        <w:t>.</w:t>
      </w:r>
      <w:r w:rsidR="00A36F43" w:rsidRPr="008811C7">
        <w:rPr>
          <w:i/>
          <w:color w:val="000000"/>
        </w:rPr>
        <w:t xml:space="preserve"> </w:t>
      </w:r>
    </w:p>
    <w:p w:rsidR="008D2C86" w:rsidRPr="008811C7" w:rsidRDefault="008D2C86" w:rsidP="006A05E0">
      <w:pPr>
        <w:tabs>
          <w:tab w:val="left" w:pos="7020"/>
        </w:tabs>
        <w:ind w:left="1440" w:hanging="720"/>
        <w:rPr>
          <w:i/>
          <w:color w:val="000000"/>
        </w:rPr>
      </w:pPr>
      <w:r>
        <w:rPr>
          <w:i/>
          <w:color w:val="000000"/>
        </w:rPr>
        <w:tab/>
        <w:t>•Chair of Tenure Committee for Associate Professor Hire (for tenure) at USC.</w:t>
      </w:r>
    </w:p>
    <w:p w:rsidR="003D692A" w:rsidRDefault="006A05E0" w:rsidP="003D692A">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720"/>
        <w:rPr>
          <w:rFonts w:cs="Helvetica"/>
          <w:i/>
          <w:color w:val="000000" w:themeColor="text1"/>
        </w:rPr>
      </w:pPr>
      <w:r w:rsidRPr="008811C7">
        <w:rPr>
          <w:i/>
          <w:color w:val="000000" w:themeColor="text1"/>
        </w:rPr>
        <w:tab/>
      </w:r>
      <w:r w:rsidRPr="008811C7">
        <w:rPr>
          <w:i/>
          <w:color w:val="000000" w:themeColor="text1"/>
        </w:rPr>
        <w:tab/>
        <w:t>•</w:t>
      </w:r>
      <w:r w:rsidR="00A36F43" w:rsidRPr="008811C7">
        <w:rPr>
          <w:i/>
          <w:color w:val="000000" w:themeColor="text1"/>
        </w:rPr>
        <w:t>Miller, L.C. (2018). SOLVE-IT. Present to faculty/graduate students</w:t>
      </w:r>
      <w:r w:rsidRPr="008811C7">
        <w:rPr>
          <w:rFonts w:cs="Helvetica"/>
          <w:i/>
          <w:color w:val="000000" w:themeColor="text1"/>
        </w:rPr>
        <w:t xml:space="preserve"> (Annually).</w:t>
      </w:r>
    </w:p>
    <w:p w:rsidR="003D692A" w:rsidRPr="003D692A" w:rsidRDefault="003D692A" w:rsidP="003D692A">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720"/>
        <w:rPr>
          <w:rFonts w:cs="Helvetica"/>
          <w:color w:val="000000" w:themeColor="text1"/>
        </w:rPr>
      </w:pPr>
      <w:r w:rsidRPr="003D692A">
        <w:rPr>
          <w:b/>
          <w:color w:val="000000" w:themeColor="text1"/>
        </w:rPr>
        <w:t>To USC</w:t>
      </w:r>
      <w:r>
        <w:rPr>
          <w:b/>
          <w:color w:val="000000" w:themeColor="text1"/>
        </w:rPr>
        <w:t xml:space="preserve">: </w:t>
      </w:r>
      <w:r>
        <w:rPr>
          <w:color w:val="000000" w:themeColor="text1"/>
        </w:rPr>
        <w:t>IRB member for many years; Social Science Representative on Fellowship Committee (many years); Awards committee member; Program Review Member, etc.</w:t>
      </w:r>
    </w:p>
    <w:p w:rsidR="008D2C86" w:rsidRPr="008D2C86" w:rsidRDefault="008D2C86" w:rsidP="006A05E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720"/>
        <w:rPr>
          <w:rFonts w:cs="Helvetica"/>
          <w:b/>
          <w:color w:val="000000" w:themeColor="text1"/>
        </w:rPr>
      </w:pPr>
      <w:r w:rsidRPr="008D2C86">
        <w:rPr>
          <w:b/>
          <w:color w:val="000000" w:themeColor="text1"/>
        </w:rPr>
        <w:t>To field of Communication/or broader social science (2018-2019)</w:t>
      </w:r>
    </w:p>
    <w:p w:rsidR="008D2C86" w:rsidRPr="008D2C86" w:rsidRDefault="002170DE" w:rsidP="008D2C86">
      <w:pPr>
        <w:pStyle w:val="ListParagraph"/>
        <w:ind w:left="1440"/>
        <w:rPr>
          <w:i/>
          <w:color w:val="000000"/>
        </w:rPr>
      </w:pPr>
      <w:r w:rsidRPr="008811C7">
        <w:rPr>
          <w:i/>
          <w:color w:val="000000"/>
        </w:rPr>
        <w:t>•</w:t>
      </w:r>
      <w:r w:rsidR="00A36F43" w:rsidRPr="008811C7">
        <w:rPr>
          <w:i/>
          <w:color w:val="000000"/>
        </w:rPr>
        <w:t xml:space="preserve">Member Advisor Board for the Kentucky Conference on Health Communication </w:t>
      </w:r>
    </w:p>
    <w:p w:rsidR="002170DE" w:rsidRDefault="008D2C86" w:rsidP="002170DE">
      <w:pPr>
        <w:pStyle w:val="ListParagraph"/>
        <w:ind w:left="1440"/>
        <w:rPr>
          <w:i/>
        </w:rPr>
      </w:pPr>
      <w:r>
        <w:rPr>
          <w:i/>
        </w:rPr>
        <w:t>•Reviewer routinely for NIH/NSF</w:t>
      </w:r>
      <w:r w:rsidR="001A2472">
        <w:rPr>
          <w:i/>
        </w:rPr>
        <w:t xml:space="preserve"> – over a dozen panels</w:t>
      </w:r>
    </w:p>
    <w:p w:rsidR="008D2C86" w:rsidRPr="00596EEF" w:rsidRDefault="008D2C86" w:rsidP="002170DE">
      <w:pPr>
        <w:pStyle w:val="ListParagraph"/>
        <w:ind w:left="1440"/>
        <w:rPr>
          <w:i/>
        </w:rPr>
      </w:pPr>
      <w:r>
        <w:rPr>
          <w:i/>
        </w:rPr>
        <w:t>•Reviewing for ICA</w:t>
      </w:r>
    </w:p>
    <w:p w:rsidR="002170DE" w:rsidRPr="00596EEF" w:rsidRDefault="002170DE" w:rsidP="002170DE">
      <w:pPr>
        <w:ind w:firstLine="720"/>
        <w:outlineLvl w:val="0"/>
        <w:rPr>
          <w:b/>
          <w:color w:val="000000" w:themeColor="text1"/>
        </w:rPr>
      </w:pPr>
      <w:r w:rsidRPr="00596EEF">
        <w:rPr>
          <w:b/>
          <w:color w:val="000000" w:themeColor="text1"/>
        </w:rPr>
        <w:t>Scripps College, Claremont Colleges, Claremont, CA. (1984-1989)</w:t>
      </w:r>
    </w:p>
    <w:p w:rsidR="002170DE" w:rsidRPr="00596EEF" w:rsidRDefault="002170DE" w:rsidP="002170DE">
      <w:pPr>
        <w:ind w:left="720" w:firstLine="720"/>
        <w:outlineLvl w:val="0"/>
        <w:rPr>
          <w:color w:val="000000" w:themeColor="text1"/>
        </w:rPr>
      </w:pPr>
      <w:r w:rsidRPr="00596EEF">
        <w:rPr>
          <w:i/>
          <w:color w:val="000000" w:themeColor="text1"/>
        </w:rPr>
        <w:t>Past Department Chair,</w:t>
      </w:r>
      <w:r w:rsidRPr="00596EEF">
        <w:rPr>
          <w:color w:val="000000" w:themeColor="text1"/>
        </w:rPr>
        <w:t xml:space="preserve"> Psychology, Scripps College (1988-1989).</w:t>
      </w:r>
      <w:r w:rsidRPr="00596EEF">
        <w:rPr>
          <w:color w:val="000000" w:themeColor="text1"/>
        </w:rPr>
        <w:tab/>
      </w:r>
    </w:p>
    <w:p w:rsidR="002170DE" w:rsidRPr="00596EEF" w:rsidRDefault="002170DE" w:rsidP="002170DE">
      <w:pPr>
        <w:ind w:left="720" w:firstLine="720"/>
        <w:outlineLvl w:val="0"/>
        <w:rPr>
          <w:i/>
          <w:color w:val="000000" w:themeColor="text1"/>
        </w:rPr>
      </w:pPr>
      <w:r w:rsidRPr="00596EEF">
        <w:rPr>
          <w:i/>
          <w:color w:val="000000" w:themeColor="text1"/>
        </w:rPr>
        <w:t>Past Appointment Promotion, and Tenure Committee</w:t>
      </w:r>
    </w:p>
    <w:p w:rsidR="00821887" w:rsidRPr="00DE6BF1" w:rsidRDefault="002170DE" w:rsidP="00DE6BF1">
      <w:pPr>
        <w:ind w:left="720" w:firstLine="720"/>
        <w:outlineLvl w:val="0"/>
        <w:rPr>
          <w:i/>
          <w:color w:val="000000" w:themeColor="text1"/>
        </w:rPr>
      </w:pPr>
      <w:r w:rsidRPr="00596EEF">
        <w:rPr>
          <w:i/>
          <w:color w:val="000000" w:themeColor="text1"/>
        </w:rPr>
        <w:t xml:space="preserve">Chair, Institutional Review Board </w:t>
      </w:r>
    </w:p>
    <w:p w:rsidR="00821887" w:rsidRPr="00821887" w:rsidRDefault="00821887" w:rsidP="00821887">
      <w:pPr>
        <w:rPr>
          <w:color w:val="000000" w:themeColor="text1"/>
        </w:rPr>
      </w:pPr>
    </w:p>
    <w:p w:rsidR="00636839" w:rsidRPr="00596EEF" w:rsidRDefault="00636839" w:rsidP="00C46ACC">
      <w:pPr>
        <w:ind w:left="2880" w:firstLine="720"/>
        <w:rPr>
          <w:i/>
          <w:color w:val="000000" w:themeColor="text1"/>
        </w:rPr>
      </w:pPr>
    </w:p>
    <w:p w:rsidR="00AC0E94" w:rsidRPr="00596EEF" w:rsidRDefault="00AC0E94" w:rsidP="009F5C95">
      <w:pPr>
        <w:rPr>
          <w:b/>
          <w:color w:val="000000" w:themeColor="text1"/>
          <w:u w:val="single"/>
        </w:rPr>
      </w:pPr>
      <w:r w:rsidRPr="00596EEF">
        <w:rPr>
          <w:b/>
          <w:color w:val="000000" w:themeColor="text1"/>
          <w:u w:val="single"/>
        </w:rPr>
        <w:t>TEACHING</w:t>
      </w:r>
    </w:p>
    <w:p w:rsidR="00D60AF6" w:rsidRPr="00596EEF" w:rsidRDefault="00D60AF6" w:rsidP="00D60AF6">
      <w:pPr>
        <w:rPr>
          <w:color w:val="000000" w:themeColor="text1"/>
        </w:rPr>
      </w:pPr>
      <w:r w:rsidRPr="00596EEF">
        <w:rPr>
          <w:color w:val="000000" w:themeColor="text1"/>
        </w:rPr>
        <w:tab/>
      </w:r>
      <w:r w:rsidRPr="00596EEF">
        <w:rPr>
          <w:color w:val="000000" w:themeColor="text1"/>
        </w:rPr>
        <w:tab/>
      </w:r>
    </w:p>
    <w:p w:rsidR="00D60AF6" w:rsidRPr="00596EEF" w:rsidRDefault="00D60AF6" w:rsidP="00D60AF6">
      <w:pPr>
        <w:tabs>
          <w:tab w:val="left" w:pos="7020"/>
        </w:tabs>
        <w:rPr>
          <w:color w:val="000000" w:themeColor="text1"/>
        </w:rPr>
      </w:pPr>
      <w:r w:rsidRPr="00596EEF">
        <w:rPr>
          <w:color w:val="000000" w:themeColor="text1"/>
          <w:u w:val="single"/>
        </w:rPr>
        <w:t>Graduate courses taugh</w:t>
      </w:r>
      <w:r w:rsidR="008811C7">
        <w:rPr>
          <w:color w:val="000000" w:themeColor="text1"/>
          <w:u w:val="single"/>
        </w:rPr>
        <w:t>t</w:t>
      </w:r>
      <w:r w:rsidR="00DA4A36" w:rsidRPr="00596EEF">
        <w:rPr>
          <w:color w:val="000000" w:themeColor="text1"/>
          <w:u w:val="single"/>
        </w:rPr>
        <w:t xml:space="preserve">: </w:t>
      </w:r>
      <w:r w:rsidRPr="008811C7">
        <w:rPr>
          <w:color w:val="000000" w:themeColor="text1"/>
        </w:rPr>
        <w:t>Health Communication: Prevention (with Meta-Analysis)</w:t>
      </w:r>
      <w:r w:rsidR="00962649" w:rsidRPr="008811C7">
        <w:rPr>
          <w:color w:val="000000" w:themeColor="text1"/>
        </w:rPr>
        <w:t xml:space="preserve"> Spring, 2018;</w:t>
      </w:r>
      <w:r w:rsidR="00CE550A">
        <w:rPr>
          <w:color w:val="000000" w:themeColor="text1"/>
        </w:rPr>
        <w:t xml:space="preserve"> Fall, 2019.</w:t>
      </w:r>
      <w:r w:rsidR="00962649" w:rsidRPr="008811C7">
        <w:rPr>
          <w:color w:val="000000" w:themeColor="text1"/>
        </w:rPr>
        <w:t xml:space="preserve"> Designing Game Interventions (Fall, 2018 New Course);</w:t>
      </w:r>
      <w:r w:rsidR="00962649" w:rsidRPr="00596EEF">
        <w:rPr>
          <w:color w:val="000000" w:themeColor="text1"/>
        </w:rPr>
        <w:t xml:space="preserve"> </w:t>
      </w:r>
      <w:r w:rsidR="00516C61" w:rsidRPr="00596EEF">
        <w:rPr>
          <w:color w:val="000000" w:themeColor="text1"/>
        </w:rPr>
        <w:t>Grant Writing (</w:t>
      </w:r>
      <w:r w:rsidR="00962649" w:rsidRPr="00596EEF">
        <w:rPr>
          <w:color w:val="000000" w:themeColor="text1"/>
        </w:rPr>
        <w:t xml:space="preserve">Spring, </w:t>
      </w:r>
      <w:r w:rsidR="00962649" w:rsidRPr="00596EEF">
        <w:rPr>
          <w:color w:val="000000" w:themeColor="text1"/>
        </w:rPr>
        <w:lastRenderedPageBreak/>
        <w:t>2019</w:t>
      </w:r>
      <w:r w:rsidR="00516C61" w:rsidRPr="00596EEF">
        <w:rPr>
          <w:color w:val="000000" w:themeColor="text1"/>
        </w:rPr>
        <w:t>).</w:t>
      </w:r>
      <w:r w:rsidR="00962649" w:rsidRPr="00596EEF">
        <w:rPr>
          <w:color w:val="000000" w:themeColor="text1"/>
        </w:rPr>
        <w:t xml:space="preserve"> </w:t>
      </w:r>
      <w:r w:rsidR="006D2AD2" w:rsidRPr="00596EEF">
        <w:rPr>
          <w:color w:val="000000" w:themeColor="text1"/>
        </w:rPr>
        <w:t xml:space="preserve">Advanced Multivariate Methods and Statistics (Fall, 2019). </w:t>
      </w:r>
      <w:r w:rsidRPr="00596EEF">
        <w:rPr>
          <w:color w:val="000000" w:themeColor="text1"/>
        </w:rPr>
        <w:t xml:space="preserve">Communication and AIDS: A Social Science Perspective; Interpersonal Communication; Graduate Pro-seminar: Current Advances in Communication Theory; Communication and Cognition, </w:t>
      </w:r>
      <w:r w:rsidR="001138E8" w:rsidRPr="00596EEF">
        <w:rPr>
          <w:color w:val="000000" w:themeColor="text1"/>
        </w:rPr>
        <w:t>550 (Core Graduate Quanti</w:t>
      </w:r>
      <w:r w:rsidR="0019337D" w:rsidRPr="00596EEF">
        <w:rPr>
          <w:color w:val="000000" w:themeColor="text1"/>
        </w:rPr>
        <w:t>t</w:t>
      </w:r>
      <w:r w:rsidR="001138E8" w:rsidRPr="00596EEF">
        <w:rPr>
          <w:color w:val="000000" w:themeColor="text1"/>
        </w:rPr>
        <w:t>at</w:t>
      </w:r>
      <w:r w:rsidR="0019337D" w:rsidRPr="00596EEF">
        <w:rPr>
          <w:color w:val="000000" w:themeColor="text1"/>
        </w:rPr>
        <w:t>ive Methods)</w:t>
      </w:r>
      <w:r w:rsidRPr="00596EEF">
        <w:rPr>
          <w:color w:val="000000" w:themeColor="text1"/>
        </w:rPr>
        <w:t>.</w:t>
      </w:r>
    </w:p>
    <w:p w:rsidR="008811C7" w:rsidRDefault="008811C7" w:rsidP="008811C7">
      <w:pPr>
        <w:jc w:val="center"/>
        <w:rPr>
          <w:b/>
          <w:bCs/>
          <w:color w:val="000000"/>
        </w:rPr>
      </w:pPr>
    </w:p>
    <w:p w:rsidR="00D82BDB" w:rsidRDefault="00D82BDB" w:rsidP="008811C7">
      <w:pPr>
        <w:jc w:val="center"/>
        <w:rPr>
          <w:b/>
          <w:bCs/>
          <w:color w:val="000000"/>
        </w:rPr>
      </w:pPr>
    </w:p>
    <w:p w:rsidR="00D82BDB" w:rsidRDefault="00D82BDB" w:rsidP="008811C7">
      <w:pPr>
        <w:jc w:val="center"/>
        <w:rPr>
          <w:b/>
          <w:bCs/>
          <w:color w:val="000000"/>
        </w:rPr>
      </w:pPr>
    </w:p>
    <w:p w:rsidR="008811C7" w:rsidRPr="00596EEF" w:rsidRDefault="008811C7" w:rsidP="008811C7">
      <w:pPr>
        <w:jc w:val="center"/>
        <w:rPr>
          <w:b/>
          <w:bCs/>
          <w:color w:val="000000"/>
        </w:rPr>
      </w:pPr>
      <w:r w:rsidRPr="00596EEF">
        <w:rPr>
          <w:b/>
          <w:bCs/>
          <w:color w:val="000000"/>
        </w:rPr>
        <w:t>Career-Long Assessment</w:t>
      </w:r>
      <w:r>
        <w:rPr>
          <w:b/>
          <w:bCs/>
          <w:color w:val="000000"/>
        </w:rPr>
        <w:t xml:space="preserve"> </w:t>
      </w:r>
      <w:r w:rsidRPr="00596EEF">
        <w:rPr>
          <w:b/>
          <w:bCs/>
          <w:color w:val="000000"/>
        </w:rPr>
        <w:t>Ph.D.</w:t>
      </w:r>
      <w:r w:rsidR="006C31DF">
        <w:rPr>
          <w:b/>
          <w:bCs/>
          <w:color w:val="000000"/>
        </w:rPr>
        <w:t xml:space="preserve"> Mentoring</w:t>
      </w:r>
      <w:r>
        <w:rPr>
          <w:b/>
          <w:bCs/>
          <w:color w:val="000000"/>
        </w:rPr>
        <w:t xml:space="preserve">; </w:t>
      </w:r>
      <w:r w:rsidRPr="00596EEF">
        <w:rPr>
          <w:b/>
          <w:bCs/>
          <w:color w:val="000000"/>
        </w:rPr>
        <w:t>Lynn Miller</w:t>
      </w:r>
    </w:p>
    <w:p w:rsidR="008811C7" w:rsidRPr="007C1E5C" w:rsidRDefault="008811C7" w:rsidP="008811C7">
      <w:pPr>
        <w:rPr>
          <w:bCs/>
          <w:i/>
          <w:color w:val="000000"/>
        </w:rPr>
      </w:pPr>
      <w:r w:rsidRPr="00596EEF">
        <w:rPr>
          <w:bCs/>
          <w:color w:val="000000"/>
        </w:rPr>
        <w:t>I have mentored dozens of graduate students in my career. Of these, I chaired the completed dissertation committees of 13 graduate students at USC and provided significant Co-mentorship to 9 additional USC graduate students</w:t>
      </w:r>
      <w:r>
        <w:rPr>
          <w:bCs/>
          <w:color w:val="000000"/>
        </w:rPr>
        <w:t xml:space="preserve"> (publishing with each)</w:t>
      </w:r>
      <w:r w:rsidRPr="00596EEF">
        <w:rPr>
          <w:bCs/>
          <w:color w:val="000000"/>
        </w:rPr>
        <w:t>. All of these former students either secured faculty positions in tenure-track university jobs</w:t>
      </w:r>
      <w:r>
        <w:rPr>
          <w:bCs/>
          <w:color w:val="000000"/>
        </w:rPr>
        <w:t xml:space="preserve"> in communication or related field (as noted), including at: </w:t>
      </w:r>
      <w:r w:rsidRPr="00131BBB">
        <w:rPr>
          <w:bCs/>
          <w:i/>
          <w:color w:val="000000"/>
        </w:rPr>
        <w:t>the</w:t>
      </w:r>
      <w:r>
        <w:rPr>
          <w:bCs/>
          <w:color w:val="000000"/>
        </w:rPr>
        <w:t xml:space="preserve"> </w:t>
      </w:r>
      <w:r w:rsidRPr="00D941EF">
        <w:rPr>
          <w:bCs/>
          <w:i/>
          <w:color w:val="000000"/>
        </w:rPr>
        <w:t xml:space="preserve">University of Alabama, Utah State University, </w:t>
      </w:r>
      <w:r>
        <w:rPr>
          <w:bCs/>
          <w:i/>
          <w:color w:val="000000"/>
        </w:rPr>
        <w:t xml:space="preserve">the </w:t>
      </w:r>
      <w:r w:rsidRPr="00D941EF">
        <w:rPr>
          <w:bCs/>
          <w:i/>
          <w:color w:val="000000"/>
        </w:rPr>
        <w:t>University of Connecticut</w:t>
      </w:r>
      <w:r>
        <w:rPr>
          <w:bCs/>
          <w:color w:val="000000"/>
        </w:rPr>
        <w:t xml:space="preserve">, </w:t>
      </w:r>
      <w:r w:rsidRPr="00131BBB">
        <w:rPr>
          <w:bCs/>
          <w:i/>
          <w:color w:val="000000"/>
        </w:rPr>
        <w:t xml:space="preserve">the </w:t>
      </w:r>
      <w:r w:rsidRPr="00D941EF">
        <w:rPr>
          <w:bCs/>
          <w:i/>
          <w:color w:val="000000"/>
        </w:rPr>
        <w:t>University of Tennessee</w:t>
      </w:r>
      <w:r>
        <w:rPr>
          <w:bCs/>
          <w:i/>
          <w:color w:val="000000"/>
        </w:rPr>
        <w:t xml:space="preserve"> (Health Promotion and Disease Prevention)</w:t>
      </w:r>
      <w:r w:rsidRPr="00D941EF">
        <w:rPr>
          <w:bCs/>
          <w:i/>
          <w:color w:val="000000"/>
        </w:rPr>
        <w:t xml:space="preserve">, </w:t>
      </w:r>
      <w:r>
        <w:rPr>
          <w:bCs/>
          <w:i/>
          <w:color w:val="000000"/>
        </w:rPr>
        <w:t xml:space="preserve">California State University (Channel Islands), </w:t>
      </w:r>
      <w:r w:rsidR="00EE65A7">
        <w:rPr>
          <w:bCs/>
          <w:i/>
          <w:color w:val="000000"/>
        </w:rPr>
        <w:t xml:space="preserve">Santa Clara University, </w:t>
      </w:r>
      <w:r>
        <w:rPr>
          <w:bCs/>
          <w:i/>
          <w:color w:val="000000"/>
        </w:rPr>
        <w:t xml:space="preserve">and </w:t>
      </w:r>
      <w:r w:rsidRPr="00596EEF">
        <w:rPr>
          <w:i/>
          <w:color w:val="282828"/>
        </w:rPr>
        <w:t>Rensselaer Polytechnic Institute</w:t>
      </w:r>
      <w:r>
        <w:rPr>
          <w:i/>
          <w:color w:val="282828"/>
        </w:rPr>
        <w:t xml:space="preserve">, </w:t>
      </w:r>
      <w:r w:rsidRPr="007C1E5C">
        <w:rPr>
          <w:bCs/>
          <w:i/>
          <w:color w:val="000000"/>
        </w:rPr>
        <w:t xml:space="preserve">Washington State University, University of Missouri, California State, Long Beach, </w:t>
      </w:r>
      <w:r>
        <w:rPr>
          <w:bCs/>
          <w:i/>
          <w:color w:val="000000"/>
        </w:rPr>
        <w:t xml:space="preserve">University of California, Santa Barbara, University of Queensland, University of Georgia, </w:t>
      </w:r>
      <w:r w:rsidRPr="00596EEF">
        <w:rPr>
          <w:i/>
        </w:rPr>
        <w:t>Shanghai</w:t>
      </w:r>
      <w:r>
        <w:rPr>
          <w:i/>
        </w:rPr>
        <w:t xml:space="preserve"> </w:t>
      </w:r>
      <w:r w:rsidRPr="00596EEF">
        <w:rPr>
          <w:i/>
        </w:rPr>
        <w:t>Tech University</w:t>
      </w:r>
      <w:r>
        <w:rPr>
          <w:i/>
        </w:rPr>
        <w:t>, and Syracuse University</w:t>
      </w:r>
      <w:r>
        <w:rPr>
          <w:i/>
          <w:color w:val="282828"/>
        </w:rPr>
        <w:t xml:space="preserve"> </w:t>
      </w:r>
      <w:r w:rsidRPr="00596EEF">
        <w:rPr>
          <w:bCs/>
          <w:color w:val="000000"/>
        </w:rPr>
        <w:t xml:space="preserve">(14), secured teaching positions in their field of training (3), </w:t>
      </w:r>
      <w:r w:rsidR="00792EFF">
        <w:rPr>
          <w:bCs/>
          <w:color w:val="000000"/>
        </w:rPr>
        <w:t>and/</w:t>
      </w:r>
      <w:r w:rsidRPr="00596EEF">
        <w:rPr>
          <w:bCs/>
          <w:color w:val="000000"/>
        </w:rPr>
        <w:t xml:space="preserve">or secured post-doctoral fellows/research positions at prominent institutions </w:t>
      </w:r>
      <w:r>
        <w:rPr>
          <w:bCs/>
          <w:color w:val="000000"/>
        </w:rPr>
        <w:t xml:space="preserve">(e.g., </w:t>
      </w:r>
      <w:r w:rsidRPr="00131BBB">
        <w:rPr>
          <w:bCs/>
          <w:i/>
          <w:color w:val="000000"/>
        </w:rPr>
        <w:t>Annenberg School for Communication</w:t>
      </w:r>
      <w:r>
        <w:rPr>
          <w:bCs/>
          <w:i/>
          <w:color w:val="000000"/>
        </w:rPr>
        <w:t>/</w:t>
      </w:r>
      <w:r w:rsidRPr="00131BBB">
        <w:rPr>
          <w:bCs/>
          <w:i/>
          <w:color w:val="000000"/>
        </w:rPr>
        <w:t>University of Pennsylvania</w:t>
      </w:r>
      <w:r>
        <w:rPr>
          <w:bCs/>
          <w:color w:val="000000"/>
        </w:rPr>
        <w:t xml:space="preserve">; the </w:t>
      </w:r>
      <w:r w:rsidRPr="00131BBB">
        <w:rPr>
          <w:bCs/>
          <w:i/>
          <w:color w:val="000000"/>
        </w:rPr>
        <w:t>University of Southern California</w:t>
      </w:r>
      <w:r w:rsidRPr="00596EEF">
        <w:rPr>
          <w:bCs/>
          <w:color w:val="000000"/>
        </w:rPr>
        <w:t xml:space="preserve"> and/or </w:t>
      </w:r>
      <w:r w:rsidR="00792EFF">
        <w:rPr>
          <w:bCs/>
          <w:color w:val="000000"/>
        </w:rPr>
        <w:t xml:space="preserve">are senior researchers/scholars in </w:t>
      </w:r>
      <w:r w:rsidRPr="00596EEF">
        <w:rPr>
          <w:bCs/>
          <w:color w:val="000000"/>
        </w:rPr>
        <w:t>related research industries</w:t>
      </w:r>
      <w:r>
        <w:rPr>
          <w:bCs/>
          <w:color w:val="000000"/>
        </w:rPr>
        <w:t xml:space="preserve">, such as at </w:t>
      </w:r>
      <w:r w:rsidRPr="00131BBB">
        <w:rPr>
          <w:i/>
        </w:rPr>
        <w:t>NORC at the University of Chicago</w:t>
      </w:r>
      <w:r>
        <w:rPr>
          <w:i/>
        </w:rPr>
        <w:t>;</w:t>
      </w:r>
      <w:r>
        <w:rPr>
          <w:bCs/>
          <w:i/>
          <w:color w:val="000000"/>
        </w:rPr>
        <w:t xml:space="preserve"> Kaiser Permanente, and the </w:t>
      </w:r>
      <w:r w:rsidRPr="007C1E5C">
        <w:rPr>
          <w:i/>
        </w:rPr>
        <w:t>Norman Lear Center</w:t>
      </w:r>
      <w:r w:rsidRPr="007C1E5C">
        <w:rPr>
          <w:bCs/>
          <w:color w:val="000000"/>
        </w:rPr>
        <w:t xml:space="preserve"> </w:t>
      </w:r>
      <w:r w:rsidRPr="00596EEF">
        <w:rPr>
          <w:bCs/>
          <w:color w:val="000000"/>
        </w:rPr>
        <w:t xml:space="preserve">(5). Currently, I am the advisor/chair/co-chair of </w:t>
      </w:r>
      <w:r w:rsidR="00CE550A">
        <w:rPr>
          <w:bCs/>
          <w:color w:val="000000"/>
        </w:rPr>
        <w:t>many</w:t>
      </w:r>
      <w:r w:rsidRPr="00596EEF">
        <w:rPr>
          <w:bCs/>
          <w:color w:val="000000"/>
        </w:rPr>
        <w:t xml:space="preserve"> Annenberg graduate students in communication.  I have published </w:t>
      </w:r>
      <w:r>
        <w:rPr>
          <w:bCs/>
          <w:color w:val="000000"/>
        </w:rPr>
        <w:t xml:space="preserve">work </w:t>
      </w:r>
      <w:r w:rsidRPr="00596EEF">
        <w:rPr>
          <w:bCs/>
          <w:color w:val="000000"/>
        </w:rPr>
        <w:t>with over 30</w:t>
      </w:r>
      <w:r>
        <w:rPr>
          <w:bCs/>
          <w:color w:val="000000"/>
        </w:rPr>
        <w:t xml:space="preserve"> current or</w:t>
      </w:r>
      <w:r w:rsidRPr="00596EEF">
        <w:rPr>
          <w:bCs/>
          <w:color w:val="000000"/>
        </w:rPr>
        <w:t xml:space="preserve"> former graduate students. </w:t>
      </w:r>
    </w:p>
    <w:p w:rsidR="006F281C" w:rsidRDefault="006F281C" w:rsidP="00D60AF6">
      <w:pPr>
        <w:tabs>
          <w:tab w:val="left" w:pos="7020"/>
        </w:tabs>
        <w:rPr>
          <w:b/>
          <w:color w:val="000000"/>
        </w:rPr>
      </w:pPr>
    </w:p>
    <w:p w:rsidR="00304F58" w:rsidRDefault="00304F58" w:rsidP="00D60AF6">
      <w:pPr>
        <w:tabs>
          <w:tab w:val="left" w:pos="7020"/>
        </w:tabs>
        <w:rPr>
          <w:b/>
          <w:color w:val="000000"/>
        </w:rPr>
      </w:pPr>
    </w:p>
    <w:p w:rsidR="00D60AF6" w:rsidRPr="00596EEF" w:rsidRDefault="00636839" w:rsidP="00D60AF6">
      <w:pPr>
        <w:tabs>
          <w:tab w:val="left" w:pos="7020"/>
        </w:tabs>
        <w:rPr>
          <w:b/>
          <w:color w:val="000000"/>
        </w:rPr>
      </w:pPr>
      <w:r w:rsidRPr="00596EEF">
        <w:rPr>
          <w:b/>
          <w:color w:val="000000"/>
        </w:rPr>
        <w:t xml:space="preserve">Students </w:t>
      </w:r>
      <w:r w:rsidR="00D60AF6" w:rsidRPr="00596EEF">
        <w:rPr>
          <w:b/>
          <w:color w:val="000000"/>
        </w:rPr>
        <w:t>Supervised</w:t>
      </w:r>
      <w:r w:rsidR="0097540F" w:rsidRPr="00596EEF">
        <w:rPr>
          <w:b/>
          <w:color w:val="000000"/>
        </w:rPr>
        <w:t xml:space="preserve"> </w:t>
      </w:r>
      <w:r w:rsidRPr="00596EEF">
        <w:rPr>
          <w:b/>
          <w:color w:val="000000"/>
        </w:rPr>
        <w:t>in Research 201</w:t>
      </w:r>
      <w:r w:rsidR="00CB56E4">
        <w:rPr>
          <w:b/>
          <w:color w:val="000000"/>
        </w:rPr>
        <w:t>8-20</w:t>
      </w:r>
      <w:r w:rsidR="00C85350">
        <w:rPr>
          <w:b/>
          <w:color w:val="000000"/>
        </w:rPr>
        <w:t>2</w:t>
      </w:r>
      <w:r w:rsidR="006C31DF">
        <w:rPr>
          <w:b/>
          <w:color w:val="000000"/>
        </w:rPr>
        <w:t>1</w:t>
      </w:r>
      <w:r w:rsidRPr="00596EEF">
        <w:rPr>
          <w:b/>
          <w:color w:val="000000"/>
        </w:rPr>
        <w:t xml:space="preserve"> </w:t>
      </w:r>
      <w:r w:rsidR="00AC5277" w:rsidRPr="00596EEF">
        <w:rPr>
          <w:b/>
          <w:color w:val="000000"/>
        </w:rPr>
        <w:t xml:space="preserve">(italics- </w:t>
      </w:r>
      <w:r w:rsidR="006D2AD2" w:rsidRPr="00596EEF">
        <w:rPr>
          <w:b/>
          <w:color w:val="000000"/>
        </w:rPr>
        <w:t>A</w:t>
      </w:r>
      <w:r w:rsidR="00AC5277" w:rsidRPr="00596EEF">
        <w:rPr>
          <w:b/>
          <w:color w:val="000000"/>
        </w:rPr>
        <w:t>dvisee</w:t>
      </w:r>
      <w:r w:rsidR="006D2AD2" w:rsidRPr="00596EEF">
        <w:rPr>
          <w:b/>
          <w:color w:val="000000"/>
        </w:rPr>
        <w:t xml:space="preserve"> or Post-doc</w:t>
      </w:r>
      <w:r w:rsidR="00AC5277" w:rsidRPr="00596EEF">
        <w:rPr>
          <w:b/>
          <w:color w:val="000000"/>
        </w:rPr>
        <w:t>)</w:t>
      </w:r>
    </w:p>
    <w:p w:rsidR="0097540F" w:rsidRPr="00596EEF" w:rsidRDefault="0097540F" w:rsidP="00D60AF6">
      <w:pPr>
        <w:tabs>
          <w:tab w:val="left" w:pos="7020"/>
        </w:tabs>
        <w:rPr>
          <w:b/>
          <w:i/>
          <w:color w:val="000000"/>
        </w:rPr>
      </w:pPr>
    </w:p>
    <w:p w:rsidR="00D60AF6" w:rsidRDefault="00D60AF6" w:rsidP="006D2AD2">
      <w:pPr>
        <w:tabs>
          <w:tab w:val="left" w:pos="7020"/>
        </w:tabs>
        <w:ind w:left="1080" w:hanging="360"/>
        <w:rPr>
          <w:color w:val="000000"/>
        </w:rPr>
      </w:pPr>
      <w:r w:rsidRPr="00472DCB">
        <w:rPr>
          <w:color w:val="000000"/>
        </w:rPr>
        <w:t>David Jeong</w:t>
      </w:r>
      <w:r w:rsidR="00636839" w:rsidRPr="00472DCB">
        <w:rPr>
          <w:color w:val="000000"/>
        </w:rPr>
        <w:t xml:space="preserve">; </w:t>
      </w:r>
      <w:r w:rsidR="00AC5277" w:rsidRPr="00472DCB">
        <w:rPr>
          <w:color w:val="000000" w:themeColor="text1"/>
        </w:rPr>
        <w:t>2018</w:t>
      </w:r>
      <w:r w:rsidR="00CB56E4" w:rsidRPr="00472DCB">
        <w:rPr>
          <w:color w:val="000000" w:themeColor="text1"/>
        </w:rPr>
        <w:t>-20</w:t>
      </w:r>
      <w:r w:rsidR="00C85350">
        <w:rPr>
          <w:color w:val="000000" w:themeColor="text1"/>
        </w:rPr>
        <w:t>20</w:t>
      </w:r>
      <w:r w:rsidR="00AC5277" w:rsidRPr="00472DCB">
        <w:rPr>
          <w:color w:val="000000" w:themeColor="text1"/>
        </w:rPr>
        <w:t xml:space="preserve"> </w:t>
      </w:r>
      <w:r w:rsidR="00962649" w:rsidRPr="00472DCB">
        <w:rPr>
          <w:color w:val="000000" w:themeColor="text1"/>
        </w:rPr>
        <w:t>post-doc on our DARPA grant</w:t>
      </w:r>
      <w:r w:rsidR="00DE6BF1">
        <w:rPr>
          <w:color w:val="000000"/>
        </w:rPr>
        <w:t xml:space="preserve"> (former dissertation advisor)</w:t>
      </w:r>
      <w:r w:rsidR="0097540F" w:rsidRPr="00472DCB">
        <w:rPr>
          <w:color w:val="000000"/>
        </w:rPr>
        <w:t xml:space="preserve"> assisted with many publications; currently </w:t>
      </w:r>
      <w:r w:rsidR="00CE550A" w:rsidRPr="00472DCB">
        <w:rPr>
          <w:color w:val="000000"/>
        </w:rPr>
        <w:t xml:space="preserve">published with and </w:t>
      </w:r>
      <w:r w:rsidR="0097540F" w:rsidRPr="00472DCB">
        <w:rPr>
          <w:color w:val="000000"/>
        </w:rPr>
        <w:t xml:space="preserve">working on many </w:t>
      </w:r>
      <w:r w:rsidR="00CE550A" w:rsidRPr="00472DCB">
        <w:rPr>
          <w:color w:val="000000"/>
        </w:rPr>
        <w:t xml:space="preserve">other </w:t>
      </w:r>
      <w:r w:rsidR="0097540F" w:rsidRPr="00472DCB">
        <w:rPr>
          <w:color w:val="000000"/>
        </w:rPr>
        <w:t>manuscripts</w:t>
      </w:r>
      <w:r w:rsidR="00636839" w:rsidRPr="00472DCB">
        <w:rPr>
          <w:color w:val="000000"/>
        </w:rPr>
        <w:t xml:space="preserve">. </w:t>
      </w:r>
      <w:r w:rsidR="00CB56E4" w:rsidRPr="00472DCB">
        <w:rPr>
          <w:color w:val="000000"/>
        </w:rPr>
        <w:t>Assistant Professor at Santa Clara University, Santa Clara, CA</w:t>
      </w:r>
      <w:r w:rsidR="00CE550A" w:rsidRPr="00472DCB">
        <w:rPr>
          <w:color w:val="000000"/>
        </w:rPr>
        <w:t xml:space="preserve"> as of fall, 20</w:t>
      </w:r>
      <w:r w:rsidR="00C85350">
        <w:rPr>
          <w:color w:val="000000"/>
        </w:rPr>
        <w:t>20</w:t>
      </w:r>
      <w:r w:rsidR="00CB56E4" w:rsidRPr="00472DCB">
        <w:rPr>
          <w:color w:val="000000"/>
        </w:rPr>
        <w:t>.</w:t>
      </w:r>
    </w:p>
    <w:p w:rsidR="0052738F" w:rsidRDefault="0052738F" w:rsidP="00DE6BF1">
      <w:pPr>
        <w:tabs>
          <w:tab w:val="left" w:pos="7020"/>
        </w:tabs>
        <w:ind w:left="1080" w:hanging="360"/>
        <w:rPr>
          <w:color w:val="000000" w:themeColor="text1"/>
        </w:rPr>
      </w:pPr>
    </w:p>
    <w:p w:rsidR="00DE6BF1" w:rsidRPr="00472DCB" w:rsidRDefault="00DE6BF1" w:rsidP="00DE6BF1">
      <w:pPr>
        <w:tabs>
          <w:tab w:val="left" w:pos="7020"/>
        </w:tabs>
        <w:ind w:left="1080" w:hanging="360"/>
        <w:rPr>
          <w:color w:val="000000"/>
        </w:rPr>
      </w:pPr>
      <w:r w:rsidRPr="00472DCB">
        <w:rPr>
          <w:color w:val="000000" w:themeColor="text1"/>
        </w:rPr>
        <w:t xml:space="preserve">Christiana Robbins </w:t>
      </w:r>
      <w:r w:rsidRPr="00472DCB">
        <w:rPr>
          <w:color w:val="000000"/>
        </w:rPr>
        <w:t>(2017</w:t>
      </w:r>
      <w:r>
        <w:rPr>
          <w:color w:val="000000"/>
        </w:rPr>
        <w:t>-2020</w:t>
      </w:r>
      <w:r w:rsidRPr="00472DCB">
        <w:rPr>
          <w:color w:val="000000"/>
        </w:rPr>
        <w:t xml:space="preserve">); </w:t>
      </w:r>
      <w:r>
        <w:rPr>
          <w:color w:val="000000"/>
        </w:rPr>
        <w:t>Completed Dissertation (advisor), fall, 2020</w:t>
      </w:r>
      <w:r w:rsidRPr="00472DCB">
        <w:rPr>
          <w:color w:val="000000"/>
        </w:rPr>
        <w:t xml:space="preserve"> </w:t>
      </w:r>
    </w:p>
    <w:p w:rsidR="00636839" w:rsidRPr="00596EEF" w:rsidRDefault="00636839" w:rsidP="006D2AD2">
      <w:pPr>
        <w:tabs>
          <w:tab w:val="left" w:pos="7020"/>
        </w:tabs>
        <w:ind w:left="1080" w:hanging="360"/>
        <w:rPr>
          <w:b/>
          <w:i/>
          <w:color w:val="000000"/>
        </w:rPr>
      </w:pPr>
    </w:p>
    <w:p w:rsidR="00CE550A" w:rsidRDefault="00CE550A" w:rsidP="006D2AD2">
      <w:pPr>
        <w:tabs>
          <w:tab w:val="left" w:pos="7020"/>
        </w:tabs>
        <w:ind w:left="1080" w:hanging="360"/>
        <w:rPr>
          <w:b/>
          <w:i/>
          <w:color w:val="000000"/>
        </w:rPr>
      </w:pPr>
      <w:r>
        <w:rPr>
          <w:b/>
          <w:i/>
          <w:color w:val="000000"/>
        </w:rPr>
        <w:t>ABD (My mentees at present who are ABD):</w:t>
      </w:r>
    </w:p>
    <w:p w:rsidR="00CE550A" w:rsidRDefault="00CE550A" w:rsidP="006D2AD2">
      <w:pPr>
        <w:tabs>
          <w:tab w:val="left" w:pos="7020"/>
        </w:tabs>
        <w:ind w:left="1080" w:hanging="360"/>
        <w:rPr>
          <w:b/>
          <w:i/>
          <w:color w:val="000000"/>
        </w:rPr>
      </w:pPr>
    </w:p>
    <w:p w:rsidR="003A5D30" w:rsidRPr="00472DCB" w:rsidRDefault="00AC5277" w:rsidP="006D2AD2">
      <w:pPr>
        <w:tabs>
          <w:tab w:val="left" w:pos="7020"/>
        </w:tabs>
        <w:ind w:left="1080" w:hanging="360"/>
        <w:rPr>
          <w:color w:val="000000"/>
        </w:rPr>
      </w:pPr>
      <w:r w:rsidRPr="00472DCB">
        <w:rPr>
          <w:color w:val="000000"/>
        </w:rPr>
        <w:t>Liyuan (</w:t>
      </w:r>
      <w:r w:rsidR="003A5D30" w:rsidRPr="00472DCB">
        <w:rPr>
          <w:color w:val="000000"/>
        </w:rPr>
        <w:t>Leah</w:t>
      </w:r>
      <w:r w:rsidRPr="00472DCB">
        <w:rPr>
          <w:color w:val="000000"/>
        </w:rPr>
        <w:t>)</w:t>
      </w:r>
      <w:r w:rsidR="003A5D30" w:rsidRPr="00472DCB">
        <w:rPr>
          <w:color w:val="000000"/>
        </w:rPr>
        <w:t xml:space="preserve"> Wang (</w:t>
      </w:r>
      <w:r w:rsidR="00E5007C" w:rsidRPr="00472DCB">
        <w:rPr>
          <w:color w:val="000000"/>
        </w:rPr>
        <w:t>201</w:t>
      </w:r>
      <w:r w:rsidR="00962649" w:rsidRPr="00472DCB">
        <w:rPr>
          <w:color w:val="000000"/>
        </w:rPr>
        <w:t>8</w:t>
      </w:r>
      <w:r w:rsidR="00CB56E4" w:rsidRPr="00472DCB">
        <w:rPr>
          <w:color w:val="000000"/>
        </w:rPr>
        <w:t>-20</w:t>
      </w:r>
      <w:r w:rsidR="00C85350">
        <w:rPr>
          <w:color w:val="000000"/>
        </w:rPr>
        <w:t>2</w:t>
      </w:r>
      <w:r w:rsidR="00DE6BF1">
        <w:rPr>
          <w:color w:val="000000"/>
        </w:rPr>
        <w:t>1</w:t>
      </w:r>
      <w:r w:rsidR="00472DCB">
        <w:rPr>
          <w:color w:val="000000"/>
        </w:rPr>
        <w:t>)</w:t>
      </w:r>
      <w:r w:rsidRPr="00472DCB">
        <w:rPr>
          <w:color w:val="000000"/>
        </w:rPr>
        <w:t xml:space="preserve">, completed qualifying exams, </w:t>
      </w:r>
      <w:r w:rsidR="0097540F" w:rsidRPr="00472DCB">
        <w:rPr>
          <w:color w:val="000000"/>
        </w:rPr>
        <w:t>currently supervising her in writing up many publications for submission to journals (</w:t>
      </w:r>
      <w:r w:rsidR="00CE550A" w:rsidRPr="00472DCB">
        <w:rPr>
          <w:color w:val="000000"/>
        </w:rPr>
        <w:t>a number</w:t>
      </w:r>
      <w:r w:rsidR="0097540F" w:rsidRPr="00472DCB">
        <w:rPr>
          <w:color w:val="000000"/>
        </w:rPr>
        <w:t xml:space="preserve"> </w:t>
      </w:r>
      <w:r w:rsidR="00276D7C">
        <w:rPr>
          <w:color w:val="000000"/>
        </w:rPr>
        <w:t>in press/published, including two in the past month</w:t>
      </w:r>
      <w:r w:rsidR="0097540F" w:rsidRPr="00472DCB">
        <w:rPr>
          <w:color w:val="000000"/>
        </w:rPr>
        <w:t xml:space="preserve">; </w:t>
      </w:r>
      <w:r w:rsidR="00276D7C">
        <w:rPr>
          <w:color w:val="000000"/>
        </w:rPr>
        <w:t>some still</w:t>
      </w:r>
      <w:r w:rsidR="0097540F" w:rsidRPr="00472DCB">
        <w:rPr>
          <w:color w:val="000000"/>
        </w:rPr>
        <w:t xml:space="preserve"> under review; many others in draft form)</w:t>
      </w:r>
      <w:r w:rsidR="00276D7C">
        <w:rPr>
          <w:color w:val="000000"/>
        </w:rPr>
        <w:t xml:space="preserve">. Supervising her </w:t>
      </w:r>
      <w:r w:rsidR="00B041DF">
        <w:rPr>
          <w:color w:val="000000"/>
        </w:rPr>
        <w:t>on her dissertation (</w:t>
      </w:r>
      <w:r w:rsidR="006C31DF">
        <w:rPr>
          <w:color w:val="000000"/>
        </w:rPr>
        <w:t>scheduled for completion August, 2021</w:t>
      </w:r>
      <w:r w:rsidR="00B041DF">
        <w:rPr>
          <w:color w:val="000000"/>
        </w:rPr>
        <w:t>)</w:t>
      </w:r>
      <w:r w:rsidR="0097540F" w:rsidRPr="00472DCB">
        <w:rPr>
          <w:color w:val="000000"/>
        </w:rPr>
        <w:t xml:space="preserve">. </w:t>
      </w:r>
      <w:r w:rsidR="00304F58">
        <w:rPr>
          <w:color w:val="000000"/>
        </w:rPr>
        <w:t xml:space="preserve"> </w:t>
      </w:r>
      <w:r w:rsidR="006D7608">
        <w:rPr>
          <w:color w:val="000000"/>
        </w:rPr>
        <w:t>Presented at ICA.</w:t>
      </w:r>
      <w:r w:rsidR="0052738F">
        <w:rPr>
          <w:color w:val="000000"/>
        </w:rPr>
        <w:t xml:space="preserve"> Helped arrange a post-doc for her with Dr. Leslie Clark (Children’s Hospital). </w:t>
      </w:r>
    </w:p>
    <w:p w:rsidR="0097540F" w:rsidRDefault="0097540F" w:rsidP="00472DCB">
      <w:pPr>
        <w:tabs>
          <w:tab w:val="left" w:pos="7020"/>
        </w:tabs>
        <w:rPr>
          <w:color w:val="000000"/>
        </w:rPr>
      </w:pPr>
    </w:p>
    <w:p w:rsidR="00C85350" w:rsidRDefault="00C85350" w:rsidP="00C85350">
      <w:pPr>
        <w:tabs>
          <w:tab w:val="left" w:pos="7020"/>
        </w:tabs>
        <w:ind w:left="1080" w:hanging="360"/>
        <w:rPr>
          <w:color w:val="000000"/>
        </w:rPr>
      </w:pPr>
      <w:r w:rsidRPr="00472DCB">
        <w:rPr>
          <w:color w:val="000000"/>
        </w:rPr>
        <w:t>Steffie Kim (2017-20</w:t>
      </w:r>
      <w:r>
        <w:rPr>
          <w:color w:val="000000"/>
        </w:rPr>
        <w:t>2</w:t>
      </w:r>
      <w:r w:rsidR="006C31DF">
        <w:rPr>
          <w:color w:val="000000"/>
        </w:rPr>
        <w:t>2</w:t>
      </w:r>
      <w:r w:rsidRPr="00472DCB">
        <w:rPr>
          <w:color w:val="000000"/>
        </w:rPr>
        <w:t xml:space="preserve">); I’m her </w:t>
      </w:r>
      <w:r w:rsidR="00304F58">
        <w:rPr>
          <w:color w:val="000000"/>
        </w:rPr>
        <w:t xml:space="preserve">dissertation </w:t>
      </w:r>
      <w:r w:rsidRPr="00472DCB">
        <w:rPr>
          <w:color w:val="000000"/>
        </w:rPr>
        <w:t xml:space="preserve">advisor; </w:t>
      </w:r>
      <w:r w:rsidR="006C31DF">
        <w:rPr>
          <w:color w:val="000000"/>
        </w:rPr>
        <w:t xml:space="preserve">She published </w:t>
      </w:r>
      <w:r w:rsidR="00276D7C">
        <w:rPr>
          <w:color w:val="000000"/>
        </w:rPr>
        <w:t>two articles with me</w:t>
      </w:r>
      <w:r w:rsidR="006D7608">
        <w:rPr>
          <w:color w:val="000000"/>
        </w:rPr>
        <w:t xml:space="preserve"> this summer</w:t>
      </w:r>
      <w:r w:rsidR="006C31DF">
        <w:rPr>
          <w:color w:val="000000"/>
        </w:rPr>
        <w:t>;</w:t>
      </w:r>
      <w:r w:rsidR="006D7608">
        <w:rPr>
          <w:color w:val="000000"/>
        </w:rPr>
        <w:t xml:space="preserve"> Another about to be under review. </w:t>
      </w:r>
      <w:r w:rsidR="006C31DF">
        <w:rPr>
          <w:color w:val="000000"/>
        </w:rPr>
        <w:t xml:space="preserve"> </w:t>
      </w:r>
      <w:r w:rsidRPr="00472DCB">
        <w:rPr>
          <w:color w:val="000000"/>
        </w:rPr>
        <w:t xml:space="preserve">She has several </w:t>
      </w:r>
      <w:r w:rsidR="00276D7C">
        <w:rPr>
          <w:color w:val="000000"/>
        </w:rPr>
        <w:t xml:space="preserve">other </w:t>
      </w:r>
      <w:r w:rsidRPr="00472DCB">
        <w:rPr>
          <w:color w:val="000000"/>
        </w:rPr>
        <w:lastRenderedPageBreak/>
        <w:t xml:space="preserve">manuscripts </w:t>
      </w:r>
      <w:r w:rsidR="006D7608">
        <w:rPr>
          <w:color w:val="000000"/>
        </w:rPr>
        <w:t>in preparation</w:t>
      </w:r>
      <w:r>
        <w:rPr>
          <w:color w:val="000000"/>
        </w:rPr>
        <w:t xml:space="preserve">; </w:t>
      </w:r>
      <w:r w:rsidR="005F2A94">
        <w:rPr>
          <w:color w:val="000000"/>
        </w:rPr>
        <w:t>Passed Qual</w:t>
      </w:r>
      <w:r w:rsidR="00276D7C">
        <w:rPr>
          <w:color w:val="000000"/>
        </w:rPr>
        <w:t>ifying Exams</w:t>
      </w:r>
      <w:r w:rsidR="00B041DF">
        <w:rPr>
          <w:color w:val="000000"/>
        </w:rPr>
        <w:t xml:space="preserve"> and submitted dissertation prospectus;</w:t>
      </w:r>
      <w:r w:rsidR="005F2A94">
        <w:rPr>
          <w:color w:val="000000"/>
        </w:rPr>
        <w:t xml:space="preserve"> </w:t>
      </w:r>
      <w:r>
        <w:rPr>
          <w:color w:val="000000"/>
        </w:rPr>
        <w:t>ABD (</w:t>
      </w:r>
      <w:r w:rsidR="00304F58">
        <w:rPr>
          <w:color w:val="000000"/>
        </w:rPr>
        <w:t>Spring, 2020</w:t>
      </w:r>
      <w:r>
        <w:rPr>
          <w:color w:val="000000"/>
        </w:rPr>
        <w:t>)</w:t>
      </w:r>
      <w:r w:rsidR="00B041DF">
        <w:rPr>
          <w:color w:val="000000"/>
        </w:rPr>
        <w:t xml:space="preserve">. </w:t>
      </w:r>
      <w:r w:rsidR="006D7608">
        <w:rPr>
          <w:color w:val="000000"/>
        </w:rPr>
        <w:t xml:space="preserve">Presented at ICA. </w:t>
      </w:r>
    </w:p>
    <w:p w:rsidR="006C31DF" w:rsidRDefault="006C31DF" w:rsidP="00C85350">
      <w:pPr>
        <w:tabs>
          <w:tab w:val="left" w:pos="7020"/>
        </w:tabs>
        <w:ind w:left="1080" w:hanging="360"/>
        <w:rPr>
          <w:color w:val="000000"/>
        </w:rPr>
      </w:pPr>
    </w:p>
    <w:p w:rsidR="00C85350" w:rsidRDefault="00C85350" w:rsidP="00C85350">
      <w:pPr>
        <w:tabs>
          <w:tab w:val="left" w:pos="7020"/>
        </w:tabs>
        <w:ind w:left="1080" w:hanging="360"/>
        <w:rPr>
          <w:color w:val="000000"/>
        </w:rPr>
      </w:pPr>
      <w:r w:rsidRPr="00472DCB">
        <w:rPr>
          <w:color w:val="000000"/>
        </w:rPr>
        <w:t>Yunwen Wang (Kathy) (2018-20</w:t>
      </w:r>
      <w:r>
        <w:rPr>
          <w:color w:val="000000"/>
        </w:rPr>
        <w:t>2</w:t>
      </w:r>
      <w:r w:rsidR="00276D7C">
        <w:rPr>
          <w:color w:val="000000"/>
        </w:rPr>
        <w:t>2</w:t>
      </w:r>
      <w:r w:rsidRPr="00472DCB">
        <w:rPr>
          <w:color w:val="000000"/>
        </w:rPr>
        <w:t>); We are working on a number of projects including one journal article draft</w:t>
      </w:r>
      <w:r w:rsidR="00276D7C">
        <w:rPr>
          <w:color w:val="000000"/>
        </w:rPr>
        <w:t xml:space="preserve"> (should be submitted early fall)</w:t>
      </w:r>
      <w:r w:rsidRPr="00472DCB">
        <w:rPr>
          <w:color w:val="000000"/>
        </w:rPr>
        <w:t>.</w:t>
      </w:r>
      <w:r>
        <w:rPr>
          <w:color w:val="000000"/>
        </w:rPr>
        <w:t xml:space="preserve"> </w:t>
      </w:r>
      <w:r w:rsidR="005F2A94">
        <w:rPr>
          <w:color w:val="000000"/>
        </w:rPr>
        <w:t>Passed Qual</w:t>
      </w:r>
      <w:r w:rsidR="00B041DF">
        <w:rPr>
          <w:color w:val="000000"/>
        </w:rPr>
        <w:t>ifying exams; submitted dissertation prospectus, ABD</w:t>
      </w:r>
      <w:r>
        <w:rPr>
          <w:color w:val="000000"/>
        </w:rPr>
        <w:t xml:space="preserve"> (co-advising with Margaret McLaughlin</w:t>
      </w:r>
      <w:r w:rsidR="00304F58">
        <w:rPr>
          <w:color w:val="000000"/>
        </w:rPr>
        <w:t xml:space="preserve">, </w:t>
      </w:r>
      <w:r w:rsidR="00B041DF">
        <w:rPr>
          <w:color w:val="000000"/>
        </w:rPr>
        <w:t xml:space="preserve">since </w:t>
      </w:r>
      <w:r w:rsidR="00304F58">
        <w:rPr>
          <w:color w:val="000000"/>
        </w:rPr>
        <w:t>Spring, 2020</w:t>
      </w:r>
      <w:r>
        <w:rPr>
          <w:color w:val="000000"/>
        </w:rPr>
        <w:t>).</w:t>
      </w:r>
      <w:r w:rsidR="00B041DF">
        <w:rPr>
          <w:color w:val="000000"/>
        </w:rPr>
        <w:t xml:space="preserve"> Currently working with me as a research assistant and we are working on projects for publication submission.</w:t>
      </w:r>
    </w:p>
    <w:p w:rsidR="00276D7C" w:rsidRDefault="00276D7C" w:rsidP="00C85350">
      <w:pPr>
        <w:tabs>
          <w:tab w:val="left" w:pos="7020"/>
        </w:tabs>
        <w:ind w:left="1080" w:hanging="360"/>
        <w:rPr>
          <w:color w:val="000000"/>
        </w:rPr>
      </w:pPr>
    </w:p>
    <w:p w:rsidR="00276D7C" w:rsidRPr="00472DCB" w:rsidRDefault="00276D7C" w:rsidP="00276D7C">
      <w:pPr>
        <w:tabs>
          <w:tab w:val="left" w:pos="7020"/>
        </w:tabs>
        <w:ind w:left="1080" w:hanging="360"/>
        <w:rPr>
          <w:color w:val="000000"/>
        </w:rPr>
      </w:pPr>
      <w:r w:rsidRPr="00472DCB">
        <w:rPr>
          <w:color w:val="000000"/>
        </w:rPr>
        <w:t>Mingxuan Liu (Elaine) (2018-20</w:t>
      </w:r>
      <w:r>
        <w:rPr>
          <w:color w:val="000000"/>
        </w:rPr>
        <w:t>21</w:t>
      </w:r>
      <w:r w:rsidRPr="00472DCB">
        <w:rPr>
          <w:color w:val="000000"/>
        </w:rPr>
        <w:t xml:space="preserve">); I’m her advisor; We </w:t>
      </w:r>
      <w:r>
        <w:rPr>
          <w:color w:val="000000"/>
        </w:rPr>
        <w:t>worked</w:t>
      </w:r>
      <w:r w:rsidRPr="00472DCB">
        <w:rPr>
          <w:color w:val="000000"/>
        </w:rPr>
        <w:t xml:space="preserve"> on a number of projects</w:t>
      </w:r>
      <w:r>
        <w:rPr>
          <w:color w:val="000000"/>
        </w:rPr>
        <w:t>; She has two published /in press articles on which I’m an author this summer</w:t>
      </w:r>
      <w:r w:rsidRPr="00472DCB">
        <w:rPr>
          <w:color w:val="000000"/>
        </w:rPr>
        <w:t>.</w:t>
      </w:r>
      <w:r>
        <w:rPr>
          <w:color w:val="000000"/>
        </w:rPr>
        <w:t xml:space="preserve"> Submitted another paper under review and there is another paper she’s an author on that should be submitted early this fall.</w:t>
      </w:r>
      <w:r w:rsidRPr="00472DCB">
        <w:rPr>
          <w:color w:val="000000"/>
        </w:rPr>
        <w:t xml:space="preserve">  </w:t>
      </w:r>
      <w:r>
        <w:rPr>
          <w:color w:val="000000"/>
        </w:rPr>
        <w:t>Gave presentation at ICA. Passed qualifying exams in spring, 2021.</w:t>
      </w:r>
    </w:p>
    <w:p w:rsidR="00C85350" w:rsidRDefault="00C85350" w:rsidP="00472DCB">
      <w:pPr>
        <w:tabs>
          <w:tab w:val="left" w:pos="7020"/>
        </w:tabs>
        <w:ind w:left="720" w:hanging="720"/>
        <w:rPr>
          <w:b/>
          <w:i/>
          <w:color w:val="000000" w:themeColor="text1"/>
        </w:rPr>
      </w:pPr>
    </w:p>
    <w:p w:rsidR="0097540F" w:rsidRPr="006D7608" w:rsidRDefault="00C85350" w:rsidP="006D7608">
      <w:pPr>
        <w:tabs>
          <w:tab w:val="left" w:pos="7020"/>
        </w:tabs>
        <w:ind w:left="720" w:hanging="720"/>
        <w:rPr>
          <w:b/>
          <w:i/>
          <w:color w:val="000000" w:themeColor="text1"/>
        </w:rPr>
      </w:pPr>
      <w:r>
        <w:rPr>
          <w:b/>
          <w:i/>
          <w:color w:val="000000" w:themeColor="text1"/>
        </w:rPr>
        <w:tab/>
      </w:r>
      <w:r w:rsidR="00472DCB">
        <w:rPr>
          <w:b/>
          <w:i/>
          <w:color w:val="000000" w:themeColor="text1"/>
        </w:rPr>
        <w:t xml:space="preserve">Current Advisees </w:t>
      </w:r>
      <w:r>
        <w:rPr>
          <w:b/>
          <w:i/>
          <w:color w:val="000000" w:themeColor="text1"/>
        </w:rPr>
        <w:t xml:space="preserve">or Other Students Working With, </w:t>
      </w:r>
      <w:r w:rsidR="00472DCB">
        <w:rPr>
          <w:b/>
          <w:i/>
          <w:color w:val="000000" w:themeColor="text1"/>
        </w:rPr>
        <w:t>other than ABD:</w:t>
      </w:r>
    </w:p>
    <w:p w:rsidR="009E1236" w:rsidRPr="00472DCB" w:rsidRDefault="009E1236" w:rsidP="00C85350">
      <w:pPr>
        <w:tabs>
          <w:tab w:val="left" w:pos="7020"/>
        </w:tabs>
        <w:rPr>
          <w:color w:val="000000"/>
        </w:rPr>
      </w:pPr>
    </w:p>
    <w:p w:rsidR="0097540F" w:rsidRPr="00472DCB" w:rsidRDefault="009E1236" w:rsidP="006D2AD2">
      <w:pPr>
        <w:tabs>
          <w:tab w:val="left" w:pos="7020"/>
        </w:tabs>
        <w:ind w:left="1080" w:hanging="360"/>
        <w:rPr>
          <w:color w:val="000000"/>
        </w:rPr>
      </w:pPr>
      <w:r w:rsidRPr="00472DCB">
        <w:rPr>
          <w:color w:val="000000"/>
        </w:rPr>
        <w:t>Yuanfeixue Nan</w:t>
      </w:r>
      <w:r w:rsidR="0097540F" w:rsidRPr="00472DCB">
        <w:rPr>
          <w:color w:val="000000"/>
        </w:rPr>
        <w:t xml:space="preserve"> </w:t>
      </w:r>
      <w:r w:rsidRPr="00472DCB">
        <w:rPr>
          <w:color w:val="000000"/>
        </w:rPr>
        <w:t>(2019</w:t>
      </w:r>
      <w:r w:rsidR="00C85350">
        <w:rPr>
          <w:color w:val="000000"/>
        </w:rPr>
        <w:t>-202</w:t>
      </w:r>
      <w:r w:rsidR="006D7608">
        <w:rPr>
          <w:color w:val="000000"/>
        </w:rPr>
        <w:t>1</w:t>
      </w:r>
      <w:r w:rsidRPr="00472DCB">
        <w:rPr>
          <w:color w:val="000000"/>
        </w:rPr>
        <w:t>); Working on a number of projects including se</w:t>
      </w:r>
      <w:r w:rsidR="00CE550A" w:rsidRPr="00472DCB">
        <w:rPr>
          <w:color w:val="000000"/>
        </w:rPr>
        <w:t>v</w:t>
      </w:r>
      <w:r w:rsidRPr="00472DCB">
        <w:rPr>
          <w:color w:val="000000"/>
        </w:rPr>
        <w:t>eral journal articles</w:t>
      </w:r>
      <w:r w:rsidR="00276D7C">
        <w:rPr>
          <w:color w:val="000000"/>
        </w:rPr>
        <w:t xml:space="preserve"> and engaged in quals planning</w:t>
      </w:r>
      <w:r w:rsidRPr="00472DCB">
        <w:rPr>
          <w:color w:val="000000"/>
        </w:rPr>
        <w:t xml:space="preserve">. </w:t>
      </w:r>
    </w:p>
    <w:p w:rsidR="00472DCB" w:rsidRPr="00472DCB" w:rsidRDefault="00472DCB" w:rsidP="006D2AD2">
      <w:pPr>
        <w:tabs>
          <w:tab w:val="left" w:pos="7020"/>
        </w:tabs>
        <w:ind w:left="1080" w:hanging="360"/>
        <w:rPr>
          <w:b/>
          <w:color w:val="000000"/>
        </w:rPr>
      </w:pPr>
    </w:p>
    <w:p w:rsidR="00472DCB" w:rsidRDefault="00472DCB" w:rsidP="00472DCB">
      <w:pPr>
        <w:tabs>
          <w:tab w:val="left" w:pos="7020"/>
        </w:tabs>
        <w:ind w:left="720"/>
        <w:rPr>
          <w:b/>
          <w:i/>
          <w:color w:val="000000"/>
        </w:rPr>
      </w:pPr>
      <w:r w:rsidRPr="00472DCB">
        <w:rPr>
          <w:b/>
          <w:i/>
          <w:color w:val="000000"/>
        </w:rPr>
        <w:t xml:space="preserve">Additional </w:t>
      </w:r>
      <w:r>
        <w:rPr>
          <w:b/>
          <w:i/>
          <w:color w:val="000000"/>
        </w:rPr>
        <w:t>ABD</w:t>
      </w:r>
      <w:r w:rsidR="005F2A94">
        <w:rPr>
          <w:b/>
          <w:i/>
          <w:color w:val="000000"/>
        </w:rPr>
        <w:t>; quals/dissertation committees</w:t>
      </w:r>
    </w:p>
    <w:p w:rsidR="00DE6BF1" w:rsidRDefault="00DE6BF1" w:rsidP="00472DCB">
      <w:pPr>
        <w:tabs>
          <w:tab w:val="left" w:pos="7020"/>
        </w:tabs>
        <w:ind w:left="720"/>
        <w:rPr>
          <w:b/>
          <w:i/>
          <w:color w:val="000000"/>
        </w:rPr>
      </w:pPr>
    </w:p>
    <w:p w:rsidR="00304F58" w:rsidRPr="00DE6BF1" w:rsidRDefault="00472DCB" w:rsidP="00DE6BF1">
      <w:pPr>
        <w:tabs>
          <w:tab w:val="left" w:pos="7020"/>
        </w:tabs>
        <w:ind w:left="1080" w:hanging="360"/>
        <w:rPr>
          <w:color w:val="000000"/>
        </w:rPr>
      </w:pPr>
      <w:r w:rsidRPr="00596EEF">
        <w:rPr>
          <w:color w:val="000000"/>
        </w:rPr>
        <w:t>Hye Min Kim (2018</w:t>
      </w:r>
      <w:r>
        <w:rPr>
          <w:color w:val="000000"/>
        </w:rPr>
        <w:t>-20</w:t>
      </w:r>
      <w:r w:rsidR="00276D7C">
        <w:rPr>
          <w:color w:val="000000"/>
        </w:rPr>
        <w:t>21</w:t>
      </w:r>
      <w:r w:rsidRPr="00596EEF">
        <w:rPr>
          <w:color w:val="000000"/>
        </w:rPr>
        <w:t xml:space="preserve">); Research Assistant, prepared two manuscripts submitted </w:t>
      </w:r>
      <w:r w:rsidR="00276D7C">
        <w:rPr>
          <w:color w:val="000000"/>
        </w:rPr>
        <w:t xml:space="preserve">and </w:t>
      </w:r>
      <w:r>
        <w:rPr>
          <w:color w:val="000000"/>
        </w:rPr>
        <w:t>accepted</w:t>
      </w:r>
      <w:r w:rsidRPr="00596EEF">
        <w:rPr>
          <w:color w:val="000000"/>
        </w:rPr>
        <w:t xml:space="preserve"> for publication</w:t>
      </w:r>
      <w:r w:rsidR="00276D7C">
        <w:rPr>
          <w:color w:val="000000"/>
        </w:rPr>
        <w:t>.</w:t>
      </w:r>
      <w:r w:rsidRPr="00596EEF">
        <w:rPr>
          <w:color w:val="000000"/>
        </w:rPr>
        <w:t xml:space="preserve"> </w:t>
      </w:r>
    </w:p>
    <w:p w:rsidR="00304F58" w:rsidRDefault="00304F58" w:rsidP="000C1E08">
      <w:pPr>
        <w:tabs>
          <w:tab w:val="left" w:pos="7020"/>
        </w:tabs>
        <w:rPr>
          <w:b/>
          <w:color w:val="000000"/>
        </w:rPr>
      </w:pPr>
    </w:p>
    <w:p w:rsidR="000C1E08" w:rsidRPr="00596EEF" w:rsidRDefault="000C1E08" w:rsidP="000C1E08">
      <w:pPr>
        <w:tabs>
          <w:tab w:val="left" w:pos="7020"/>
        </w:tabs>
        <w:rPr>
          <w:b/>
          <w:color w:val="000000"/>
        </w:rPr>
      </w:pPr>
      <w:r w:rsidRPr="00596EEF">
        <w:rPr>
          <w:b/>
          <w:color w:val="000000"/>
        </w:rPr>
        <w:t>Additional students</w:t>
      </w:r>
      <w:r w:rsidR="00472DCB">
        <w:rPr>
          <w:b/>
          <w:color w:val="000000"/>
        </w:rPr>
        <w:t xml:space="preserve"> from other departments</w:t>
      </w:r>
      <w:r w:rsidRPr="00596EEF">
        <w:rPr>
          <w:b/>
          <w:color w:val="000000"/>
        </w:rPr>
        <w:t xml:space="preserve">: </w:t>
      </w:r>
    </w:p>
    <w:p w:rsidR="001A2472" w:rsidRDefault="001A2472" w:rsidP="006D2AD2">
      <w:pPr>
        <w:tabs>
          <w:tab w:val="left" w:pos="7020"/>
        </w:tabs>
        <w:ind w:left="1080" w:hanging="360"/>
        <w:rPr>
          <w:color w:val="000000"/>
        </w:rPr>
      </w:pPr>
    </w:p>
    <w:p w:rsidR="000C1E08" w:rsidRPr="00596EEF" w:rsidRDefault="000C1E08" w:rsidP="006D2AD2">
      <w:pPr>
        <w:tabs>
          <w:tab w:val="left" w:pos="7020"/>
        </w:tabs>
        <w:ind w:left="1080" w:hanging="360"/>
        <w:rPr>
          <w:color w:val="000000"/>
        </w:rPr>
      </w:pPr>
      <w:r w:rsidRPr="00596EEF">
        <w:rPr>
          <w:color w:val="000000"/>
        </w:rPr>
        <w:t>Hannah Lyden (2016-20</w:t>
      </w:r>
      <w:r w:rsidR="005F2A94">
        <w:rPr>
          <w:color w:val="000000"/>
        </w:rPr>
        <w:t>20</w:t>
      </w:r>
      <w:r w:rsidRPr="00596EEF">
        <w:rPr>
          <w:color w:val="000000"/>
        </w:rPr>
        <w:t>) – clinical psychology; qualifying paper completed</w:t>
      </w:r>
      <w:r w:rsidR="00636839" w:rsidRPr="00596EEF">
        <w:rPr>
          <w:color w:val="000000"/>
        </w:rPr>
        <w:t>; dissertation committee member; assisted with NRSA grant (awarded)</w:t>
      </w:r>
      <w:r w:rsidR="005F2A94">
        <w:rPr>
          <w:color w:val="000000"/>
        </w:rPr>
        <w:t>; new Ph.D</w:t>
      </w:r>
      <w:r w:rsidR="00636839" w:rsidRPr="00596EEF">
        <w:rPr>
          <w:color w:val="000000"/>
        </w:rPr>
        <w:t xml:space="preserve">. </w:t>
      </w:r>
    </w:p>
    <w:p w:rsidR="00642D8D" w:rsidRPr="00596EEF" w:rsidRDefault="00642D8D" w:rsidP="006D2AD2">
      <w:pPr>
        <w:tabs>
          <w:tab w:val="left" w:pos="7020"/>
        </w:tabs>
        <w:ind w:left="1080" w:hanging="360"/>
      </w:pPr>
    </w:p>
    <w:p w:rsidR="000C1E08" w:rsidRPr="00596EEF" w:rsidRDefault="000C1E08" w:rsidP="006D2AD2">
      <w:pPr>
        <w:tabs>
          <w:tab w:val="left" w:pos="7020"/>
        </w:tabs>
        <w:ind w:left="1080" w:hanging="360"/>
      </w:pPr>
      <w:r w:rsidRPr="00596EEF">
        <w:t>Lynn Zhang (2018</w:t>
      </w:r>
      <w:r w:rsidR="00CB56E4">
        <w:t>-2019</w:t>
      </w:r>
      <w:r w:rsidRPr="00596EEF">
        <w:t>) – social psychology; qualifying paper completed</w:t>
      </w:r>
      <w:r w:rsidR="00CB56E4">
        <w:t>, dissertation qualifying exam completed.</w:t>
      </w:r>
    </w:p>
    <w:p w:rsidR="00642D8D" w:rsidRPr="00596EEF" w:rsidRDefault="00642D8D" w:rsidP="006D2AD2">
      <w:pPr>
        <w:tabs>
          <w:tab w:val="left" w:pos="7020"/>
        </w:tabs>
        <w:ind w:left="1080" w:hanging="360"/>
      </w:pPr>
    </w:p>
    <w:p w:rsidR="000C1E08" w:rsidRDefault="000C1E08" w:rsidP="006D2AD2">
      <w:pPr>
        <w:tabs>
          <w:tab w:val="left" w:pos="7020"/>
        </w:tabs>
        <w:ind w:left="1080" w:hanging="360"/>
      </w:pPr>
      <w:r w:rsidRPr="00596EEF">
        <w:t>Mindy Truong (2018</w:t>
      </w:r>
      <w:r w:rsidR="00CB56E4">
        <w:t>-2019</w:t>
      </w:r>
      <w:r w:rsidRPr="00596EEF">
        <w:t>)- management; qualifying committee completed</w:t>
      </w:r>
    </w:p>
    <w:p w:rsidR="00DE6BF1" w:rsidRDefault="00DE6BF1" w:rsidP="006D2AD2">
      <w:pPr>
        <w:tabs>
          <w:tab w:val="left" w:pos="7020"/>
        </w:tabs>
        <w:ind w:left="1080" w:hanging="360"/>
      </w:pPr>
    </w:p>
    <w:p w:rsidR="00B71BD8" w:rsidRDefault="00DE6BF1" w:rsidP="00DE6BF1">
      <w:pPr>
        <w:tabs>
          <w:tab w:val="left" w:pos="7020"/>
        </w:tabs>
        <w:ind w:left="1080" w:hanging="360"/>
      </w:pPr>
      <w:r>
        <w:t>Christopher Birmingham (2020)- Viterbi School of Engineering, Qualifying Committee Member</w:t>
      </w:r>
    </w:p>
    <w:p w:rsidR="00DE6BF1" w:rsidRPr="00DE6BF1" w:rsidRDefault="00DE6BF1" w:rsidP="00DE6BF1">
      <w:pPr>
        <w:tabs>
          <w:tab w:val="left" w:pos="7020"/>
        </w:tabs>
        <w:ind w:left="1080" w:hanging="360"/>
      </w:pPr>
    </w:p>
    <w:p w:rsidR="0034227C" w:rsidRDefault="0034227C" w:rsidP="0034227C">
      <w:pPr>
        <w:tabs>
          <w:tab w:val="left" w:pos="7020"/>
        </w:tabs>
        <w:rPr>
          <w:b/>
          <w:color w:val="000000"/>
        </w:rPr>
      </w:pPr>
      <w:r w:rsidRPr="00596EEF">
        <w:rPr>
          <w:b/>
          <w:color w:val="000000"/>
        </w:rPr>
        <w:t xml:space="preserve">Mentoring </w:t>
      </w:r>
      <w:r w:rsidR="00483847">
        <w:rPr>
          <w:b/>
          <w:color w:val="000000"/>
        </w:rPr>
        <w:t xml:space="preserve">those with </w:t>
      </w:r>
      <w:r w:rsidRPr="00596EEF">
        <w:rPr>
          <w:b/>
          <w:color w:val="000000"/>
        </w:rPr>
        <w:t>Ph.D.s; collaborating on papers/grant writing (</w:t>
      </w:r>
      <w:r w:rsidR="004B247F" w:rsidRPr="00596EEF">
        <w:rPr>
          <w:b/>
          <w:color w:val="000000"/>
        </w:rPr>
        <w:t>2018</w:t>
      </w:r>
      <w:r w:rsidR="00CB56E4">
        <w:rPr>
          <w:b/>
          <w:color w:val="000000"/>
        </w:rPr>
        <w:t>-20</w:t>
      </w:r>
      <w:r w:rsidR="00DE6BF1">
        <w:rPr>
          <w:b/>
          <w:color w:val="000000"/>
        </w:rPr>
        <w:t>21</w:t>
      </w:r>
      <w:r w:rsidRPr="00596EEF">
        <w:rPr>
          <w:b/>
          <w:color w:val="000000"/>
        </w:rPr>
        <w:t>)</w:t>
      </w:r>
    </w:p>
    <w:p w:rsidR="0052738F" w:rsidRPr="00596EEF" w:rsidRDefault="0052738F" w:rsidP="0034227C">
      <w:pPr>
        <w:tabs>
          <w:tab w:val="left" w:pos="7020"/>
        </w:tabs>
        <w:rPr>
          <w:b/>
          <w:color w:val="000000"/>
        </w:rPr>
      </w:pPr>
    </w:p>
    <w:p w:rsidR="0034227C" w:rsidRPr="00596EEF" w:rsidRDefault="0034227C" w:rsidP="006D2AD2">
      <w:pPr>
        <w:tabs>
          <w:tab w:val="left" w:pos="7020"/>
        </w:tabs>
        <w:ind w:left="1080" w:hanging="360"/>
        <w:rPr>
          <w:color w:val="000000"/>
        </w:rPr>
      </w:pPr>
      <w:r w:rsidRPr="00596EEF">
        <w:rPr>
          <w:color w:val="000000"/>
        </w:rPr>
        <w:t>•Janeane Anderson (post-Ph.D.) 201</w:t>
      </w:r>
      <w:r w:rsidR="00642D8D" w:rsidRPr="00596EEF">
        <w:rPr>
          <w:color w:val="000000"/>
        </w:rPr>
        <w:t>8</w:t>
      </w:r>
      <w:r w:rsidRPr="00596EEF">
        <w:rPr>
          <w:color w:val="000000"/>
        </w:rPr>
        <w:t xml:space="preserve"> on post doc Memphis (Public Health; disparities)</w:t>
      </w:r>
      <w:r w:rsidR="00B041DF">
        <w:rPr>
          <w:color w:val="000000"/>
        </w:rPr>
        <w:t>; now Assistant Professor University of Memphis.</w:t>
      </w:r>
    </w:p>
    <w:p w:rsidR="0034227C" w:rsidRPr="00596EEF" w:rsidRDefault="0034227C" w:rsidP="006D2AD2">
      <w:pPr>
        <w:tabs>
          <w:tab w:val="left" w:pos="7020"/>
        </w:tabs>
        <w:ind w:left="1080" w:hanging="360"/>
        <w:rPr>
          <w:color w:val="000000"/>
        </w:rPr>
      </w:pPr>
      <w:r w:rsidRPr="00596EEF">
        <w:rPr>
          <w:color w:val="000000"/>
        </w:rPr>
        <w:t>•David Jeong (post-</w:t>
      </w:r>
      <w:r w:rsidR="00CB56E4">
        <w:rPr>
          <w:color w:val="000000"/>
        </w:rPr>
        <w:t xml:space="preserve">doc; </w:t>
      </w:r>
      <w:r w:rsidRPr="00596EEF">
        <w:rPr>
          <w:color w:val="000000"/>
        </w:rPr>
        <w:t>Ph.D.) 201</w:t>
      </w:r>
      <w:r w:rsidR="00642D8D" w:rsidRPr="00596EEF">
        <w:rPr>
          <w:color w:val="000000"/>
        </w:rPr>
        <w:t>8</w:t>
      </w:r>
      <w:r w:rsidR="00CB56E4">
        <w:rPr>
          <w:color w:val="000000"/>
        </w:rPr>
        <w:t>-20</w:t>
      </w:r>
      <w:r w:rsidR="00B041DF">
        <w:rPr>
          <w:color w:val="000000"/>
        </w:rPr>
        <w:t>20</w:t>
      </w:r>
      <w:r w:rsidR="00CB56E4">
        <w:rPr>
          <w:color w:val="000000"/>
        </w:rPr>
        <w:t xml:space="preserve"> </w:t>
      </w:r>
      <w:r w:rsidRPr="00596EEF">
        <w:rPr>
          <w:color w:val="000000"/>
        </w:rPr>
        <w:t>post-doc</w:t>
      </w:r>
      <w:r w:rsidR="00642D8D" w:rsidRPr="00596EEF">
        <w:rPr>
          <w:color w:val="000000"/>
        </w:rPr>
        <w:t xml:space="preserve"> with me (DARPA)</w:t>
      </w:r>
      <w:r w:rsidR="006D7608">
        <w:rPr>
          <w:color w:val="000000"/>
        </w:rPr>
        <w:t>; collaborator.</w:t>
      </w:r>
    </w:p>
    <w:p w:rsidR="0034227C" w:rsidRPr="00596EEF" w:rsidRDefault="0034227C" w:rsidP="006D2AD2">
      <w:pPr>
        <w:tabs>
          <w:tab w:val="left" w:pos="7020"/>
        </w:tabs>
        <w:ind w:left="1080" w:hanging="360"/>
        <w:rPr>
          <w:color w:val="000000"/>
        </w:rPr>
      </w:pPr>
      <w:r w:rsidRPr="00596EEF">
        <w:rPr>
          <w:color w:val="000000"/>
        </w:rPr>
        <w:t xml:space="preserve">•Carlos Godoy (post-Ph.D.) </w:t>
      </w:r>
      <w:r w:rsidR="00642D8D" w:rsidRPr="00596EEF">
        <w:rPr>
          <w:color w:val="000000"/>
        </w:rPr>
        <w:t>2018</w:t>
      </w:r>
      <w:r w:rsidR="00CB56E4">
        <w:rPr>
          <w:color w:val="000000"/>
        </w:rPr>
        <w:t>-20</w:t>
      </w:r>
      <w:r w:rsidR="00B041DF">
        <w:rPr>
          <w:color w:val="000000"/>
        </w:rPr>
        <w:t>2</w:t>
      </w:r>
      <w:r w:rsidR="006D7608">
        <w:rPr>
          <w:color w:val="000000"/>
        </w:rPr>
        <w:t>1, co-author.</w:t>
      </w:r>
    </w:p>
    <w:p w:rsidR="0034227C" w:rsidRPr="00596EEF" w:rsidRDefault="0034227C" w:rsidP="006D2AD2">
      <w:pPr>
        <w:tabs>
          <w:tab w:val="left" w:pos="7020"/>
        </w:tabs>
        <w:ind w:left="1080" w:hanging="360"/>
        <w:rPr>
          <w:color w:val="000000"/>
        </w:rPr>
      </w:pPr>
      <w:r w:rsidRPr="00596EEF">
        <w:rPr>
          <w:color w:val="000000"/>
        </w:rPr>
        <w:t xml:space="preserve">•Charisse Corsbie-Massay (now Assistant Professor in Communication at Syracuse University; Post-Ph.D) </w:t>
      </w:r>
      <w:r w:rsidR="00642D8D" w:rsidRPr="00596EEF">
        <w:rPr>
          <w:color w:val="000000"/>
        </w:rPr>
        <w:t>2018</w:t>
      </w:r>
      <w:r w:rsidR="00CB56E4">
        <w:rPr>
          <w:color w:val="000000"/>
        </w:rPr>
        <w:t>-2019</w:t>
      </w:r>
      <w:r w:rsidRPr="00596EEF">
        <w:rPr>
          <w:color w:val="000000"/>
        </w:rPr>
        <w:t>; papers collaborating</w:t>
      </w:r>
    </w:p>
    <w:p w:rsidR="0034227C" w:rsidRPr="00596EEF" w:rsidRDefault="0034227C" w:rsidP="006D2AD2">
      <w:pPr>
        <w:tabs>
          <w:tab w:val="left" w:pos="7020"/>
        </w:tabs>
        <w:ind w:left="1080" w:hanging="360"/>
        <w:rPr>
          <w:color w:val="000000"/>
        </w:rPr>
      </w:pPr>
      <w:r w:rsidRPr="00596EEF">
        <w:rPr>
          <w:color w:val="000000"/>
        </w:rPr>
        <w:lastRenderedPageBreak/>
        <w:t>•John Christensen (now Ass</w:t>
      </w:r>
      <w:r w:rsidR="00642D8D" w:rsidRPr="00596EEF">
        <w:rPr>
          <w:color w:val="000000"/>
        </w:rPr>
        <w:t>ociate</w:t>
      </w:r>
      <w:r w:rsidRPr="00596EEF">
        <w:rPr>
          <w:color w:val="000000"/>
        </w:rPr>
        <w:t xml:space="preserve"> Professor in Communication, U. of Connecticut, post-Ph.D.) </w:t>
      </w:r>
      <w:r w:rsidR="00642D8D" w:rsidRPr="00596EEF">
        <w:rPr>
          <w:color w:val="000000"/>
        </w:rPr>
        <w:t>2018</w:t>
      </w:r>
      <w:r w:rsidR="00CB56E4">
        <w:rPr>
          <w:color w:val="000000"/>
        </w:rPr>
        <w:t>-2019</w:t>
      </w:r>
      <w:r w:rsidRPr="00596EEF">
        <w:rPr>
          <w:color w:val="000000"/>
        </w:rPr>
        <w:t xml:space="preserve">; </w:t>
      </w:r>
      <w:r w:rsidR="00642D8D" w:rsidRPr="00596EEF">
        <w:rPr>
          <w:color w:val="000000"/>
        </w:rPr>
        <w:t>many</w:t>
      </w:r>
      <w:r w:rsidRPr="00596EEF">
        <w:rPr>
          <w:color w:val="000000"/>
        </w:rPr>
        <w:t xml:space="preserve"> papers collaborating</w:t>
      </w:r>
      <w:r w:rsidR="00642D8D" w:rsidRPr="00596EEF">
        <w:rPr>
          <w:color w:val="000000"/>
        </w:rPr>
        <w:t>/ accepted.</w:t>
      </w:r>
    </w:p>
    <w:p w:rsidR="0034227C" w:rsidRPr="00596EEF" w:rsidRDefault="0034227C" w:rsidP="006D2AD2">
      <w:pPr>
        <w:tabs>
          <w:tab w:val="left" w:pos="7020"/>
        </w:tabs>
        <w:ind w:left="1080" w:hanging="360"/>
      </w:pPr>
      <w:r w:rsidRPr="00596EEF">
        <w:t>•Vita Droutman (post-Ph.</w:t>
      </w:r>
      <w:r w:rsidR="00642D8D" w:rsidRPr="00596EEF">
        <w:t>D) (2018</w:t>
      </w:r>
      <w:r w:rsidR="00CB56E4">
        <w:t>-</w:t>
      </w:r>
      <w:r w:rsidR="00642D8D" w:rsidRPr="00596EEF">
        <w:t>)</w:t>
      </w:r>
      <w:r w:rsidRPr="00596EEF">
        <w:t xml:space="preserve">, </w:t>
      </w:r>
      <w:r w:rsidR="00CB56E4">
        <w:t xml:space="preserve">prior </w:t>
      </w:r>
      <w:r w:rsidRPr="00596EEF">
        <w:t>post-doc. Paper</w:t>
      </w:r>
      <w:r w:rsidR="00CB56E4">
        <w:t>s</w:t>
      </w:r>
      <w:r w:rsidRPr="00596EEF">
        <w:t xml:space="preserve"> </w:t>
      </w:r>
      <w:r w:rsidR="00642D8D" w:rsidRPr="00596EEF">
        <w:t>accepted.</w:t>
      </w:r>
    </w:p>
    <w:p w:rsidR="0034227C" w:rsidRPr="00596EEF" w:rsidRDefault="0034227C" w:rsidP="006D2AD2">
      <w:pPr>
        <w:tabs>
          <w:tab w:val="left" w:pos="7020"/>
        </w:tabs>
        <w:ind w:left="1080" w:hanging="360"/>
      </w:pPr>
      <w:r w:rsidRPr="00596EEF">
        <w:t xml:space="preserve">•Fung Xue (post-Ph.D.) </w:t>
      </w:r>
      <w:r w:rsidR="00642D8D" w:rsidRPr="00596EEF">
        <w:t>2018</w:t>
      </w:r>
      <w:r w:rsidR="00CB56E4">
        <w:t>-2019</w:t>
      </w:r>
      <w:r w:rsidR="00642D8D" w:rsidRPr="00596EEF">
        <w:t xml:space="preserve">; </w:t>
      </w:r>
      <w:r w:rsidRPr="00596EEF">
        <w:t>providing feedback on several manuscripts for conferences/publications.; publications</w:t>
      </w:r>
      <w:r w:rsidR="00642D8D" w:rsidRPr="00596EEF">
        <w:t xml:space="preserve"> one accepted; one</w:t>
      </w:r>
      <w:r w:rsidRPr="00596EEF">
        <w:t xml:space="preserve"> under review.</w:t>
      </w:r>
    </w:p>
    <w:p w:rsidR="0034227C" w:rsidRPr="00596EEF" w:rsidRDefault="0034227C" w:rsidP="006D2AD2">
      <w:pPr>
        <w:tabs>
          <w:tab w:val="left" w:pos="7020"/>
        </w:tabs>
        <w:ind w:left="1080" w:hanging="360"/>
      </w:pPr>
      <w:r w:rsidRPr="00596EEF">
        <w:t xml:space="preserve">•Gale Lucas (post-Ph.D) </w:t>
      </w:r>
      <w:r w:rsidR="00642D8D" w:rsidRPr="00596EEF">
        <w:t>2018</w:t>
      </w:r>
      <w:r w:rsidRPr="00596EEF">
        <w:t xml:space="preserve"> mentoring in writing an NIH</w:t>
      </w:r>
      <w:r w:rsidR="00642D8D" w:rsidRPr="00596EEF">
        <w:t>/NSF</w:t>
      </w:r>
      <w:r w:rsidRPr="00596EEF">
        <w:t xml:space="preserve"> grant proposal</w:t>
      </w:r>
      <w:r w:rsidR="00642D8D" w:rsidRPr="00596EEF">
        <w:t xml:space="preserve"> possibilities.</w:t>
      </w:r>
    </w:p>
    <w:p w:rsidR="0034227C" w:rsidRPr="00596EEF" w:rsidRDefault="0034227C" w:rsidP="006D2AD2">
      <w:pPr>
        <w:tabs>
          <w:tab w:val="left" w:pos="7020"/>
        </w:tabs>
        <w:ind w:left="1080" w:hanging="360"/>
      </w:pPr>
      <w:r w:rsidRPr="00596EEF">
        <w:t xml:space="preserve">•Emily Barkley-Levenson (post-Ph.D.) </w:t>
      </w:r>
      <w:r w:rsidR="00642D8D" w:rsidRPr="00596EEF">
        <w:t>2018</w:t>
      </w:r>
      <w:r w:rsidR="00CB56E4">
        <w:t>-2019</w:t>
      </w:r>
      <w:r w:rsidRPr="00596EEF">
        <w:t>, Assistant Professor of Psychology, Hofstra University, mentoring/collaborator in writing manuscripts for publication, accepted.</w:t>
      </w:r>
    </w:p>
    <w:p w:rsidR="005F2A94" w:rsidRDefault="005F2A94" w:rsidP="00304F58">
      <w:pPr>
        <w:rPr>
          <w:b/>
          <w:bCs/>
          <w:i/>
          <w:color w:val="000000"/>
        </w:rPr>
      </w:pPr>
    </w:p>
    <w:p w:rsidR="005F2A94" w:rsidRDefault="005F2A94" w:rsidP="00790AC2">
      <w:pPr>
        <w:jc w:val="center"/>
        <w:rPr>
          <w:b/>
          <w:bCs/>
          <w:i/>
          <w:color w:val="000000"/>
        </w:rPr>
      </w:pPr>
    </w:p>
    <w:p w:rsidR="001A2472" w:rsidRDefault="00790AC2" w:rsidP="00790AC2">
      <w:pPr>
        <w:jc w:val="center"/>
        <w:rPr>
          <w:b/>
          <w:bCs/>
          <w:i/>
          <w:color w:val="000000"/>
        </w:rPr>
      </w:pPr>
      <w:r w:rsidRPr="00596EEF">
        <w:rPr>
          <w:b/>
          <w:bCs/>
          <w:i/>
          <w:color w:val="000000"/>
        </w:rPr>
        <w:t xml:space="preserve">Chaired these </w:t>
      </w:r>
      <w:r w:rsidR="005F2A94">
        <w:rPr>
          <w:b/>
          <w:bCs/>
          <w:i/>
          <w:color w:val="000000"/>
        </w:rPr>
        <w:t xml:space="preserve">Completed </w:t>
      </w:r>
      <w:r w:rsidRPr="00596EEF">
        <w:rPr>
          <w:b/>
          <w:bCs/>
          <w:i/>
          <w:color w:val="000000"/>
        </w:rPr>
        <w:t>Dissertations</w:t>
      </w:r>
    </w:p>
    <w:p w:rsidR="001A2472" w:rsidRDefault="001A2472" w:rsidP="00790AC2">
      <w:pPr>
        <w:jc w:val="center"/>
        <w:rPr>
          <w:b/>
          <w:bCs/>
          <w:i/>
          <w:color w:val="000000"/>
        </w:rPr>
      </w:pPr>
    </w:p>
    <w:p w:rsidR="00790AC2" w:rsidRPr="001A2472" w:rsidRDefault="001A2472" w:rsidP="001A2472">
      <w:pPr>
        <w:rPr>
          <w:b/>
          <w:bCs/>
          <w:color w:val="000000"/>
        </w:rPr>
      </w:pPr>
      <w:r w:rsidRPr="001A2472">
        <w:rPr>
          <w:b/>
          <w:bCs/>
          <w:color w:val="000000"/>
        </w:rPr>
        <w:t>Christiana Robbins</w:t>
      </w:r>
      <w:r w:rsidR="00790AC2" w:rsidRPr="001A2472">
        <w:rPr>
          <w:b/>
          <w:bCs/>
          <w:color w:val="000000"/>
        </w:rPr>
        <w:t xml:space="preserve"> </w:t>
      </w:r>
      <w:r>
        <w:rPr>
          <w:b/>
          <w:bCs/>
          <w:color w:val="000000"/>
        </w:rPr>
        <w:t>(December, 2020)</w:t>
      </w:r>
      <w:r w:rsidR="00790AC2" w:rsidRPr="001A2472">
        <w:rPr>
          <w:b/>
          <w:bCs/>
          <w:color w:val="000000"/>
        </w:rPr>
        <w:t xml:space="preserve"> </w:t>
      </w:r>
    </w:p>
    <w:p w:rsidR="00790AC2" w:rsidRPr="00596EEF" w:rsidRDefault="00790AC2" w:rsidP="00790AC2">
      <w:pPr>
        <w:rPr>
          <w:b/>
          <w:bCs/>
          <w:color w:val="000000"/>
        </w:rPr>
      </w:pPr>
    </w:p>
    <w:p w:rsidR="00790AC2" w:rsidRPr="00596EEF" w:rsidRDefault="00790AC2" w:rsidP="00790AC2">
      <w:r w:rsidRPr="00596EEF">
        <w:rPr>
          <w:b/>
          <w:bCs/>
          <w:color w:val="000000"/>
        </w:rPr>
        <w:t>Katherine Elder, Ph.D. (2017)</w:t>
      </w:r>
    </w:p>
    <w:p w:rsidR="00113890" w:rsidRDefault="00790AC2" w:rsidP="00790AC2">
      <w:pPr>
        <w:rPr>
          <w:color w:val="282828"/>
          <w:shd w:val="clear" w:color="auto" w:fill="FFFFFF"/>
        </w:rPr>
      </w:pPr>
      <w:r w:rsidRPr="00596EEF">
        <w:rPr>
          <w:b/>
          <w:i/>
          <w:color w:val="282828"/>
          <w:shd w:val="clear" w:color="auto" w:fill="FFFFFF"/>
        </w:rPr>
        <w:t xml:space="preserve">Assistant Professor </w:t>
      </w:r>
      <w:r w:rsidRPr="00596EEF">
        <w:rPr>
          <w:color w:val="282828"/>
          <w:shd w:val="clear" w:color="auto" w:fill="FFFFFF"/>
        </w:rPr>
        <w:t>(2018-present)</w:t>
      </w:r>
    </w:p>
    <w:p w:rsidR="00113890" w:rsidRDefault="00790AC2" w:rsidP="00790AC2">
      <w:pPr>
        <w:rPr>
          <w:color w:val="282828"/>
          <w:shd w:val="clear" w:color="auto" w:fill="FFFFFF"/>
        </w:rPr>
      </w:pPr>
      <w:r w:rsidRPr="00596EEF">
        <w:rPr>
          <w:color w:val="282828"/>
          <w:shd w:val="clear" w:color="auto" w:fill="FFFFFF"/>
        </w:rPr>
        <w:t>Department of Communication</w:t>
      </w:r>
    </w:p>
    <w:p w:rsidR="00113890" w:rsidRDefault="00790AC2" w:rsidP="00790AC2">
      <w:pPr>
        <w:rPr>
          <w:color w:val="000000"/>
        </w:rPr>
      </w:pPr>
      <w:r w:rsidRPr="00113890">
        <w:rPr>
          <w:i/>
          <w:color w:val="282828"/>
          <w:shd w:val="clear" w:color="auto" w:fill="FFFFFF"/>
        </w:rPr>
        <w:t>California State University, Channel Islands</w:t>
      </w:r>
    </w:p>
    <w:p w:rsidR="00113890" w:rsidRDefault="00790AC2" w:rsidP="00790AC2">
      <w:pPr>
        <w:rPr>
          <w:color w:val="282828"/>
        </w:rPr>
      </w:pPr>
      <w:r w:rsidRPr="00596EEF">
        <w:rPr>
          <w:color w:val="000000"/>
        </w:rPr>
        <w:t xml:space="preserve">Prior to that </w:t>
      </w:r>
      <w:r w:rsidRPr="00596EEF">
        <w:rPr>
          <w:color w:val="282828"/>
          <w:shd w:val="clear" w:color="auto" w:fill="FFFFFF"/>
        </w:rPr>
        <w:t>Postdoctoral Fellow (2017)</w:t>
      </w:r>
      <w:r w:rsidRPr="00596EEF">
        <w:rPr>
          <w:color w:val="282828"/>
        </w:rPr>
        <w:t xml:space="preserve"> </w:t>
      </w:r>
    </w:p>
    <w:p w:rsidR="00790AC2" w:rsidRPr="00596EEF" w:rsidRDefault="00790AC2" w:rsidP="00790AC2">
      <w:pPr>
        <w:rPr>
          <w:color w:val="000000"/>
        </w:rPr>
      </w:pPr>
      <w:r w:rsidRPr="00596EEF">
        <w:rPr>
          <w:color w:val="282828"/>
          <w:shd w:val="clear" w:color="auto" w:fill="FFFFFF"/>
        </w:rPr>
        <w:t>Michael &amp; Susan Dell Center for Healthy Living,</w:t>
      </w:r>
      <w:r w:rsidRPr="00596EEF">
        <w:rPr>
          <w:color w:val="282828"/>
        </w:rPr>
        <w:t xml:space="preserve"> </w:t>
      </w:r>
      <w:r w:rsidRPr="00596EEF">
        <w:rPr>
          <w:color w:val="282828"/>
          <w:shd w:val="clear" w:color="auto" w:fill="FFFFFF"/>
        </w:rPr>
        <w:t>University of Texas, Austin</w:t>
      </w:r>
    </w:p>
    <w:p w:rsidR="00790AC2" w:rsidRDefault="00790AC2" w:rsidP="00790AC2">
      <w:pPr>
        <w:rPr>
          <w:color w:val="000000"/>
        </w:rPr>
      </w:pPr>
    </w:p>
    <w:p w:rsidR="00DE6BF1" w:rsidRDefault="00DE6BF1" w:rsidP="00BE3EC9">
      <w:pPr>
        <w:rPr>
          <w:b/>
          <w:bCs/>
          <w:iCs/>
          <w:color w:val="000000"/>
        </w:rPr>
      </w:pPr>
    </w:p>
    <w:p w:rsidR="00BE3EC9" w:rsidRPr="00BE3EC9" w:rsidRDefault="00BE3EC9" w:rsidP="00BE3EC9">
      <w:pPr>
        <w:rPr>
          <w:b/>
          <w:bCs/>
          <w:iCs/>
          <w:color w:val="000000"/>
        </w:rPr>
      </w:pPr>
      <w:r w:rsidRPr="00BE3EC9">
        <w:rPr>
          <w:b/>
          <w:bCs/>
          <w:iCs/>
          <w:color w:val="000000"/>
        </w:rPr>
        <w:t>Janeane N. Anderson, Ph.D., MPH (2017) </w:t>
      </w:r>
    </w:p>
    <w:p w:rsidR="00113890" w:rsidRDefault="00BE3EC9" w:rsidP="00BE3EC9">
      <w:pPr>
        <w:rPr>
          <w:b/>
          <w:bCs/>
          <w:i/>
          <w:iCs/>
          <w:color w:val="000000"/>
        </w:rPr>
      </w:pPr>
      <w:r w:rsidRPr="00BE3EC9">
        <w:rPr>
          <w:b/>
          <w:bCs/>
          <w:i/>
          <w:iCs/>
          <w:color w:val="000000"/>
        </w:rPr>
        <w:t xml:space="preserve">Assistant Professor </w:t>
      </w:r>
      <w:r w:rsidR="00113890">
        <w:rPr>
          <w:b/>
          <w:bCs/>
          <w:i/>
          <w:iCs/>
          <w:color w:val="000000"/>
        </w:rPr>
        <w:t>(2019-present)</w:t>
      </w:r>
    </w:p>
    <w:p w:rsidR="00113890" w:rsidRPr="001F1A06" w:rsidRDefault="00BE3EC9" w:rsidP="00BE3EC9">
      <w:pPr>
        <w:rPr>
          <w:bCs/>
          <w:iCs/>
          <w:color w:val="000000"/>
        </w:rPr>
      </w:pPr>
      <w:r w:rsidRPr="001F1A06">
        <w:rPr>
          <w:bCs/>
          <w:iCs/>
          <w:color w:val="000000"/>
        </w:rPr>
        <w:t>Department of Health Promotion and Disease Prevention</w:t>
      </w:r>
      <w:r w:rsidR="00113890" w:rsidRPr="001F1A06">
        <w:rPr>
          <w:bCs/>
          <w:iCs/>
          <w:color w:val="000000"/>
        </w:rPr>
        <w:t>,</w:t>
      </w:r>
      <w:r w:rsidRPr="001F1A06">
        <w:rPr>
          <w:bCs/>
          <w:iCs/>
          <w:color w:val="000000"/>
        </w:rPr>
        <w:t xml:space="preserve"> College of Nursing </w:t>
      </w:r>
    </w:p>
    <w:p w:rsidR="00113890" w:rsidRPr="001F1A06" w:rsidRDefault="00BE3EC9" w:rsidP="00BE3EC9">
      <w:pPr>
        <w:rPr>
          <w:bCs/>
          <w:i/>
          <w:iCs/>
          <w:color w:val="000000"/>
        </w:rPr>
      </w:pPr>
      <w:r w:rsidRPr="001F1A06">
        <w:rPr>
          <w:bCs/>
          <w:i/>
          <w:iCs/>
          <w:color w:val="000000"/>
        </w:rPr>
        <w:t>University of Tennessee Health Science Center</w:t>
      </w:r>
    </w:p>
    <w:p w:rsidR="00113890" w:rsidRDefault="00BE3EC9" w:rsidP="00BE3EC9">
      <w:pPr>
        <w:rPr>
          <w:color w:val="000000"/>
        </w:rPr>
      </w:pPr>
      <w:r>
        <w:t>Prior to that</w:t>
      </w:r>
      <w:r>
        <w:rPr>
          <w:i/>
          <w:iCs/>
          <w:color w:val="000000"/>
        </w:rPr>
        <w:t xml:space="preserve">, </w:t>
      </w:r>
      <w:r w:rsidRPr="00BE3EC9">
        <w:rPr>
          <w:color w:val="000000"/>
        </w:rPr>
        <w:t>Postdoctoral Research Fellow</w:t>
      </w:r>
      <w:r>
        <w:rPr>
          <w:color w:val="000000"/>
        </w:rPr>
        <w:t xml:space="preserve"> (2017-2019)</w:t>
      </w:r>
      <w:r w:rsidRPr="00BE3EC9">
        <w:rPr>
          <w:color w:val="000000"/>
        </w:rPr>
        <w:t xml:space="preserve"> </w:t>
      </w:r>
    </w:p>
    <w:p w:rsidR="00113890" w:rsidRDefault="00113890" w:rsidP="00BE3EC9">
      <w:pPr>
        <w:rPr>
          <w:color w:val="000000"/>
        </w:rPr>
      </w:pPr>
      <w:r w:rsidRPr="00BE3EC9">
        <w:rPr>
          <w:color w:val="000000"/>
        </w:rPr>
        <w:t xml:space="preserve">Department of Health Policy and Management </w:t>
      </w:r>
    </w:p>
    <w:p w:rsidR="00113890" w:rsidRDefault="00BE3EC9" w:rsidP="00BE3EC9">
      <w:pPr>
        <w:rPr>
          <w:color w:val="000000"/>
        </w:rPr>
      </w:pPr>
      <w:r w:rsidRPr="00BE3EC9">
        <w:rPr>
          <w:color w:val="000000"/>
        </w:rPr>
        <w:t>Emory University</w:t>
      </w:r>
      <w:r w:rsidR="00113890">
        <w:rPr>
          <w:color w:val="000000"/>
        </w:rPr>
        <w:t xml:space="preserve"> </w:t>
      </w:r>
      <w:r w:rsidRPr="00BE3EC9">
        <w:rPr>
          <w:color w:val="000000"/>
        </w:rPr>
        <w:t>Rollins School of Public Health</w:t>
      </w:r>
    </w:p>
    <w:p w:rsidR="00113890" w:rsidRDefault="00113890" w:rsidP="00790AC2">
      <w:pPr>
        <w:rPr>
          <w:b/>
          <w:bCs/>
          <w:color w:val="282828"/>
          <w:shd w:val="clear" w:color="auto" w:fill="FFFFFF"/>
        </w:rPr>
      </w:pPr>
    </w:p>
    <w:p w:rsidR="00790AC2" w:rsidRPr="00596EEF" w:rsidRDefault="00790AC2" w:rsidP="00790AC2">
      <w:pPr>
        <w:rPr>
          <w:color w:val="000000"/>
        </w:rPr>
      </w:pPr>
      <w:r w:rsidRPr="00596EEF">
        <w:rPr>
          <w:b/>
          <w:bCs/>
          <w:color w:val="282828"/>
          <w:shd w:val="clear" w:color="auto" w:fill="FFFFFF"/>
        </w:rPr>
        <w:t>David Jeong, Ph.D. (2017)</w:t>
      </w:r>
      <w:r w:rsidRPr="00596EEF">
        <w:rPr>
          <w:color w:val="000000"/>
        </w:rPr>
        <w:t xml:space="preserve"> </w:t>
      </w:r>
    </w:p>
    <w:p w:rsidR="00CB56E4" w:rsidRDefault="00CB56E4" w:rsidP="00790AC2">
      <w:pPr>
        <w:rPr>
          <w:b/>
          <w:i/>
          <w:color w:val="282828"/>
          <w:shd w:val="clear" w:color="auto" w:fill="FFFFFF"/>
        </w:rPr>
      </w:pPr>
      <w:r>
        <w:rPr>
          <w:b/>
          <w:i/>
          <w:color w:val="282828"/>
          <w:shd w:val="clear" w:color="auto" w:fill="FFFFFF"/>
        </w:rPr>
        <w:t>Assistant Professor</w:t>
      </w:r>
      <w:r w:rsidR="009E1236">
        <w:rPr>
          <w:b/>
          <w:i/>
          <w:color w:val="282828"/>
          <w:shd w:val="clear" w:color="auto" w:fill="FFFFFF"/>
        </w:rPr>
        <w:t xml:space="preserve"> (starting fall, 20</w:t>
      </w:r>
      <w:r w:rsidR="00B041DF">
        <w:rPr>
          <w:b/>
          <w:i/>
          <w:color w:val="282828"/>
          <w:shd w:val="clear" w:color="auto" w:fill="FFFFFF"/>
        </w:rPr>
        <w:t>20</w:t>
      </w:r>
      <w:r w:rsidR="009E1236">
        <w:rPr>
          <w:b/>
          <w:i/>
          <w:color w:val="282828"/>
          <w:shd w:val="clear" w:color="auto" w:fill="FFFFFF"/>
        </w:rPr>
        <w:t>)</w:t>
      </w:r>
    </w:p>
    <w:p w:rsidR="00CB56E4" w:rsidRPr="00CB56E4" w:rsidRDefault="00CB56E4" w:rsidP="00790AC2">
      <w:pPr>
        <w:rPr>
          <w:color w:val="282828"/>
          <w:shd w:val="clear" w:color="auto" w:fill="FFFFFF"/>
        </w:rPr>
      </w:pPr>
      <w:r>
        <w:rPr>
          <w:color w:val="282828"/>
          <w:shd w:val="clear" w:color="auto" w:fill="FFFFFF"/>
        </w:rPr>
        <w:t xml:space="preserve">Department of </w:t>
      </w:r>
      <w:r w:rsidRPr="00CB56E4">
        <w:rPr>
          <w:color w:val="282828"/>
          <w:shd w:val="clear" w:color="auto" w:fill="FFFFFF"/>
        </w:rPr>
        <w:t>Communication, Santa Clara University, Santa Clara, California</w:t>
      </w:r>
    </w:p>
    <w:p w:rsidR="00113890" w:rsidRDefault="00CB56E4" w:rsidP="00790AC2">
      <w:pPr>
        <w:rPr>
          <w:color w:val="000000"/>
        </w:rPr>
      </w:pPr>
      <w:r>
        <w:rPr>
          <w:b/>
          <w:i/>
          <w:color w:val="282828"/>
          <w:shd w:val="clear" w:color="auto" w:fill="FFFFFF"/>
        </w:rPr>
        <w:t xml:space="preserve">Finishing: </w:t>
      </w:r>
      <w:r w:rsidR="00790AC2" w:rsidRPr="00596EEF">
        <w:rPr>
          <w:b/>
          <w:i/>
          <w:color w:val="282828"/>
          <w:shd w:val="clear" w:color="auto" w:fill="FFFFFF"/>
        </w:rPr>
        <w:t>Postdoctoral Fellow</w:t>
      </w:r>
      <w:r w:rsidR="00790AC2" w:rsidRPr="00596EEF">
        <w:rPr>
          <w:color w:val="282828"/>
          <w:shd w:val="clear" w:color="auto" w:fill="FFFFFF"/>
        </w:rPr>
        <w:t xml:space="preserve"> (2018-</w:t>
      </w:r>
      <w:r w:rsidR="00B041DF">
        <w:rPr>
          <w:color w:val="282828"/>
          <w:shd w:val="clear" w:color="auto" w:fill="FFFFFF"/>
        </w:rPr>
        <w:t>2020</w:t>
      </w:r>
      <w:r w:rsidR="00790AC2" w:rsidRPr="00596EEF">
        <w:rPr>
          <w:color w:val="282828"/>
          <w:shd w:val="clear" w:color="auto" w:fill="FFFFFF"/>
        </w:rPr>
        <w:t>)</w:t>
      </w:r>
      <w:r w:rsidR="00790AC2" w:rsidRPr="00596EEF">
        <w:rPr>
          <w:color w:val="000000"/>
        </w:rPr>
        <w:t xml:space="preserve"> </w:t>
      </w:r>
    </w:p>
    <w:p w:rsidR="00113890" w:rsidRDefault="00790AC2" w:rsidP="00790AC2">
      <w:pPr>
        <w:rPr>
          <w:color w:val="000000"/>
        </w:rPr>
      </w:pPr>
      <w:r w:rsidRPr="00596EEF">
        <w:rPr>
          <w:color w:val="282828"/>
          <w:shd w:val="clear" w:color="auto" w:fill="FFFFFF"/>
        </w:rPr>
        <w:t>Ground Truth DARPA-Funded Project</w:t>
      </w:r>
    </w:p>
    <w:p w:rsidR="00113890" w:rsidRDefault="00790AC2" w:rsidP="00790AC2">
      <w:pPr>
        <w:rPr>
          <w:color w:val="282828"/>
          <w:shd w:val="clear" w:color="auto" w:fill="FFFFFF"/>
        </w:rPr>
      </w:pPr>
      <w:r w:rsidRPr="00596EEF">
        <w:rPr>
          <w:color w:val="282828"/>
          <w:shd w:val="clear" w:color="auto" w:fill="FFFFFF"/>
        </w:rPr>
        <w:t>University of Southern California</w:t>
      </w:r>
    </w:p>
    <w:p w:rsidR="00790AC2" w:rsidRPr="008811C7" w:rsidRDefault="00790AC2" w:rsidP="00790AC2">
      <w:pPr>
        <w:rPr>
          <w:color w:val="282828"/>
          <w:shd w:val="clear" w:color="auto" w:fill="FFFFFF"/>
        </w:rPr>
      </w:pPr>
      <w:r w:rsidRPr="00596EEF">
        <w:rPr>
          <w:color w:val="282828"/>
          <w:shd w:val="clear" w:color="auto" w:fill="FFFFFF"/>
        </w:rPr>
        <w:t>Prior to that</w:t>
      </w:r>
      <w:r w:rsidR="001F1A06">
        <w:rPr>
          <w:color w:val="282828"/>
          <w:shd w:val="clear" w:color="auto" w:fill="FFFFFF"/>
        </w:rPr>
        <w:t>:</w:t>
      </w:r>
      <w:r w:rsidRPr="00596EEF">
        <w:rPr>
          <w:color w:val="282828"/>
          <w:shd w:val="clear" w:color="auto" w:fill="FFFFFF"/>
        </w:rPr>
        <w:t xml:space="preserve"> Postdoctoral Fellow (2017-2018)</w:t>
      </w:r>
      <w:r w:rsidRPr="00596EEF">
        <w:rPr>
          <w:color w:val="000000"/>
        </w:rPr>
        <w:t xml:space="preserve"> </w:t>
      </w:r>
      <w:r w:rsidRPr="00596EEF">
        <w:rPr>
          <w:color w:val="525252"/>
          <w:shd w:val="clear" w:color="auto" w:fill="FFFFFF"/>
        </w:rPr>
        <w:t>CESAR Lab (Cognitive Embodied Social Agents Research)</w:t>
      </w:r>
      <w:r w:rsidRPr="00596EEF">
        <w:rPr>
          <w:color w:val="000000"/>
        </w:rPr>
        <w:t xml:space="preserve"> </w:t>
      </w:r>
      <w:r w:rsidRPr="00596EEF">
        <w:rPr>
          <w:color w:val="525252"/>
          <w:shd w:val="clear" w:color="auto" w:fill="FFFFFF"/>
        </w:rPr>
        <w:t>College of Computer and Information Science</w:t>
      </w:r>
      <w:r w:rsidR="008811C7">
        <w:rPr>
          <w:color w:val="282828"/>
          <w:shd w:val="clear" w:color="auto" w:fill="FFFFFF"/>
        </w:rPr>
        <w:t xml:space="preserve">, </w:t>
      </w:r>
      <w:r w:rsidRPr="00596EEF">
        <w:rPr>
          <w:color w:val="282828"/>
          <w:shd w:val="clear" w:color="auto" w:fill="FFFFFF"/>
        </w:rPr>
        <w:t>Northeastern University</w:t>
      </w:r>
    </w:p>
    <w:p w:rsidR="00B041DF" w:rsidRDefault="00B041DF" w:rsidP="00790AC2">
      <w:pPr>
        <w:rPr>
          <w:b/>
        </w:rPr>
      </w:pPr>
    </w:p>
    <w:p w:rsidR="00790AC2" w:rsidRPr="00596EEF" w:rsidRDefault="00790AC2" w:rsidP="00790AC2">
      <w:pPr>
        <w:rPr>
          <w:b/>
        </w:rPr>
      </w:pPr>
      <w:r w:rsidRPr="00596EEF">
        <w:rPr>
          <w:b/>
        </w:rPr>
        <w:t xml:space="preserve">John Christensen (2011, psychology) </w:t>
      </w:r>
    </w:p>
    <w:p w:rsidR="001F1A06" w:rsidRDefault="00790AC2" w:rsidP="00790AC2">
      <w:pPr>
        <w:rPr>
          <w:b/>
        </w:rPr>
      </w:pPr>
      <w:r w:rsidRPr="00596EEF">
        <w:rPr>
          <w:b/>
          <w:i/>
        </w:rPr>
        <w:t>Associate Professor</w:t>
      </w:r>
      <w:r w:rsidRPr="00596EEF">
        <w:rPr>
          <w:b/>
        </w:rPr>
        <w:t xml:space="preserve">; </w:t>
      </w:r>
      <w:r w:rsidRPr="00596EEF">
        <w:t xml:space="preserve">Department of Communication, </w:t>
      </w:r>
      <w:r w:rsidRPr="00596EEF">
        <w:rPr>
          <w:i/>
          <w:u w:val="single"/>
        </w:rPr>
        <w:t>University of Connecticut</w:t>
      </w:r>
      <w:r w:rsidRPr="00596EEF">
        <w:rPr>
          <w:b/>
        </w:rPr>
        <w:t xml:space="preserve">; </w:t>
      </w:r>
    </w:p>
    <w:p w:rsidR="00790AC2" w:rsidRPr="00596EEF" w:rsidRDefault="00790AC2" w:rsidP="00790AC2">
      <w:pPr>
        <w:rPr>
          <w:rFonts w:eastAsiaTheme="minorHAnsi"/>
          <w:b/>
        </w:rPr>
      </w:pPr>
      <w:r w:rsidRPr="00596EEF">
        <w:t>Post-doctoral Fellow</w:t>
      </w:r>
      <w:r w:rsidRPr="00596EEF">
        <w:rPr>
          <w:b/>
        </w:rPr>
        <w:t xml:space="preserve"> </w:t>
      </w:r>
      <w:r w:rsidRPr="00596EEF">
        <w:t>University of Pennsylvania</w:t>
      </w:r>
      <w:r w:rsidRPr="00596EEF">
        <w:rPr>
          <w:b/>
        </w:rPr>
        <w:t xml:space="preserve">, </w:t>
      </w:r>
      <w:r w:rsidRPr="00596EEF">
        <w:t>Annenberg School for Communication</w:t>
      </w:r>
    </w:p>
    <w:p w:rsidR="00790AC2" w:rsidRPr="00596EEF" w:rsidRDefault="00790AC2" w:rsidP="00790AC2">
      <w:pPr>
        <w:rPr>
          <w:b/>
        </w:rPr>
      </w:pPr>
    </w:p>
    <w:p w:rsidR="00790AC2" w:rsidRPr="00596EEF" w:rsidRDefault="00790AC2" w:rsidP="00790AC2">
      <w:pPr>
        <w:rPr>
          <w:b/>
        </w:rPr>
      </w:pPr>
      <w:r w:rsidRPr="00596EEF">
        <w:rPr>
          <w:b/>
        </w:rPr>
        <w:t>Linda Alexander, Ph.D. (2010)</w:t>
      </w:r>
    </w:p>
    <w:p w:rsidR="001A2472" w:rsidRDefault="00790AC2" w:rsidP="00790AC2">
      <w:pPr>
        <w:rPr>
          <w:i/>
          <w:u w:val="single"/>
        </w:rPr>
      </w:pPr>
      <w:r w:rsidRPr="00596EEF">
        <w:rPr>
          <w:b/>
          <w:i/>
        </w:rPr>
        <w:lastRenderedPageBreak/>
        <w:t xml:space="preserve">Instructor, </w:t>
      </w:r>
      <w:r w:rsidRPr="00BE3EC9">
        <w:rPr>
          <w:i/>
          <w:u w:val="single"/>
        </w:rPr>
        <w:t>West Los Angeles College</w:t>
      </w:r>
    </w:p>
    <w:p w:rsidR="00790AC2" w:rsidRPr="00596EEF" w:rsidRDefault="00790AC2" w:rsidP="00790AC2">
      <w:pPr>
        <w:rPr>
          <w:b/>
        </w:rPr>
      </w:pPr>
    </w:p>
    <w:p w:rsidR="00790AC2" w:rsidRPr="00596EEF" w:rsidRDefault="00790AC2" w:rsidP="00790AC2">
      <w:pPr>
        <w:rPr>
          <w:b/>
        </w:rPr>
      </w:pPr>
      <w:r w:rsidRPr="00596EEF">
        <w:rPr>
          <w:b/>
        </w:rPr>
        <w:t xml:space="preserve">Ganna Kostygina, Ph.D. (2008) </w:t>
      </w:r>
    </w:p>
    <w:p w:rsidR="00142F91" w:rsidRDefault="00790AC2" w:rsidP="00790AC2">
      <w:r w:rsidRPr="00596EEF">
        <w:rPr>
          <w:b/>
          <w:i/>
        </w:rPr>
        <w:t xml:space="preserve">Senior Research Scientist </w:t>
      </w:r>
      <w:r w:rsidRPr="00596EEF">
        <w:t xml:space="preserve">(2016- present); </w:t>
      </w:r>
    </w:p>
    <w:p w:rsidR="00142F91" w:rsidRDefault="00790AC2" w:rsidP="00790AC2">
      <w:r w:rsidRPr="00596EEF">
        <w:rPr>
          <w:i/>
          <w:u w:val="single"/>
        </w:rPr>
        <w:t>NORC at the University of Chicago</w:t>
      </w:r>
      <w:r w:rsidRPr="00596EEF">
        <w:t xml:space="preserve">; Senior Research Specialist (2014-2016), </w:t>
      </w:r>
    </w:p>
    <w:p w:rsidR="00142F91" w:rsidRDefault="00142F91" w:rsidP="00790AC2">
      <w:r>
        <w:t>Prior to that:</w:t>
      </w:r>
    </w:p>
    <w:p w:rsidR="00790AC2" w:rsidRPr="00596EEF" w:rsidRDefault="00790AC2" w:rsidP="00790AC2">
      <w:r w:rsidRPr="00596EEF">
        <w:t>University of Illinois at Chicago; Postdoctoral Fellow</w:t>
      </w:r>
    </w:p>
    <w:p w:rsidR="00142F91" w:rsidRDefault="00790AC2" w:rsidP="00790AC2">
      <w:r w:rsidRPr="00596EEF">
        <w:t xml:space="preserve">University of California, San Francisco; </w:t>
      </w:r>
    </w:p>
    <w:p w:rsidR="00790AC2" w:rsidRPr="00357457" w:rsidRDefault="00790AC2" w:rsidP="00790AC2">
      <w:r w:rsidRPr="00596EEF">
        <w:t xml:space="preserve">Postdoctoral Scholar (2009-2011), U. of Kentucky </w:t>
      </w:r>
    </w:p>
    <w:p w:rsidR="00472DCB" w:rsidRDefault="00472DCB" w:rsidP="00790AC2">
      <w:pPr>
        <w:rPr>
          <w:b/>
        </w:rPr>
      </w:pPr>
    </w:p>
    <w:p w:rsidR="00790AC2" w:rsidRPr="00596EEF" w:rsidRDefault="00790AC2" w:rsidP="00790AC2">
      <w:r w:rsidRPr="00596EEF">
        <w:rPr>
          <w:b/>
        </w:rPr>
        <w:t>Carlos Godoy, Ph.D. (2007)</w:t>
      </w:r>
    </w:p>
    <w:p w:rsidR="00790AC2" w:rsidRPr="00596EEF" w:rsidRDefault="00790AC2" w:rsidP="00790AC2">
      <w:pPr>
        <w:rPr>
          <w:b/>
          <w:i/>
        </w:rPr>
      </w:pPr>
      <w:r w:rsidRPr="00596EEF">
        <w:rPr>
          <w:b/>
          <w:i/>
        </w:rPr>
        <w:t xml:space="preserve">Clinical Assistant Professor of Communication, </w:t>
      </w:r>
      <w:r w:rsidRPr="00596EEF">
        <w:t xml:space="preserve">Annenberg School for Communication, </w:t>
      </w:r>
    </w:p>
    <w:p w:rsidR="00142F91" w:rsidRDefault="00790AC2" w:rsidP="00790AC2">
      <w:pPr>
        <w:rPr>
          <w:i/>
        </w:rPr>
      </w:pPr>
      <w:r w:rsidRPr="00596EEF">
        <w:rPr>
          <w:i/>
        </w:rPr>
        <w:t xml:space="preserve">University of Southern California; </w:t>
      </w:r>
    </w:p>
    <w:p w:rsidR="00142F91" w:rsidRPr="00142F91" w:rsidRDefault="00142F91" w:rsidP="00790AC2">
      <w:r w:rsidRPr="00142F91">
        <w:t>Prior to that:</w:t>
      </w:r>
    </w:p>
    <w:p w:rsidR="00790AC2" w:rsidRPr="00142F91" w:rsidRDefault="00790AC2" w:rsidP="00790AC2">
      <w:pPr>
        <w:rPr>
          <w:b/>
          <w:i/>
        </w:rPr>
      </w:pPr>
      <w:r w:rsidRPr="00142F91">
        <w:rPr>
          <w:b/>
          <w:i/>
        </w:rPr>
        <w:t xml:space="preserve">Assistant Professor of Communication </w:t>
      </w:r>
    </w:p>
    <w:p w:rsidR="00790AC2" w:rsidRPr="00596EEF" w:rsidRDefault="00790AC2" w:rsidP="00790AC2">
      <w:pPr>
        <w:rPr>
          <w:i/>
          <w:color w:val="282828"/>
        </w:rPr>
      </w:pPr>
      <w:r w:rsidRPr="00596EEF">
        <w:rPr>
          <w:i/>
          <w:color w:val="282828"/>
        </w:rPr>
        <w:t>Rensselaer Polytechnic Institute</w:t>
      </w:r>
    </w:p>
    <w:p w:rsidR="00131BBB" w:rsidRDefault="00131BBB" w:rsidP="00790AC2">
      <w:pPr>
        <w:rPr>
          <w:b/>
        </w:rPr>
      </w:pPr>
    </w:p>
    <w:p w:rsidR="00790AC2" w:rsidRPr="00596EEF" w:rsidRDefault="00790AC2" w:rsidP="00790AC2">
      <w:pPr>
        <w:rPr>
          <w:b/>
        </w:rPr>
      </w:pPr>
      <w:r w:rsidRPr="00596EEF">
        <w:rPr>
          <w:b/>
        </w:rPr>
        <w:t>Anila Putcha-Bhagavatula, Ph.D. (2004, psychology)</w:t>
      </w:r>
    </w:p>
    <w:p w:rsidR="00790AC2" w:rsidRPr="00596EEF" w:rsidRDefault="00790AC2" w:rsidP="00790AC2">
      <w:pPr>
        <w:rPr>
          <w:b/>
        </w:rPr>
      </w:pPr>
      <w:r w:rsidRPr="00596EEF">
        <w:rPr>
          <w:b/>
          <w:i/>
        </w:rPr>
        <w:t>Adjunct Instructor</w:t>
      </w:r>
      <w:r w:rsidRPr="00596EEF">
        <w:rPr>
          <w:b/>
        </w:rPr>
        <w:t xml:space="preserve">, </w:t>
      </w:r>
      <w:r w:rsidRPr="00596EEF">
        <w:t>Department of Psychology</w:t>
      </w:r>
      <w:r w:rsidRPr="00596EEF">
        <w:rPr>
          <w:b/>
        </w:rPr>
        <w:t xml:space="preserve">, </w:t>
      </w:r>
      <w:r w:rsidRPr="00596EEF">
        <w:rPr>
          <w:i/>
          <w:u w:val="single"/>
        </w:rPr>
        <w:t>California State University, Long Beach</w:t>
      </w:r>
      <w:r w:rsidRPr="00596EEF">
        <w:t xml:space="preserve"> </w:t>
      </w:r>
    </w:p>
    <w:p w:rsidR="00790AC2" w:rsidRPr="00596EEF" w:rsidRDefault="00790AC2" w:rsidP="00790AC2">
      <w:pPr>
        <w:rPr>
          <w:b/>
        </w:rPr>
      </w:pPr>
    </w:p>
    <w:p w:rsidR="00790AC2" w:rsidRPr="00596EEF" w:rsidRDefault="00790AC2" w:rsidP="00790AC2">
      <w:pPr>
        <w:rPr>
          <w:b/>
        </w:rPr>
      </w:pPr>
      <w:r w:rsidRPr="00596EEF">
        <w:rPr>
          <w:b/>
        </w:rPr>
        <w:t>Erica Watson-Currie, Ph.D. (2004)</w:t>
      </w:r>
    </w:p>
    <w:p w:rsidR="00790AC2" w:rsidRPr="00596EEF" w:rsidRDefault="00790AC2" w:rsidP="00790AC2">
      <w:pPr>
        <w:rPr>
          <w:b/>
          <w:i/>
        </w:rPr>
      </w:pPr>
      <w:r w:rsidRPr="00596EEF">
        <w:rPr>
          <w:b/>
          <w:i/>
        </w:rPr>
        <w:t xml:space="preserve">Research Associate, </w:t>
      </w:r>
      <w:r w:rsidRPr="00596EEF">
        <w:t xml:space="preserve">Media Impact Project Team, </w:t>
      </w:r>
      <w:r w:rsidRPr="00596EEF">
        <w:rPr>
          <w:i/>
          <w:u w:val="single"/>
        </w:rPr>
        <w:t>USC Annenberg Norman Learn Center</w:t>
      </w:r>
    </w:p>
    <w:p w:rsidR="00790AC2" w:rsidRPr="00596EEF" w:rsidRDefault="00790AC2" w:rsidP="00790AC2">
      <w:pPr>
        <w:rPr>
          <w:b/>
        </w:rPr>
      </w:pPr>
    </w:p>
    <w:p w:rsidR="00790AC2" w:rsidRPr="00596EEF" w:rsidRDefault="00790AC2" w:rsidP="00790AC2">
      <w:pPr>
        <w:rPr>
          <w:b/>
        </w:rPr>
      </w:pPr>
      <w:r w:rsidRPr="00596EEF">
        <w:rPr>
          <w:b/>
        </w:rPr>
        <w:t>Paul Robert Appleby, Ph.D. (1999, psychology)</w:t>
      </w:r>
    </w:p>
    <w:p w:rsidR="00790AC2" w:rsidRPr="00596EEF" w:rsidRDefault="00790AC2" w:rsidP="00790AC2">
      <w:pPr>
        <w:rPr>
          <w:i/>
          <w:u w:val="single"/>
        </w:rPr>
      </w:pPr>
      <w:r w:rsidRPr="00596EEF">
        <w:rPr>
          <w:b/>
          <w:i/>
        </w:rPr>
        <w:t>Research Scientist (retired)</w:t>
      </w:r>
      <w:r w:rsidRPr="00596EEF">
        <w:t xml:space="preserve">, </w:t>
      </w:r>
      <w:r w:rsidRPr="00596EEF">
        <w:rPr>
          <w:i/>
          <w:u w:val="single"/>
        </w:rPr>
        <w:t xml:space="preserve">Annenberg School for Communication and Journalism </w:t>
      </w:r>
    </w:p>
    <w:p w:rsidR="00790AC2" w:rsidRPr="00596EEF" w:rsidRDefault="00790AC2" w:rsidP="00790AC2">
      <w:pPr>
        <w:rPr>
          <w:b/>
        </w:rPr>
      </w:pPr>
    </w:p>
    <w:p w:rsidR="00790AC2" w:rsidRPr="00596EEF" w:rsidRDefault="00790AC2" w:rsidP="00790AC2">
      <w:pPr>
        <w:rPr>
          <w:b/>
        </w:rPr>
      </w:pPr>
      <w:r w:rsidRPr="00596EEF">
        <w:rPr>
          <w:b/>
        </w:rPr>
        <w:t>Stephanie Fishkin, Ph.D. (1996, psychology)</w:t>
      </w:r>
    </w:p>
    <w:p w:rsidR="00142F91" w:rsidRDefault="00790AC2" w:rsidP="00790AC2">
      <w:r w:rsidRPr="00596EEF">
        <w:rPr>
          <w:b/>
          <w:i/>
        </w:rPr>
        <w:t>Principal Consultant</w:t>
      </w:r>
      <w:r w:rsidRPr="00596EEF">
        <w:t xml:space="preserve">, </w:t>
      </w:r>
    </w:p>
    <w:p w:rsidR="00304F58" w:rsidRPr="00D27859" w:rsidRDefault="00790AC2" w:rsidP="00790AC2">
      <w:r w:rsidRPr="00596EEF">
        <w:t xml:space="preserve">Center for Healthcare Analytics, </w:t>
      </w:r>
      <w:r w:rsidRPr="00596EEF">
        <w:rPr>
          <w:i/>
          <w:u w:val="single"/>
        </w:rPr>
        <w:t>Kaiser Permanente</w:t>
      </w:r>
      <w:r w:rsidRPr="00596EEF">
        <w:t>, San Francisco, CA.</w:t>
      </w:r>
    </w:p>
    <w:p w:rsidR="00304F58" w:rsidRDefault="00304F58" w:rsidP="00790AC2">
      <w:pPr>
        <w:rPr>
          <w:b/>
        </w:rPr>
      </w:pPr>
    </w:p>
    <w:p w:rsidR="00790AC2" w:rsidRPr="00596EEF" w:rsidRDefault="00790AC2" w:rsidP="00790AC2">
      <w:pPr>
        <w:rPr>
          <w:b/>
        </w:rPr>
      </w:pPr>
      <w:r w:rsidRPr="00596EEF">
        <w:rPr>
          <w:b/>
        </w:rPr>
        <w:t>John Seiter, Ph.D. (1993)</w:t>
      </w:r>
    </w:p>
    <w:p w:rsidR="00790AC2" w:rsidRPr="00596EEF" w:rsidRDefault="00790AC2" w:rsidP="00790AC2">
      <w:pPr>
        <w:rPr>
          <w:i/>
          <w:u w:val="single"/>
        </w:rPr>
      </w:pPr>
      <w:r w:rsidRPr="00596EEF">
        <w:rPr>
          <w:b/>
          <w:i/>
        </w:rPr>
        <w:t>Distinguished Professor of Communication Studies,</w:t>
      </w:r>
      <w:r w:rsidRPr="00596EEF">
        <w:t xml:space="preserve"> Department of Languages, Philosophy, and Communication Studies, </w:t>
      </w:r>
      <w:r w:rsidRPr="00596EEF">
        <w:rPr>
          <w:i/>
          <w:u w:val="single"/>
        </w:rPr>
        <w:t>Utah State University</w:t>
      </w:r>
    </w:p>
    <w:p w:rsidR="00790AC2" w:rsidRPr="00596EEF" w:rsidRDefault="00790AC2" w:rsidP="00790AC2">
      <w:pPr>
        <w:rPr>
          <w:i/>
          <w:color w:val="282828"/>
          <w:u w:val="single"/>
        </w:rPr>
      </w:pPr>
    </w:p>
    <w:p w:rsidR="00790AC2" w:rsidRPr="00596EEF" w:rsidRDefault="00790AC2" w:rsidP="00790AC2">
      <w:pPr>
        <w:rPr>
          <w:b/>
        </w:rPr>
      </w:pPr>
      <w:r w:rsidRPr="00596EEF">
        <w:rPr>
          <w:b/>
        </w:rPr>
        <w:t>Diane Kimoto Bonetti, Ph.D. (1993)</w:t>
      </w:r>
    </w:p>
    <w:p w:rsidR="001F1A06" w:rsidRDefault="00790AC2" w:rsidP="00790AC2">
      <w:r w:rsidRPr="00596EEF">
        <w:rPr>
          <w:b/>
          <w:i/>
        </w:rPr>
        <w:t xml:space="preserve">Associate Professor, </w:t>
      </w:r>
      <w:r w:rsidRPr="00596EEF">
        <w:rPr>
          <w:i/>
          <w:u w:val="single"/>
        </w:rPr>
        <w:t>Grand Valley State University</w:t>
      </w:r>
      <w:r w:rsidRPr="00596EEF">
        <w:rPr>
          <w:i/>
        </w:rPr>
        <w:t xml:space="preserve">, </w:t>
      </w:r>
      <w:r w:rsidRPr="00596EEF">
        <w:t xml:space="preserve">School of Public, Nonprofit, and Health Administration, Grand Rapids, MI.; </w:t>
      </w:r>
    </w:p>
    <w:p w:rsidR="00790AC2" w:rsidRPr="00596EEF" w:rsidRDefault="00790AC2" w:rsidP="00790AC2">
      <w:r w:rsidRPr="00596EEF">
        <w:rPr>
          <w:b/>
          <w:i/>
        </w:rPr>
        <w:t>Assistant Professor</w:t>
      </w:r>
      <w:r w:rsidRPr="00596EEF">
        <w:t xml:space="preserve">, </w:t>
      </w:r>
      <w:r w:rsidRPr="00596EEF">
        <w:rPr>
          <w:i/>
          <w:u w:val="single"/>
        </w:rPr>
        <w:t>College of Communication</w:t>
      </w:r>
      <w:r w:rsidRPr="00596EEF">
        <w:t>, University of Alabama.</w:t>
      </w:r>
    </w:p>
    <w:p w:rsidR="00790AC2" w:rsidRPr="00596EEF" w:rsidRDefault="00790AC2" w:rsidP="00790AC2">
      <w:pPr>
        <w:rPr>
          <w:b/>
          <w:i/>
        </w:rPr>
      </w:pPr>
    </w:p>
    <w:p w:rsidR="001A2472" w:rsidRDefault="001A2472" w:rsidP="00DE6BF1">
      <w:pPr>
        <w:rPr>
          <w:b/>
          <w:i/>
        </w:rPr>
      </w:pPr>
    </w:p>
    <w:p w:rsidR="00790AC2" w:rsidRPr="00596EEF" w:rsidRDefault="00142F91" w:rsidP="00790AC2">
      <w:pPr>
        <w:jc w:val="center"/>
        <w:rPr>
          <w:b/>
          <w:i/>
        </w:rPr>
      </w:pPr>
      <w:r>
        <w:rPr>
          <w:b/>
          <w:i/>
        </w:rPr>
        <w:t>Major M</w:t>
      </w:r>
      <w:r w:rsidR="00790AC2" w:rsidRPr="00596EEF">
        <w:rPr>
          <w:b/>
          <w:i/>
        </w:rPr>
        <w:t>entor</w:t>
      </w:r>
      <w:r>
        <w:rPr>
          <w:b/>
          <w:i/>
        </w:rPr>
        <w:t>ing Role</w:t>
      </w:r>
      <w:r w:rsidR="00790AC2" w:rsidRPr="00596EEF">
        <w:rPr>
          <w:b/>
          <w:i/>
        </w:rPr>
        <w:t xml:space="preserve"> (but not dissertation chair) for these Students </w:t>
      </w:r>
    </w:p>
    <w:p w:rsidR="00790AC2" w:rsidRPr="00596EEF" w:rsidRDefault="00790AC2" w:rsidP="00790AC2"/>
    <w:p w:rsidR="00790AC2" w:rsidRPr="00596EEF" w:rsidRDefault="00790AC2" w:rsidP="00790AC2">
      <w:pPr>
        <w:rPr>
          <w:b/>
        </w:rPr>
      </w:pPr>
      <w:r w:rsidRPr="00596EEF">
        <w:rPr>
          <w:b/>
        </w:rPr>
        <w:t>Traci Gillig, Ph.D. (2019)</w:t>
      </w:r>
    </w:p>
    <w:p w:rsidR="00790AC2" w:rsidRPr="00596EEF" w:rsidRDefault="00790AC2" w:rsidP="00790AC2">
      <w:r w:rsidRPr="00596EEF">
        <w:rPr>
          <w:b/>
          <w:i/>
        </w:rPr>
        <w:t>Assistant Professor</w:t>
      </w:r>
      <w:r w:rsidRPr="00596EEF">
        <w:rPr>
          <w:b/>
        </w:rPr>
        <w:t xml:space="preserve">, </w:t>
      </w:r>
      <w:r w:rsidRPr="00596EEF">
        <w:t xml:space="preserve">Edward R. Murrow College of Communication, </w:t>
      </w:r>
      <w:r w:rsidRPr="00596EEF">
        <w:rPr>
          <w:i/>
          <w:u w:val="single"/>
        </w:rPr>
        <w:t>Washington State University</w:t>
      </w:r>
      <w:r w:rsidRPr="00596EEF">
        <w:t xml:space="preserve">. </w:t>
      </w:r>
    </w:p>
    <w:p w:rsidR="00790AC2" w:rsidRPr="00596EEF" w:rsidRDefault="00790AC2" w:rsidP="00790AC2">
      <w:pPr>
        <w:rPr>
          <w:i/>
          <w:u w:val="single"/>
        </w:rPr>
      </w:pPr>
    </w:p>
    <w:p w:rsidR="00790AC2" w:rsidRPr="00596EEF" w:rsidRDefault="00790AC2" w:rsidP="00790AC2">
      <w:pPr>
        <w:rPr>
          <w:b/>
        </w:rPr>
      </w:pPr>
      <w:r w:rsidRPr="00596EEF">
        <w:rPr>
          <w:b/>
        </w:rPr>
        <w:lastRenderedPageBreak/>
        <w:t>Mina Park, Ph.D. (2017)</w:t>
      </w:r>
    </w:p>
    <w:p w:rsidR="00790AC2" w:rsidRPr="00596EEF" w:rsidRDefault="00790AC2" w:rsidP="00790AC2">
      <w:pPr>
        <w:rPr>
          <w:i/>
          <w:u w:val="single"/>
        </w:rPr>
      </w:pPr>
      <w:r w:rsidRPr="00596EEF">
        <w:rPr>
          <w:b/>
          <w:i/>
        </w:rPr>
        <w:t xml:space="preserve">Assistant Professor, </w:t>
      </w:r>
      <w:r w:rsidRPr="00596EEF">
        <w:t xml:space="preserve">Edward R. Murrow College of Communication, </w:t>
      </w:r>
      <w:r w:rsidRPr="00596EEF">
        <w:rPr>
          <w:i/>
          <w:u w:val="single"/>
        </w:rPr>
        <w:t xml:space="preserve">Washington State University. </w:t>
      </w:r>
    </w:p>
    <w:p w:rsidR="00790AC2" w:rsidRPr="00596EEF" w:rsidRDefault="00790AC2" w:rsidP="00790AC2">
      <w:pPr>
        <w:jc w:val="center"/>
        <w:rPr>
          <w:i/>
          <w:u w:val="single"/>
        </w:rPr>
      </w:pPr>
    </w:p>
    <w:p w:rsidR="00790AC2" w:rsidRPr="00596EEF" w:rsidRDefault="00790AC2" w:rsidP="00790AC2">
      <w:pPr>
        <w:rPr>
          <w:b/>
        </w:rPr>
      </w:pPr>
      <w:r w:rsidRPr="00596EEF">
        <w:rPr>
          <w:b/>
        </w:rPr>
        <w:t>Charisse Corsbie-Massay, Ph.D. (2012, psychology)</w:t>
      </w:r>
    </w:p>
    <w:p w:rsidR="00790AC2" w:rsidRPr="00BE3EC9" w:rsidRDefault="00790AC2" w:rsidP="00790AC2">
      <w:pPr>
        <w:rPr>
          <w:i/>
          <w:u w:val="single"/>
        </w:rPr>
      </w:pPr>
      <w:r w:rsidRPr="00596EEF">
        <w:rPr>
          <w:b/>
          <w:i/>
        </w:rPr>
        <w:t>A</w:t>
      </w:r>
      <w:r w:rsidR="00304F58">
        <w:rPr>
          <w:b/>
          <w:i/>
        </w:rPr>
        <w:t xml:space="preserve">ssociate </w:t>
      </w:r>
      <w:r w:rsidRPr="00596EEF">
        <w:rPr>
          <w:b/>
          <w:i/>
        </w:rPr>
        <w:t>Professor</w:t>
      </w:r>
      <w:r w:rsidRPr="00596EEF">
        <w:rPr>
          <w:b/>
        </w:rPr>
        <w:t xml:space="preserve">, </w:t>
      </w:r>
      <w:r w:rsidRPr="00596EEF">
        <w:t xml:space="preserve">Communication, Newhouse School, </w:t>
      </w:r>
      <w:r w:rsidRPr="00BE3EC9">
        <w:rPr>
          <w:i/>
          <w:u w:val="single"/>
        </w:rPr>
        <w:t>Syracuse University.</w:t>
      </w:r>
    </w:p>
    <w:p w:rsidR="00790AC2" w:rsidRPr="00596EEF" w:rsidRDefault="00790AC2" w:rsidP="00790AC2">
      <w:pPr>
        <w:rPr>
          <w:b/>
        </w:rPr>
      </w:pPr>
    </w:p>
    <w:p w:rsidR="00790AC2" w:rsidRPr="00596EEF" w:rsidRDefault="00790AC2" w:rsidP="00790AC2">
      <w:pPr>
        <w:rPr>
          <w:b/>
        </w:rPr>
      </w:pPr>
      <w:r w:rsidRPr="00596EEF">
        <w:rPr>
          <w:b/>
        </w:rPr>
        <w:t>Yu Yang, Ph.D. (2008, psychology)</w:t>
      </w:r>
    </w:p>
    <w:p w:rsidR="00790AC2" w:rsidRPr="00596EEF" w:rsidRDefault="00790AC2" w:rsidP="00790AC2">
      <w:pPr>
        <w:rPr>
          <w:i/>
        </w:rPr>
      </w:pPr>
      <w:r w:rsidRPr="00596EEF">
        <w:rPr>
          <w:b/>
          <w:i/>
        </w:rPr>
        <w:t xml:space="preserve">Associate Professor, </w:t>
      </w:r>
      <w:r w:rsidRPr="00596EEF">
        <w:rPr>
          <w:i/>
        </w:rPr>
        <w:t xml:space="preserve">School of Entrepreneurship and Management, ShanghaiTech University; Post-doctoral Fellow, Cornell University’s Johnson Graduate School of Management; Assistant Professor China-Europe International Business School (CEIBS).  </w:t>
      </w:r>
    </w:p>
    <w:p w:rsidR="00790AC2" w:rsidRPr="00596EEF" w:rsidRDefault="00790AC2" w:rsidP="00790AC2">
      <w:pPr>
        <w:rPr>
          <w:b/>
        </w:rPr>
      </w:pPr>
    </w:p>
    <w:p w:rsidR="00790AC2" w:rsidRPr="00596EEF" w:rsidRDefault="00790AC2" w:rsidP="00790AC2">
      <w:pPr>
        <w:rPr>
          <w:b/>
        </w:rPr>
      </w:pPr>
      <w:r w:rsidRPr="00596EEF">
        <w:rPr>
          <w:b/>
        </w:rPr>
        <w:t>William Pedersen, Ph.D. (2002, psychology)</w:t>
      </w:r>
    </w:p>
    <w:p w:rsidR="00790AC2" w:rsidRPr="00596EEF" w:rsidRDefault="00790AC2" w:rsidP="00790AC2">
      <w:pPr>
        <w:rPr>
          <w:b/>
        </w:rPr>
      </w:pPr>
      <w:r w:rsidRPr="00596EEF">
        <w:rPr>
          <w:b/>
          <w:i/>
        </w:rPr>
        <w:t>Professor,</w:t>
      </w:r>
      <w:r w:rsidRPr="00596EEF">
        <w:rPr>
          <w:b/>
        </w:rPr>
        <w:t xml:space="preserve"> </w:t>
      </w:r>
      <w:r w:rsidRPr="00596EEF">
        <w:t xml:space="preserve">Department of Psychology, </w:t>
      </w:r>
      <w:r w:rsidRPr="00596EEF">
        <w:rPr>
          <w:i/>
          <w:u w:val="single"/>
        </w:rPr>
        <w:t>California State University</w:t>
      </w:r>
      <w:r w:rsidRPr="00596EEF">
        <w:t>, Long Beach</w:t>
      </w:r>
    </w:p>
    <w:p w:rsidR="00790AC2" w:rsidRPr="00596EEF" w:rsidRDefault="00790AC2" w:rsidP="00790AC2">
      <w:pPr>
        <w:rPr>
          <w:b/>
        </w:rPr>
      </w:pPr>
    </w:p>
    <w:p w:rsidR="00483847" w:rsidRDefault="00483847" w:rsidP="00790AC2">
      <w:pPr>
        <w:rPr>
          <w:b/>
          <w:color w:val="000000" w:themeColor="text1"/>
        </w:rPr>
      </w:pPr>
    </w:p>
    <w:p w:rsidR="00790AC2" w:rsidRPr="00596EEF" w:rsidRDefault="00790AC2" w:rsidP="00790AC2">
      <w:pPr>
        <w:rPr>
          <w:b/>
          <w:color w:val="000000" w:themeColor="text1"/>
        </w:rPr>
      </w:pPr>
      <w:r w:rsidRPr="00596EEF">
        <w:rPr>
          <w:b/>
          <w:color w:val="000000" w:themeColor="text1"/>
        </w:rPr>
        <w:t>Jennifer Monahan (1993)</w:t>
      </w:r>
    </w:p>
    <w:p w:rsidR="00790AC2" w:rsidRPr="00596EEF" w:rsidRDefault="00790AC2" w:rsidP="00790AC2">
      <w:pPr>
        <w:rPr>
          <w:i/>
          <w:color w:val="000000" w:themeColor="text1"/>
        </w:rPr>
      </w:pPr>
      <w:r w:rsidRPr="00596EEF">
        <w:rPr>
          <w:b/>
          <w:i/>
          <w:color w:val="000000" w:themeColor="text1"/>
        </w:rPr>
        <w:t xml:space="preserve">Professor, </w:t>
      </w:r>
      <w:r w:rsidRPr="00596EEF">
        <w:rPr>
          <w:i/>
          <w:color w:val="000000" w:themeColor="text1"/>
        </w:rPr>
        <w:t>Department of</w:t>
      </w:r>
      <w:r w:rsidRPr="00596EEF">
        <w:rPr>
          <w:b/>
          <w:i/>
          <w:color w:val="000000" w:themeColor="text1"/>
        </w:rPr>
        <w:t xml:space="preserve"> </w:t>
      </w:r>
      <w:r w:rsidRPr="00596EEF">
        <w:rPr>
          <w:i/>
          <w:color w:val="000000" w:themeColor="text1"/>
        </w:rPr>
        <w:t xml:space="preserve">Communication Studies, </w:t>
      </w:r>
      <w:r w:rsidRPr="00596EEF">
        <w:rPr>
          <w:i/>
          <w:color w:val="000000" w:themeColor="text1"/>
          <w:u w:val="single"/>
        </w:rPr>
        <w:t>University of Georgia</w:t>
      </w:r>
      <w:r w:rsidRPr="00596EEF">
        <w:rPr>
          <w:i/>
          <w:color w:val="000000" w:themeColor="text1"/>
        </w:rPr>
        <w:t>.</w:t>
      </w:r>
    </w:p>
    <w:p w:rsidR="00790AC2" w:rsidRPr="00596EEF" w:rsidRDefault="00790AC2" w:rsidP="00790AC2">
      <w:pPr>
        <w:rPr>
          <w:b/>
        </w:rPr>
      </w:pPr>
    </w:p>
    <w:p w:rsidR="00790AC2" w:rsidRPr="00596EEF" w:rsidRDefault="00790AC2" w:rsidP="00790AC2">
      <w:pPr>
        <w:rPr>
          <w:b/>
        </w:rPr>
      </w:pPr>
      <w:r w:rsidRPr="00596EEF">
        <w:rPr>
          <w:b/>
        </w:rPr>
        <w:t>Eric Vanman, Ph.D. (1993, psychology)</w:t>
      </w:r>
    </w:p>
    <w:p w:rsidR="00790AC2" w:rsidRPr="00596EEF" w:rsidRDefault="00790AC2" w:rsidP="00790AC2">
      <w:pPr>
        <w:rPr>
          <w:b/>
          <w:i/>
        </w:rPr>
      </w:pPr>
      <w:r w:rsidRPr="00596EEF">
        <w:rPr>
          <w:b/>
          <w:i/>
        </w:rPr>
        <w:t>Associate Professor,</w:t>
      </w:r>
      <w:r w:rsidRPr="00596EEF">
        <w:t xml:space="preserve"> Department of Psychology, </w:t>
      </w:r>
      <w:r w:rsidRPr="00596EEF">
        <w:rPr>
          <w:i/>
          <w:u w:val="single"/>
        </w:rPr>
        <w:t>University of Queensland</w:t>
      </w:r>
      <w:r w:rsidRPr="00596EEF">
        <w:t xml:space="preserve">; Assistant/Associate Professor, Georgia State University. </w:t>
      </w:r>
    </w:p>
    <w:p w:rsidR="00790AC2" w:rsidRPr="00596EEF" w:rsidRDefault="00790AC2" w:rsidP="00790AC2">
      <w:pPr>
        <w:rPr>
          <w:b/>
        </w:rPr>
      </w:pPr>
    </w:p>
    <w:p w:rsidR="00790AC2" w:rsidRPr="00596EEF" w:rsidRDefault="00790AC2" w:rsidP="00790AC2">
      <w:pPr>
        <w:rPr>
          <w:b/>
        </w:rPr>
      </w:pPr>
      <w:r w:rsidRPr="00596EEF">
        <w:rPr>
          <w:b/>
        </w:rPr>
        <w:t>Ann Bettencourt, Ph.D. (1992, psychology)</w:t>
      </w:r>
    </w:p>
    <w:p w:rsidR="00790AC2" w:rsidRPr="00596EEF" w:rsidRDefault="00790AC2" w:rsidP="00790AC2">
      <w:pPr>
        <w:rPr>
          <w:i/>
          <w:u w:val="single"/>
        </w:rPr>
      </w:pPr>
      <w:r w:rsidRPr="00596EEF">
        <w:rPr>
          <w:b/>
          <w:i/>
        </w:rPr>
        <w:t xml:space="preserve">Professor, </w:t>
      </w:r>
      <w:r w:rsidRPr="00596EEF">
        <w:rPr>
          <w:i/>
        </w:rPr>
        <w:t xml:space="preserve">Department of Psychology, </w:t>
      </w:r>
      <w:r w:rsidRPr="00596EEF">
        <w:rPr>
          <w:i/>
          <w:u w:val="single"/>
        </w:rPr>
        <w:t>University of Missouri.</w:t>
      </w:r>
    </w:p>
    <w:p w:rsidR="00790AC2" w:rsidRPr="00596EEF" w:rsidRDefault="00790AC2" w:rsidP="00790AC2">
      <w:pPr>
        <w:rPr>
          <w:i/>
          <w:u w:val="single"/>
        </w:rPr>
      </w:pPr>
    </w:p>
    <w:p w:rsidR="00790AC2" w:rsidRPr="00596EEF" w:rsidRDefault="00790AC2" w:rsidP="00790AC2">
      <w:pPr>
        <w:rPr>
          <w:b/>
        </w:rPr>
      </w:pPr>
      <w:r w:rsidRPr="00596EEF">
        <w:rPr>
          <w:b/>
        </w:rPr>
        <w:t>Nancy Collins, Ph.D. (1991, psychology)</w:t>
      </w:r>
    </w:p>
    <w:p w:rsidR="00790AC2" w:rsidRPr="00596EEF" w:rsidRDefault="00790AC2" w:rsidP="00790AC2">
      <w:pPr>
        <w:rPr>
          <w:b/>
          <w:i/>
          <w:u w:val="single"/>
        </w:rPr>
      </w:pPr>
      <w:r w:rsidRPr="00596EEF">
        <w:rPr>
          <w:b/>
          <w:i/>
        </w:rPr>
        <w:t xml:space="preserve">Professor, </w:t>
      </w:r>
      <w:r w:rsidRPr="00596EEF">
        <w:rPr>
          <w:i/>
        </w:rPr>
        <w:t xml:space="preserve">Department of Psychology, </w:t>
      </w:r>
      <w:r w:rsidRPr="00596EEF">
        <w:rPr>
          <w:i/>
          <w:u w:val="single"/>
        </w:rPr>
        <w:t>University of California, Santa Barbara</w:t>
      </w:r>
      <w:r w:rsidRPr="00596EEF">
        <w:rPr>
          <w:b/>
          <w:i/>
          <w:u w:val="single"/>
        </w:rPr>
        <w:t xml:space="preserve"> </w:t>
      </w:r>
    </w:p>
    <w:p w:rsidR="00790AC2" w:rsidRDefault="00790AC2" w:rsidP="00790AC2">
      <w:pPr>
        <w:rPr>
          <w:b/>
          <w:i/>
          <w:color w:val="000000" w:themeColor="text1"/>
        </w:rPr>
      </w:pPr>
    </w:p>
    <w:p w:rsidR="00304F58" w:rsidRPr="00596EEF" w:rsidRDefault="00304F58" w:rsidP="00790AC2">
      <w:pPr>
        <w:rPr>
          <w:b/>
          <w:i/>
          <w:color w:val="000000" w:themeColor="text1"/>
        </w:rPr>
      </w:pPr>
    </w:p>
    <w:p w:rsidR="00790AC2" w:rsidRPr="00596EEF" w:rsidRDefault="00790AC2" w:rsidP="00790AC2">
      <w:pPr>
        <w:jc w:val="center"/>
        <w:rPr>
          <w:b/>
          <w:i/>
          <w:color w:val="000000" w:themeColor="text1"/>
          <w:u w:val="single"/>
        </w:rPr>
      </w:pPr>
      <w:r w:rsidRPr="00596EEF">
        <w:rPr>
          <w:b/>
          <w:i/>
          <w:color w:val="000000" w:themeColor="text1"/>
          <w:u w:val="single"/>
        </w:rPr>
        <w:t>Ph.D. Advisor/Chair for these Students (Annenberg)</w:t>
      </w:r>
    </w:p>
    <w:p w:rsidR="00790AC2" w:rsidRPr="00596EEF" w:rsidRDefault="00790AC2" w:rsidP="00790AC2">
      <w:pPr>
        <w:jc w:val="center"/>
        <w:rPr>
          <w:b/>
          <w:i/>
          <w:color w:val="000000" w:themeColor="text1"/>
        </w:rPr>
      </w:pPr>
    </w:p>
    <w:p w:rsidR="00790AC2" w:rsidRPr="00596EEF" w:rsidRDefault="00790AC2" w:rsidP="00790AC2">
      <w:pPr>
        <w:rPr>
          <w:b/>
          <w:bCs/>
          <w:color w:val="000000"/>
        </w:rPr>
      </w:pPr>
      <w:r w:rsidRPr="00596EEF">
        <w:rPr>
          <w:b/>
          <w:bCs/>
          <w:color w:val="000000"/>
        </w:rPr>
        <w:t>Liyuan (Leah) Wang (ABD, Ph.D. expected</w:t>
      </w:r>
      <w:r w:rsidR="00483847">
        <w:rPr>
          <w:b/>
          <w:bCs/>
          <w:color w:val="000000"/>
        </w:rPr>
        <w:t xml:space="preserve"> August</w:t>
      </w:r>
      <w:r w:rsidRPr="00596EEF">
        <w:rPr>
          <w:b/>
          <w:bCs/>
          <w:color w:val="000000"/>
        </w:rPr>
        <w:t>, 202</w:t>
      </w:r>
      <w:r w:rsidR="001A2472">
        <w:rPr>
          <w:b/>
          <w:bCs/>
          <w:color w:val="000000"/>
        </w:rPr>
        <w:t>1</w:t>
      </w:r>
      <w:r w:rsidRPr="00596EEF">
        <w:rPr>
          <w:b/>
          <w:bCs/>
          <w:color w:val="000000"/>
        </w:rPr>
        <w:t>)</w:t>
      </w:r>
    </w:p>
    <w:p w:rsidR="00790AC2" w:rsidRPr="00596EEF" w:rsidRDefault="00790AC2" w:rsidP="00790AC2">
      <w:pPr>
        <w:rPr>
          <w:b/>
          <w:bCs/>
          <w:color w:val="000000"/>
        </w:rPr>
      </w:pPr>
      <w:r w:rsidRPr="00596EEF">
        <w:rPr>
          <w:b/>
          <w:bCs/>
          <w:color w:val="000000"/>
        </w:rPr>
        <w:t>Christiana Robbins (</w:t>
      </w:r>
      <w:r w:rsidR="00B513CE">
        <w:rPr>
          <w:b/>
          <w:bCs/>
          <w:color w:val="000000"/>
        </w:rPr>
        <w:t>finished fall,</w:t>
      </w:r>
      <w:r w:rsidRPr="00596EEF">
        <w:rPr>
          <w:b/>
          <w:bCs/>
          <w:color w:val="000000"/>
        </w:rPr>
        <w:t xml:space="preserve"> 2020)</w:t>
      </w:r>
    </w:p>
    <w:p w:rsidR="00790AC2" w:rsidRPr="00596EEF" w:rsidRDefault="00790AC2" w:rsidP="00790AC2">
      <w:pPr>
        <w:rPr>
          <w:b/>
          <w:bCs/>
          <w:color w:val="000000"/>
        </w:rPr>
      </w:pPr>
      <w:r w:rsidRPr="00596EEF">
        <w:rPr>
          <w:b/>
          <w:bCs/>
          <w:color w:val="000000"/>
        </w:rPr>
        <w:t>Steffie Kim (Quals S</w:t>
      </w:r>
      <w:r w:rsidR="00483847">
        <w:rPr>
          <w:b/>
          <w:bCs/>
          <w:color w:val="000000"/>
        </w:rPr>
        <w:t xml:space="preserve">pring, </w:t>
      </w:r>
      <w:r w:rsidRPr="00596EEF">
        <w:rPr>
          <w:b/>
          <w:bCs/>
          <w:color w:val="000000"/>
        </w:rPr>
        <w:t>2020</w:t>
      </w:r>
      <w:r w:rsidR="005F2A94">
        <w:rPr>
          <w:b/>
          <w:bCs/>
          <w:color w:val="000000"/>
        </w:rPr>
        <w:t xml:space="preserve"> passed; ABD</w:t>
      </w:r>
      <w:r w:rsidRPr="00596EEF">
        <w:rPr>
          <w:b/>
          <w:bCs/>
          <w:color w:val="000000"/>
        </w:rPr>
        <w:t>; exp. Ph.D. 202</w:t>
      </w:r>
      <w:r w:rsidR="00483847">
        <w:rPr>
          <w:b/>
          <w:bCs/>
          <w:color w:val="000000"/>
        </w:rPr>
        <w:t>2</w:t>
      </w:r>
      <w:r w:rsidRPr="00596EEF">
        <w:rPr>
          <w:b/>
          <w:bCs/>
          <w:color w:val="000000"/>
        </w:rPr>
        <w:t>)</w:t>
      </w:r>
    </w:p>
    <w:p w:rsidR="00790AC2" w:rsidRDefault="00790AC2" w:rsidP="00790AC2">
      <w:pPr>
        <w:rPr>
          <w:b/>
          <w:bCs/>
          <w:color w:val="000000"/>
        </w:rPr>
      </w:pPr>
      <w:r w:rsidRPr="00596EEF">
        <w:rPr>
          <w:b/>
          <w:bCs/>
          <w:color w:val="000000"/>
        </w:rPr>
        <w:t xml:space="preserve">Yunwen (Kathy) Wang (Quals </w:t>
      </w:r>
      <w:r w:rsidR="005F2A94">
        <w:rPr>
          <w:b/>
          <w:bCs/>
          <w:color w:val="000000"/>
        </w:rPr>
        <w:t xml:space="preserve">passed </w:t>
      </w:r>
      <w:r w:rsidRPr="00596EEF">
        <w:rPr>
          <w:b/>
          <w:bCs/>
          <w:color w:val="000000"/>
        </w:rPr>
        <w:t>S</w:t>
      </w:r>
      <w:r w:rsidR="00483847">
        <w:rPr>
          <w:b/>
          <w:bCs/>
          <w:color w:val="000000"/>
        </w:rPr>
        <w:t xml:space="preserve">pring, </w:t>
      </w:r>
      <w:r w:rsidRPr="00596EEF">
        <w:rPr>
          <w:b/>
          <w:bCs/>
          <w:color w:val="000000"/>
        </w:rPr>
        <w:t xml:space="preserve">2020; </w:t>
      </w:r>
      <w:r w:rsidR="00D27859">
        <w:rPr>
          <w:b/>
          <w:bCs/>
          <w:color w:val="000000"/>
        </w:rPr>
        <w:t xml:space="preserve">ABD; </w:t>
      </w:r>
      <w:r w:rsidRPr="00596EEF">
        <w:rPr>
          <w:b/>
          <w:bCs/>
          <w:color w:val="000000"/>
        </w:rPr>
        <w:t>exp. Ph.D. 202</w:t>
      </w:r>
      <w:r w:rsidR="00483847">
        <w:rPr>
          <w:b/>
          <w:bCs/>
          <w:color w:val="000000"/>
        </w:rPr>
        <w:t>2</w:t>
      </w:r>
      <w:r w:rsidRPr="00596EEF">
        <w:rPr>
          <w:b/>
          <w:bCs/>
          <w:color w:val="000000"/>
        </w:rPr>
        <w:t>)</w:t>
      </w:r>
    </w:p>
    <w:p w:rsidR="005F2A94" w:rsidRDefault="005F2A94" w:rsidP="00790AC2">
      <w:pPr>
        <w:rPr>
          <w:b/>
          <w:bCs/>
          <w:color w:val="000000"/>
        </w:rPr>
      </w:pPr>
      <w:r w:rsidRPr="00596EEF">
        <w:rPr>
          <w:b/>
          <w:bCs/>
          <w:color w:val="000000"/>
        </w:rPr>
        <w:t xml:space="preserve">Mingxuan Liu (Quals </w:t>
      </w:r>
      <w:r w:rsidR="00483847">
        <w:rPr>
          <w:b/>
          <w:bCs/>
          <w:color w:val="000000"/>
        </w:rPr>
        <w:t xml:space="preserve">passed </w:t>
      </w:r>
      <w:r w:rsidRPr="00596EEF">
        <w:rPr>
          <w:b/>
          <w:bCs/>
          <w:color w:val="000000"/>
        </w:rPr>
        <w:t>S</w:t>
      </w:r>
      <w:r w:rsidR="00483847">
        <w:rPr>
          <w:b/>
          <w:bCs/>
          <w:color w:val="000000"/>
        </w:rPr>
        <w:t xml:space="preserve">pring, </w:t>
      </w:r>
      <w:r w:rsidRPr="00596EEF">
        <w:rPr>
          <w:b/>
          <w:bCs/>
          <w:color w:val="000000"/>
        </w:rPr>
        <w:t xml:space="preserve">2021; </w:t>
      </w:r>
      <w:r w:rsidR="00483847">
        <w:rPr>
          <w:b/>
          <w:bCs/>
          <w:color w:val="000000"/>
        </w:rPr>
        <w:t xml:space="preserve">ABD; </w:t>
      </w:r>
      <w:r w:rsidRPr="00596EEF">
        <w:rPr>
          <w:b/>
          <w:bCs/>
          <w:color w:val="000000"/>
        </w:rPr>
        <w:t>exp. Ph.D 202</w:t>
      </w:r>
      <w:r w:rsidRPr="00596EEF">
        <w:rPr>
          <w:bCs/>
          <w:color w:val="000000"/>
        </w:rPr>
        <w:t>2</w:t>
      </w:r>
      <w:r w:rsidRPr="00596EEF">
        <w:rPr>
          <w:b/>
          <w:bCs/>
          <w:color w:val="000000"/>
        </w:rPr>
        <w:t>)</w:t>
      </w:r>
    </w:p>
    <w:p w:rsidR="00483847" w:rsidRPr="00596EEF" w:rsidRDefault="00483847" w:rsidP="00790AC2">
      <w:pPr>
        <w:rPr>
          <w:b/>
          <w:bCs/>
          <w:color w:val="000000"/>
        </w:rPr>
      </w:pPr>
      <w:r>
        <w:rPr>
          <w:b/>
          <w:bCs/>
          <w:color w:val="000000"/>
        </w:rPr>
        <w:t>Yuanfeixue Nan (Quals expected Spring 2022)</w:t>
      </w:r>
    </w:p>
    <w:p w:rsidR="00790AC2" w:rsidRPr="00596EEF" w:rsidRDefault="00790AC2" w:rsidP="00790AC2">
      <w:pPr>
        <w:jc w:val="center"/>
        <w:rPr>
          <w:b/>
          <w:i/>
          <w:color w:val="000000" w:themeColor="text1"/>
        </w:rPr>
      </w:pPr>
    </w:p>
    <w:p w:rsidR="001A2472" w:rsidRDefault="001A2472" w:rsidP="00790AC2">
      <w:pPr>
        <w:jc w:val="center"/>
        <w:rPr>
          <w:b/>
          <w:i/>
          <w:color w:val="000000" w:themeColor="text1"/>
          <w:u w:val="single"/>
        </w:rPr>
      </w:pPr>
    </w:p>
    <w:p w:rsidR="00790AC2" w:rsidRPr="00596EEF" w:rsidRDefault="00790AC2" w:rsidP="00790AC2">
      <w:pPr>
        <w:jc w:val="center"/>
        <w:rPr>
          <w:b/>
          <w:i/>
          <w:color w:val="000000" w:themeColor="text1"/>
          <w:u w:val="single"/>
        </w:rPr>
      </w:pPr>
      <w:r w:rsidRPr="00596EEF">
        <w:rPr>
          <w:b/>
          <w:i/>
          <w:color w:val="000000" w:themeColor="text1"/>
          <w:u w:val="single"/>
        </w:rPr>
        <w:t xml:space="preserve">Collaborator with these Graduate Students (or former Ph.D. Students) on </w:t>
      </w:r>
      <w:r w:rsidR="00913BEE">
        <w:rPr>
          <w:b/>
          <w:i/>
          <w:color w:val="000000" w:themeColor="text1"/>
          <w:u w:val="single"/>
        </w:rPr>
        <w:t>Publications</w:t>
      </w:r>
      <w:r w:rsidR="001952C3">
        <w:rPr>
          <w:b/>
          <w:i/>
          <w:color w:val="000000" w:themeColor="text1"/>
          <w:u w:val="single"/>
        </w:rPr>
        <w:t>/Conference papers</w:t>
      </w:r>
      <w:r w:rsidRPr="00596EEF">
        <w:rPr>
          <w:b/>
          <w:i/>
          <w:color w:val="000000" w:themeColor="text1"/>
          <w:u w:val="single"/>
        </w:rPr>
        <w:t xml:space="preserve"> </w:t>
      </w:r>
    </w:p>
    <w:p w:rsidR="00790AC2" w:rsidRPr="00596EEF" w:rsidRDefault="00790AC2" w:rsidP="00790AC2">
      <w:pPr>
        <w:rPr>
          <w:b/>
          <w:bCs/>
          <w:color w:val="000000"/>
        </w:rPr>
      </w:pPr>
    </w:p>
    <w:p w:rsidR="00790AC2" w:rsidRPr="00596EEF" w:rsidRDefault="00790AC2" w:rsidP="00790AC2">
      <w:pPr>
        <w:rPr>
          <w:b/>
        </w:rPr>
      </w:pPr>
      <w:r w:rsidRPr="00596EEF">
        <w:rPr>
          <w:b/>
        </w:rPr>
        <w:t>Janeane Anderson*</w:t>
      </w:r>
    </w:p>
    <w:p w:rsidR="00790AC2" w:rsidRPr="00596EEF" w:rsidRDefault="00790AC2" w:rsidP="00790AC2">
      <w:pPr>
        <w:rPr>
          <w:b/>
        </w:rPr>
      </w:pPr>
      <w:r w:rsidRPr="00596EEF">
        <w:rPr>
          <w:b/>
        </w:rPr>
        <w:t>Paul Robert Appleby*</w:t>
      </w:r>
    </w:p>
    <w:p w:rsidR="00790AC2" w:rsidRPr="00596EEF" w:rsidRDefault="00790AC2" w:rsidP="00790AC2">
      <w:pPr>
        <w:rPr>
          <w:b/>
        </w:rPr>
      </w:pPr>
      <w:r w:rsidRPr="00596EEF">
        <w:rPr>
          <w:b/>
        </w:rPr>
        <w:t>Ann Bettencourt*</w:t>
      </w:r>
    </w:p>
    <w:p w:rsidR="00790AC2" w:rsidRPr="00596EEF" w:rsidRDefault="00790AC2" w:rsidP="00790AC2">
      <w:pPr>
        <w:rPr>
          <w:b/>
          <w:bCs/>
          <w:color w:val="000000"/>
        </w:rPr>
      </w:pPr>
      <w:r w:rsidRPr="00596EEF">
        <w:rPr>
          <w:b/>
        </w:rPr>
        <w:lastRenderedPageBreak/>
        <w:t>John Christensen*</w:t>
      </w:r>
    </w:p>
    <w:p w:rsidR="00790AC2" w:rsidRPr="00596EEF" w:rsidRDefault="00790AC2" w:rsidP="00790AC2">
      <w:pPr>
        <w:rPr>
          <w:b/>
        </w:rPr>
      </w:pPr>
      <w:r w:rsidRPr="00596EEF">
        <w:rPr>
          <w:b/>
        </w:rPr>
        <w:t>Nancy Collins*</w:t>
      </w:r>
    </w:p>
    <w:p w:rsidR="00790AC2" w:rsidRPr="00596EEF" w:rsidRDefault="00790AC2" w:rsidP="00790AC2">
      <w:pPr>
        <w:rPr>
          <w:b/>
        </w:rPr>
      </w:pPr>
      <w:r w:rsidRPr="00596EEF">
        <w:rPr>
          <w:b/>
        </w:rPr>
        <w:t>Linda Cooke*</w:t>
      </w:r>
    </w:p>
    <w:p w:rsidR="00790AC2" w:rsidRDefault="00790AC2" w:rsidP="00790AC2">
      <w:pPr>
        <w:rPr>
          <w:b/>
        </w:rPr>
      </w:pPr>
      <w:r w:rsidRPr="00596EEF">
        <w:rPr>
          <w:b/>
        </w:rPr>
        <w:t>Charisse Corsbie-Massay*</w:t>
      </w:r>
    </w:p>
    <w:p w:rsidR="00BF1E3C" w:rsidRPr="00596EEF" w:rsidRDefault="00BF1E3C" w:rsidP="00790AC2">
      <w:pPr>
        <w:rPr>
          <w:b/>
        </w:rPr>
      </w:pPr>
      <w:r>
        <w:rPr>
          <w:b/>
        </w:rPr>
        <w:t>Cortney Cox</w:t>
      </w:r>
    </w:p>
    <w:p w:rsidR="00790AC2" w:rsidRPr="00596EEF" w:rsidRDefault="00790AC2" w:rsidP="00790AC2">
      <w:pPr>
        <w:rPr>
          <w:b/>
        </w:rPr>
      </w:pPr>
      <w:r w:rsidRPr="00596EEF">
        <w:rPr>
          <w:b/>
        </w:rPr>
        <w:t>Sheri DeBro*</w:t>
      </w:r>
    </w:p>
    <w:p w:rsidR="00790AC2" w:rsidRPr="00596EEF" w:rsidRDefault="00790AC2" w:rsidP="00790AC2">
      <w:pPr>
        <w:rPr>
          <w:b/>
        </w:rPr>
      </w:pPr>
      <w:r w:rsidRPr="00596EEF">
        <w:rPr>
          <w:b/>
        </w:rPr>
        <w:t>Kathleen Elder*</w:t>
      </w:r>
    </w:p>
    <w:p w:rsidR="00790AC2" w:rsidRPr="00596EEF" w:rsidRDefault="00790AC2" w:rsidP="00790AC2">
      <w:pPr>
        <w:rPr>
          <w:b/>
        </w:rPr>
      </w:pPr>
      <w:r w:rsidRPr="00596EEF">
        <w:rPr>
          <w:b/>
        </w:rPr>
        <w:t>Stephanie Fishkin*</w:t>
      </w:r>
    </w:p>
    <w:p w:rsidR="00790AC2" w:rsidRPr="00596EEF" w:rsidRDefault="00790AC2" w:rsidP="00790AC2">
      <w:pPr>
        <w:rPr>
          <w:b/>
        </w:rPr>
      </w:pPr>
      <w:r w:rsidRPr="00596EEF">
        <w:rPr>
          <w:b/>
        </w:rPr>
        <w:t>Traci Gillig*</w:t>
      </w:r>
    </w:p>
    <w:p w:rsidR="00790AC2" w:rsidRPr="00596EEF" w:rsidRDefault="00790AC2" w:rsidP="00790AC2">
      <w:pPr>
        <w:rPr>
          <w:b/>
        </w:rPr>
      </w:pPr>
      <w:r w:rsidRPr="00596EEF">
        <w:rPr>
          <w:b/>
        </w:rPr>
        <w:t>Carlos Godoy*</w:t>
      </w:r>
    </w:p>
    <w:p w:rsidR="00790AC2" w:rsidRPr="00596EEF" w:rsidRDefault="00790AC2" w:rsidP="00790AC2">
      <w:pPr>
        <w:rPr>
          <w:b/>
        </w:rPr>
      </w:pPr>
      <w:r w:rsidRPr="00596EEF">
        <w:rPr>
          <w:b/>
        </w:rPr>
        <w:t>Valerie Hoffman*</w:t>
      </w:r>
    </w:p>
    <w:p w:rsidR="00790AC2" w:rsidRPr="00596EEF" w:rsidRDefault="00790AC2" w:rsidP="00790AC2">
      <w:pPr>
        <w:rPr>
          <w:b/>
        </w:rPr>
      </w:pPr>
      <w:r w:rsidRPr="00596EEF">
        <w:rPr>
          <w:b/>
        </w:rPr>
        <w:t>David Jeong*</w:t>
      </w:r>
    </w:p>
    <w:p w:rsidR="00790AC2" w:rsidRPr="00596EEF" w:rsidRDefault="00790AC2" w:rsidP="00790AC2">
      <w:pPr>
        <w:rPr>
          <w:b/>
        </w:rPr>
      </w:pPr>
      <w:r w:rsidRPr="00596EEF">
        <w:rPr>
          <w:b/>
          <w:bCs/>
          <w:color w:val="000000"/>
        </w:rPr>
        <w:t>Steffie Kim</w:t>
      </w:r>
    </w:p>
    <w:p w:rsidR="00790AC2" w:rsidRPr="00596EEF" w:rsidRDefault="00790AC2" w:rsidP="00790AC2">
      <w:pPr>
        <w:rPr>
          <w:b/>
        </w:rPr>
      </w:pPr>
      <w:r w:rsidRPr="00596EEF">
        <w:rPr>
          <w:b/>
        </w:rPr>
        <w:t xml:space="preserve">Hye-Min Kim </w:t>
      </w:r>
    </w:p>
    <w:p w:rsidR="00790AC2" w:rsidRPr="00596EEF" w:rsidRDefault="00790AC2" w:rsidP="00790AC2">
      <w:pPr>
        <w:rPr>
          <w:b/>
        </w:rPr>
      </w:pPr>
      <w:r w:rsidRPr="00596EEF">
        <w:rPr>
          <w:b/>
        </w:rPr>
        <w:t>Diane Kimoto*</w:t>
      </w:r>
    </w:p>
    <w:p w:rsidR="00790AC2" w:rsidRPr="00596EEF" w:rsidRDefault="00790AC2" w:rsidP="00790AC2">
      <w:pPr>
        <w:rPr>
          <w:b/>
        </w:rPr>
      </w:pPr>
      <w:r w:rsidRPr="00596EEF">
        <w:rPr>
          <w:b/>
        </w:rPr>
        <w:t>Ganna Kostygina*</w:t>
      </w:r>
    </w:p>
    <w:p w:rsidR="00790AC2" w:rsidRPr="00596EEF" w:rsidRDefault="00790AC2" w:rsidP="00790AC2">
      <w:pPr>
        <w:rPr>
          <w:b/>
          <w:bCs/>
          <w:color w:val="000000"/>
        </w:rPr>
      </w:pPr>
      <w:r w:rsidRPr="00596EEF">
        <w:rPr>
          <w:b/>
          <w:bCs/>
          <w:color w:val="000000"/>
        </w:rPr>
        <w:t>Mingxuan Liu</w:t>
      </w:r>
    </w:p>
    <w:p w:rsidR="00790AC2" w:rsidRPr="00596EEF" w:rsidRDefault="00790AC2" w:rsidP="00790AC2">
      <w:pPr>
        <w:rPr>
          <w:b/>
        </w:rPr>
      </w:pPr>
      <w:r w:rsidRPr="00596EEF">
        <w:rPr>
          <w:b/>
        </w:rPr>
        <w:t>Jennifer Monahan*</w:t>
      </w:r>
    </w:p>
    <w:p w:rsidR="00790AC2" w:rsidRPr="00596EEF" w:rsidRDefault="00790AC2" w:rsidP="00790AC2">
      <w:pPr>
        <w:rPr>
          <w:b/>
        </w:rPr>
      </w:pPr>
      <w:r w:rsidRPr="00596EEF">
        <w:rPr>
          <w:b/>
        </w:rPr>
        <w:t>Faith Morgan*</w:t>
      </w:r>
    </w:p>
    <w:p w:rsidR="001952C3" w:rsidRDefault="001952C3" w:rsidP="00790AC2">
      <w:pPr>
        <w:rPr>
          <w:b/>
        </w:rPr>
      </w:pPr>
      <w:r>
        <w:rPr>
          <w:b/>
        </w:rPr>
        <w:t>Yuanfeixue Nan</w:t>
      </w:r>
    </w:p>
    <w:p w:rsidR="00790AC2" w:rsidRPr="00596EEF" w:rsidRDefault="00790AC2" w:rsidP="00790AC2">
      <w:pPr>
        <w:rPr>
          <w:b/>
        </w:rPr>
      </w:pPr>
      <w:r w:rsidRPr="00596EEF">
        <w:rPr>
          <w:b/>
        </w:rPr>
        <w:t>Mina Park*</w:t>
      </w:r>
    </w:p>
    <w:p w:rsidR="00790AC2" w:rsidRPr="00596EEF" w:rsidRDefault="00790AC2" w:rsidP="00790AC2">
      <w:pPr>
        <w:rPr>
          <w:b/>
        </w:rPr>
      </w:pPr>
      <w:r w:rsidRPr="00596EEF">
        <w:rPr>
          <w:b/>
        </w:rPr>
        <w:t>William Petersen*</w:t>
      </w:r>
    </w:p>
    <w:p w:rsidR="00790AC2" w:rsidRPr="00596EEF" w:rsidRDefault="00790AC2" w:rsidP="00790AC2">
      <w:pPr>
        <w:rPr>
          <w:b/>
        </w:rPr>
      </w:pPr>
      <w:r w:rsidRPr="00596EEF">
        <w:rPr>
          <w:b/>
        </w:rPr>
        <w:t>Anila Putcha-Bhagavatula*</w:t>
      </w:r>
    </w:p>
    <w:p w:rsidR="00790AC2" w:rsidRPr="00596EEF" w:rsidRDefault="00790AC2" w:rsidP="00790AC2">
      <w:pPr>
        <w:rPr>
          <w:b/>
        </w:rPr>
      </w:pPr>
      <w:r w:rsidRPr="00596EEF">
        <w:rPr>
          <w:b/>
        </w:rPr>
        <w:t>Sadina Rothspan*</w:t>
      </w:r>
    </w:p>
    <w:p w:rsidR="00790AC2" w:rsidRPr="00596EEF" w:rsidRDefault="00790AC2" w:rsidP="00790AC2">
      <w:pPr>
        <w:rPr>
          <w:b/>
        </w:rPr>
      </w:pPr>
      <w:r w:rsidRPr="00596EEF">
        <w:rPr>
          <w:b/>
        </w:rPr>
        <w:t>Sonia Jawaid Shaikh</w:t>
      </w:r>
    </w:p>
    <w:p w:rsidR="00790AC2" w:rsidRPr="00596EEF" w:rsidRDefault="00790AC2" w:rsidP="00790AC2">
      <w:pPr>
        <w:rPr>
          <w:b/>
        </w:rPr>
      </w:pPr>
      <w:r w:rsidRPr="00596EEF">
        <w:rPr>
          <w:b/>
        </w:rPr>
        <w:t>Mei Si*</w:t>
      </w:r>
    </w:p>
    <w:p w:rsidR="00790AC2" w:rsidRPr="00596EEF" w:rsidRDefault="00790AC2" w:rsidP="00790AC2">
      <w:pPr>
        <w:rPr>
          <w:b/>
        </w:rPr>
      </w:pPr>
      <w:r w:rsidRPr="00596EEF">
        <w:rPr>
          <w:b/>
        </w:rPr>
        <w:t>Ben Smith*</w:t>
      </w:r>
    </w:p>
    <w:p w:rsidR="00790AC2" w:rsidRPr="00596EEF" w:rsidRDefault="00790AC2" w:rsidP="00790AC2">
      <w:pPr>
        <w:rPr>
          <w:b/>
        </w:rPr>
      </w:pPr>
      <w:r w:rsidRPr="00596EEF">
        <w:rPr>
          <w:b/>
        </w:rPr>
        <w:t>Eric Vanman*</w:t>
      </w:r>
    </w:p>
    <w:p w:rsidR="00790AC2" w:rsidRPr="00596EEF" w:rsidRDefault="00790AC2" w:rsidP="00790AC2">
      <w:pPr>
        <w:rPr>
          <w:b/>
          <w:i/>
          <w:color w:val="000000" w:themeColor="text1"/>
        </w:rPr>
      </w:pPr>
      <w:r w:rsidRPr="00596EEF">
        <w:rPr>
          <w:b/>
          <w:bCs/>
          <w:color w:val="000000"/>
        </w:rPr>
        <w:t>Yunwen (Kathy) Wang</w:t>
      </w:r>
    </w:p>
    <w:p w:rsidR="00790AC2" w:rsidRPr="00596EEF" w:rsidRDefault="00790AC2" w:rsidP="00790AC2">
      <w:pPr>
        <w:rPr>
          <w:b/>
        </w:rPr>
      </w:pPr>
      <w:r w:rsidRPr="00596EEF">
        <w:rPr>
          <w:b/>
          <w:bCs/>
          <w:color w:val="000000"/>
        </w:rPr>
        <w:t>Liyuan (Leah) Wang</w:t>
      </w:r>
    </w:p>
    <w:p w:rsidR="00790AC2" w:rsidRPr="00596EEF" w:rsidRDefault="00790AC2" w:rsidP="00790AC2">
      <w:pPr>
        <w:rPr>
          <w:b/>
        </w:rPr>
      </w:pPr>
      <w:r w:rsidRPr="00596EEF">
        <w:rPr>
          <w:b/>
        </w:rPr>
        <w:t>Peter Wang*</w:t>
      </w:r>
    </w:p>
    <w:p w:rsidR="00AD72D4" w:rsidRPr="00304F58" w:rsidRDefault="00790AC2">
      <w:pPr>
        <w:rPr>
          <w:b/>
        </w:rPr>
      </w:pPr>
      <w:r w:rsidRPr="00596EEF">
        <w:rPr>
          <w:b/>
        </w:rPr>
        <w:t>Yang Yu*</w:t>
      </w:r>
    </w:p>
    <w:sectPr w:rsidR="00AD72D4" w:rsidRPr="00304F58" w:rsidSect="00AD53BF">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D39" w:rsidRDefault="00295D39">
      <w:r>
        <w:separator/>
      </w:r>
    </w:p>
  </w:endnote>
  <w:endnote w:type="continuationSeparator" w:id="0">
    <w:p w:rsidR="00295D39" w:rsidRDefault="0029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dvOT0e40dc65">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D39" w:rsidRDefault="00295D39">
      <w:r>
        <w:separator/>
      </w:r>
    </w:p>
  </w:footnote>
  <w:footnote w:type="continuationSeparator" w:id="0">
    <w:p w:rsidR="00295D39" w:rsidRDefault="00295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rPr>
        <w:b w:val="0"/>
        <w:i w:val="0"/>
      </w:r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19B39CB"/>
    <w:multiLevelType w:val="multilevel"/>
    <w:tmpl w:val="C5A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F63C1"/>
    <w:multiLevelType w:val="hybridMultilevel"/>
    <w:tmpl w:val="AEF43D10"/>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BF002E"/>
    <w:multiLevelType w:val="hybridMultilevel"/>
    <w:tmpl w:val="1354EF3C"/>
    <w:lvl w:ilvl="0" w:tplc="AF7893FC">
      <w:start w:val="19"/>
      <w:numFmt w:val="decimal"/>
      <w:lvlText w:val="%1."/>
      <w:lvlJc w:val="left"/>
      <w:pPr>
        <w:tabs>
          <w:tab w:val="num" w:pos="720"/>
        </w:tabs>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5CE5B6F"/>
    <w:multiLevelType w:val="multilevel"/>
    <w:tmpl w:val="DFE6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30D50"/>
    <w:multiLevelType w:val="hybridMultilevel"/>
    <w:tmpl w:val="39DC05E0"/>
    <w:lvl w:ilvl="0" w:tplc="D174D518">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C5546B9"/>
    <w:multiLevelType w:val="multilevel"/>
    <w:tmpl w:val="AFDC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6079EC"/>
    <w:multiLevelType w:val="hybridMultilevel"/>
    <w:tmpl w:val="A77AA542"/>
    <w:lvl w:ilvl="0" w:tplc="2730C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675ED"/>
    <w:multiLevelType w:val="hybridMultilevel"/>
    <w:tmpl w:val="9000EEE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9178C2"/>
    <w:multiLevelType w:val="multilevel"/>
    <w:tmpl w:val="D720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4C553D"/>
    <w:multiLevelType w:val="multilevel"/>
    <w:tmpl w:val="833E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D86890"/>
    <w:multiLevelType w:val="multilevel"/>
    <w:tmpl w:val="6D3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D4E39"/>
    <w:multiLevelType w:val="hybridMultilevel"/>
    <w:tmpl w:val="0752354E"/>
    <w:lvl w:ilvl="0" w:tplc="ED50DA7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4479FE"/>
    <w:multiLevelType w:val="hybridMultilevel"/>
    <w:tmpl w:val="09DCBAA6"/>
    <w:lvl w:ilvl="0" w:tplc="ED268868">
      <w:start w:val="43"/>
      <w:numFmt w:val="decimal"/>
      <w:lvlText w:val="%1."/>
      <w:lvlJc w:val="left"/>
      <w:pPr>
        <w:tabs>
          <w:tab w:val="num" w:pos="360"/>
        </w:tabs>
        <w:ind w:left="360" w:hanging="360"/>
      </w:pPr>
      <w:rPr>
        <w:rFonts w:ascii="Times New Roman" w:hAnsi="Times New Roman" w:hint="default"/>
        <w:b w:val="0"/>
        <w:i/>
        <w:color w:val="auto"/>
        <w:w w:val="0"/>
      </w:rPr>
    </w:lvl>
    <w:lvl w:ilvl="1" w:tplc="00190409" w:tentative="1">
      <w:start w:val="1"/>
      <w:numFmt w:val="lowerLetter"/>
      <w:lvlText w:val="%2."/>
      <w:lvlJc w:val="left"/>
      <w:pPr>
        <w:tabs>
          <w:tab w:val="num" w:pos="990"/>
        </w:tabs>
        <w:ind w:left="990" w:hanging="360"/>
      </w:pPr>
    </w:lvl>
    <w:lvl w:ilvl="2" w:tplc="001B0409" w:tentative="1">
      <w:start w:val="1"/>
      <w:numFmt w:val="lowerRoman"/>
      <w:lvlText w:val="%3."/>
      <w:lvlJc w:val="right"/>
      <w:pPr>
        <w:tabs>
          <w:tab w:val="num" w:pos="1710"/>
        </w:tabs>
        <w:ind w:left="1710" w:hanging="180"/>
      </w:pPr>
    </w:lvl>
    <w:lvl w:ilvl="3" w:tplc="000F0409" w:tentative="1">
      <w:start w:val="1"/>
      <w:numFmt w:val="decimal"/>
      <w:lvlText w:val="%4."/>
      <w:lvlJc w:val="left"/>
      <w:pPr>
        <w:tabs>
          <w:tab w:val="num" w:pos="2430"/>
        </w:tabs>
        <w:ind w:left="2430" w:hanging="360"/>
      </w:pPr>
    </w:lvl>
    <w:lvl w:ilvl="4" w:tplc="00190409" w:tentative="1">
      <w:start w:val="1"/>
      <w:numFmt w:val="lowerLetter"/>
      <w:lvlText w:val="%5."/>
      <w:lvlJc w:val="left"/>
      <w:pPr>
        <w:tabs>
          <w:tab w:val="num" w:pos="3150"/>
        </w:tabs>
        <w:ind w:left="3150" w:hanging="360"/>
      </w:pPr>
    </w:lvl>
    <w:lvl w:ilvl="5" w:tplc="001B0409" w:tentative="1">
      <w:start w:val="1"/>
      <w:numFmt w:val="lowerRoman"/>
      <w:lvlText w:val="%6."/>
      <w:lvlJc w:val="right"/>
      <w:pPr>
        <w:tabs>
          <w:tab w:val="num" w:pos="3870"/>
        </w:tabs>
        <w:ind w:left="3870" w:hanging="180"/>
      </w:pPr>
    </w:lvl>
    <w:lvl w:ilvl="6" w:tplc="000F0409" w:tentative="1">
      <w:start w:val="1"/>
      <w:numFmt w:val="decimal"/>
      <w:lvlText w:val="%7."/>
      <w:lvlJc w:val="left"/>
      <w:pPr>
        <w:tabs>
          <w:tab w:val="num" w:pos="4590"/>
        </w:tabs>
        <w:ind w:left="4590" w:hanging="360"/>
      </w:pPr>
    </w:lvl>
    <w:lvl w:ilvl="7" w:tplc="00190409" w:tentative="1">
      <w:start w:val="1"/>
      <w:numFmt w:val="lowerLetter"/>
      <w:lvlText w:val="%8."/>
      <w:lvlJc w:val="left"/>
      <w:pPr>
        <w:tabs>
          <w:tab w:val="num" w:pos="5310"/>
        </w:tabs>
        <w:ind w:left="5310" w:hanging="360"/>
      </w:pPr>
    </w:lvl>
    <w:lvl w:ilvl="8" w:tplc="001B0409" w:tentative="1">
      <w:start w:val="1"/>
      <w:numFmt w:val="lowerRoman"/>
      <w:lvlText w:val="%9."/>
      <w:lvlJc w:val="right"/>
      <w:pPr>
        <w:tabs>
          <w:tab w:val="num" w:pos="6030"/>
        </w:tabs>
        <w:ind w:left="6030" w:hanging="180"/>
      </w:pPr>
    </w:lvl>
  </w:abstractNum>
  <w:abstractNum w:abstractNumId="16" w15:restartNumberingAfterBreak="0">
    <w:nsid w:val="1E851DB0"/>
    <w:multiLevelType w:val="multilevel"/>
    <w:tmpl w:val="1F8C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7502AD"/>
    <w:multiLevelType w:val="hybridMultilevel"/>
    <w:tmpl w:val="26448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103A83"/>
    <w:multiLevelType w:val="hybridMultilevel"/>
    <w:tmpl w:val="86782C16"/>
    <w:lvl w:ilvl="0" w:tplc="0D50F78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8A326B0"/>
    <w:multiLevelType w:val="hybridMultilevel"/>
    <w:tmpl w:val="12349608"/>
    <w:lvl w:ilvl="0" w:tplc="E9D402FC">
      <w:start w:val="5"/>
      <w:numFmt w:val="lowerLetter"/>
      <w:lvlText w:val="%1."/>
      <w:lvlJc w:val="left"/>
      <w:pPr>
        <w:tabs>
          <w:tab w:val="num" w:pos="1440"/>
        </w:tabs>
        <w:ind w:left="1440" w:hanging="360"/>
      </w:pPr>
      <w:rPr>
        <w:rFonts w:hint="default"/>
      </w:r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0" w15:restartNumberingAfterBreak="0">
    <w:nsid w:val="36BE496A"/>
    <w:multiLevelType w:val="hybridMultilevel"/>
    <w:tmpl w:val="5A2837CC"/>
    <w:lvl w:ilvl="0" w:tplc="EFD698E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D21D1A"/>
    <w:multiLevelType w:val="multilevel"/>
    <w:tmpl w:val="3B84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7B035D"/>
    <w:multiLevelType w:val="hybridMultilevel"/>
    <w:tmpl w:val="E7B0FF14"/>
    <w:lvl w:ilvl="0" w:tplc="01FEEF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303D9"/>
    <w:multiLevelType w:val="hybridMultilevel"/>
    <w:tmpl w:val="0C767B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F5B2C"/>
    <w:multiLevelType w:val="hybridMultilevel"/>
    <w:tmpl w:val="A93CE9C6"/>
    <w:lvl w:ilvl="0" w:tplc="2330FB2A">
      <w:start w:val="1"/>
      <w:numFmt w:val="decimal"/>
      <w:lvlText w:val="%1."/>
      <w:lvlJc w:val="left"/>
      <w:pPr>
        <w:tabs>
          <w:tab w:val="num" w:pos="720"/>
        </w:tabs>
        <w:ind w:left="720" w:hanging="360"/>
      </w:pPr>
      <w:rPr>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4992324E"/>
    <w:multiLevelType w:val="multilevel"/>
    <w:tmpl w:val="0C90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DF6143"/>
    <w:multiLevelType w:val="hybridMultilevel"/>
    <w:tmpl w:val="CFDCD56A"/>
    <w:lvl w:ilvl="0" w:tplc="7396CA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33498"/>
    <w:multiLevelType w:val="hybridMultilevel"/>
    <w:tmpl w:val="E4F2A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F6C73"/>
    <w:multiLevelType w:val="hybridMultilevel"/>
    <w:tmpl w:val="2A9C0A08"/>
    <w:lvl w:ilvl="0" w:tplc="874C0D36">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D62F5"/>
    <w:multiLevelType w:val="hybridMultilevel"/>
    <w:tmpl w:val="AEEAF384"/>
    <w:lvl w:ilvl="0" w:tplc="3D4863F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936BF"/>
    <w:multiLevelType w:val="hybridMultilevel"/>
    <w:tmpl w:val="9B3A9D92"/>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70879BA"/>
    <w:multiLevelType w:val="multilevel"/>
    <w:tmpl w:val="6A4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A4AF5"/>
    <w:multiLevelType w:val="hybridMultilevel"/>
    <w:tmpl w:val="C06C74DE"/>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D42AA"/>
    <w:multiLevelType w:val="hybridMultilevel"/>
    <w:tmpl w:val="8640DAAA"/>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C891170"/>
    <w:multiLevelType w:val="multilevel"/>
    <w:tmpl w:val="3D7C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592B69"/>
    <w:multiLevelType w:val="multilevel"/>
    <w:tmpl w:val="3F5C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E612E6"/>
    <w:multiLevelType w:val="hybridMultilevel"/>
    <w:tmpl w:val="7478BDFC"/>
    <w:lvl w:ilvl="0" w:tplc="6896C6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EB26A7"/>
    <w:multiLevelType w:val="hybridMultilevel"/>
    <w:tmpl w:val="7540AA2A"/>
    <w:lvl w:ilvl="0" w:tplc="C9B816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880C3D"/>
    <w:multiLevelType w:val="hybridMultilevel"/>
    <w:tmpl w:val="8CF63A9C"/>
    <w:lvl w:ilvl="0" w:tplc="A8D80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0"/>
  </w:num>
  <w:num w:numId="3">
    <w:abstractNumId w:val="19"/>
  </w:num>
  <w:num w:numId="4">
    <w:abstractNumId w:val="1"/>
  </w:num>
  <w:num w:numId="5">
    <w:abstractNumId w:val="2"/>
  </w:num>
  <w:num w:numId="6">
    <w:abstractNumId w:val="15"/>
  </w:num>
  <w:num w:numId="7">
    <w:abstractNumId w:val="5"/>
  </w:num>
  <w:num w:numId="8">
    <w:abstractNumId w:val="18"/>
  </w:num>
  <w:num w:numId="9">
    <w:abstractNumId w:val="9"/>
  </w:num>
  <w:num w:numId="10">
    <w:abstractNumId w:val="29"/>
  </w:num>
  <w:num w:numId="11">
    <w:abstractNumId w:val="25"/>
  </w:num>
  <w:num w:numId="12">
    <w:abstractNumId w:val="16"/>
  </w:num>
  <w:num w:numId="13">
    <w:abstractNumId w:val="21"/>
  </w:num>
  <w:num w:numId="14">
    <w:abstractNumId w:val="11"/>
  </w:num>
  <w:num w:numId="15">
    <w:abstractNumId w:val="34"/>
  </w:num>
  <w:num w:numId="16">
    <w:abstractNumId w:val="0"/>
  </w:num>
  <w:num w:numId="17">
    <w:abstractNumId w:val="6"/>
  </w:num>
  <w:num w:numId="18">
    <w:abstractNumId w:val="35"/>
  </w:num>
  <w:num w:numId="19">
    <w:abstractNumId w:val="33"/>
  </w:num>
  <w:num w:numId="20">
    <w:abstractNumId w:val="27"/>
  </w:num>
  <w:num w:numId="21">
    <w:abstractNumId w:val="28"/>
  </w:num>
  <w:num w:numId="22">
    <w:abstractNumId w:val="13"/>
  </w:num>
  <w:num w:numId="23">
    <w:abstractNumId w:val="3"/>
  </w:num>
  <w:num w:numId="24">
    <w:abstractNumId w:val="12"/>
  </w:num>
  <w:num w:numId="25">
    <w:abstractNumId w:val="31"/>
  </w:num>
  <w:num w:numId="26">
    <w:abstractNumId w:val="8"/>
  </w:num>
  <w:num w:numId="27">
    <w:abstractNumId w:val="17"/>
  </w:num>
  <w:num w:numId="28">
    <w:abstractNumId w:val="22"/>
  </w:num>
  <w:num w:numId="29">
    <w:abstractNumId w:val="38"/>
  </w:num>
  <w:num w:numId="30">
    <w:abstractNumId w:val="7"/>
  </w:num>
  <w:num w:numId="31">
    <w:abstractNumId w:val="26"/>
  </w:num>
  <w:num w:numId="32">
    <w:abstractNumId w:val="37"/>
  </w:num>
  <w:num w:numId="33">
    <w:abstractNumId w:val="36"/>
  </w:num>
  <w:num w:numId="34">
    <w:abstractNumId w:val="23"/>
  </w:num>
  <w:num w:numId="35">
    <w:abstractNumId w:val="14"/>
  </w:num>
  <w:num w:numId="36">
    <w:abstractNumId w:val="20"/>
  </w:num>
  <w:num w:numId="37">
    <w:abstractNumId w:val="10"/>
  </w:num>
  <w:num w:numId="38">
    <w:abstractNumId w:val="3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8D"/>
    <w:rsid w:val="000052DD"/>
    <w:rsid w:val="000123BA"/>
    <w:rsid w:val="00014A93"/>
    <w:rsid w:val="000233BB"/>
    <w:rsid w:val="00026029"/>
    <w:rsid w:val="00035160"/>
    <w:rsid w:val="00036D28"/>
    <w:rsid w:val="000413E3"/>
    <w:rsid w:val="000444C8"/>
    <w:rsid w:val="00046F6D"/>
    <w:rsid w:val="00051089"/>
    <w:rsid w:val="00055C4E"/>
    <w:rsid w:val="00055FA8"/>
    <w:rsid w:val="00057168"/>
    <w:rsid w:val="000603FB"/>
    <w:rsid w:val="0006059D"/>
    <w:rsid w:val="0006496C"/>
    <w:rsid w:val="0006544F"/>
    <w:rsid w:val="00065932"/>
    <w:rsid w:val="00065F3F"/>
    <w:rsid w:val="00066654"/>
    <w:rsid w:val="00071314"/>
    <w:rsid w:val="000774D7"/>
    <w:rsid w:val="0008098C"/>
    <w:rsid w:val="00082260"/>
    <w:rsid w:val="0008244A"/>
    <w:rsid w:val="000831E9"/>
    <w:rsid w:val="0009095F"/>
    <w:rsid w:val="000A31B2"/>
    <w:rsid w:val="000A4A3D"/>
    <w:rsid w:val="000A6E34"/>
    <w:rsid w:val="000B5D23"/>
    <w:rsid w:val="000C03CD"/>
    <w:rsid w:val="000C1E08"/>
    <w:rsid w:val="000C7106"/>
    <w:rsid w:val="000E1867"/>
    <w:rsid w:val="000E25EF"/>
    <w:rsid w:val="000E3521"/>
    <w:rsid w:val="000E53E0"/>
    <w:rsid w:val="000E5AEA"/>
    <w:rsid w:val="000F343E"/>
    <w:rsid w:val="000F58AF"/>
    <w:rsid w:val="001008FE"/>
    <w:rsid w:val="0010322B"/>
    <w:rsid w:val="00104E31"/>
    <w:rsid w:val="00106FE8"/>
    <w:rsid w:val="0010797D"/>
    <w:rsid w:val="001137F7"/>
    <w:rsid w:val="00113890"/>
    <w:rsid w:val="001138E8"/>
    <w:rsid w:val="0012040A"/>
    <w:rsid w:val="001204C5"/>
    <w:rsid w:val="001217C4"/>
    <w:rsid w:val="00125B8A"/>
    <w:rsid w:val="00131890"/>
    <w:rsid w:val="00131BBB"/>
    <w:rsid w:val="00132D28"/>
    <w:rsid w:val="00135175"/>
    <w:rsid w:val="00135A84"/>
    <w:rsid w:val="00135D53"/>
    <w:rsid w:val="001429A7"/>
    <w:rsid w:val="00142F91"/>
    <w:rsid w:val="00152677"/>
    <w:rsid w:val="00153E6E"/>
    <w:rsid w:val="001546BD"/>
    <w:rsid w:val="00156E4C"/>
    <w:rsid w:val="00157607"/>
    <w:rsid w:val="00161295"/>
    <w:rsid w:val="00164499"/>
    <w:rsid w:val="00172801"/>
    <w:rsid w:val="00176260"/>
    <w:rsid w:val="00180E14"/>
    <w:rsid w:val="00181511"/>
    <w:rsid w:val="00181C7D"/>
    <w:rsid w:val="001824C2"/>
    <w:rsid w:val="0018428E"/>
    <w:rsid w:val="0018460A"/>
    <w:rsid w:val="001856E0"/>
    <w:rsid w:val="0019202E"/>
    <w:rsid w:val="001924A1"/>
    <w:rsid w:val="0019337D"/>
    <w:rsid w:val="001952C3"/>
    <w:rsid w:val="0019756D"/>
    <w:rsid w:val="001A1222"/>
    <w:rsid w:val="001A19B2"/>
    <w:rsid w:val="001A20F5"/>
    <w:rsid w:val="001A210B"/>
    <w:rsid w:val="001A2472"/>
    <w:rsid w:val="001A2F64"/>
    <w:rsid w:val="001A563C"/>
    <w:rsid w:val="001A5802"/>
    <w:rsid w:val="001B14E5"/>
    <w:rsid w:val="001B1FA4"/>
    <w:rsid w:val="001B2EC6"/>
    <w:rsid w:val="001B4605"/>
    <w:rsid w:val="001B56B6"/>
    <w:rsid w:val="001B5B26"/>
    <w:rsid w:val="001B68E5"/>
    <w:rsid w:val="001B78AF"/>
    <w:rsid w:val="001C15BE"/>
    <w:rsid w:val="001C1A10"/>
    <w:rsid w:val="001C2846"/>
    <w:rsid w:val="001C5B2D"/>
    <w:rsid w:val="001D2BD6"/>
    <w:rsid w:val="001D7A79"/>
    <w:rsid w:val="001D7C35"/>
    <w:rsid w:val="001E0EC6"/>
    <w:rsid w:val="001E33F9"/>
    <w:rsid w:val="001E406F"/>
    <w:rsid w:val="001E4361"/>
    <w:rsid w:val="001E6D4E"/>
    <w:rsid w:val="001E6E41"/>
    <w:rsid w:val="001E763A"/>
    <w:rsid w:val="001E7A0D"/>
    <w:rsid w:val="001E7C73"/>
    <w:rsid w:val="001F1A06"/>
    <w:rsid w:val="001F221D"/>
    <w:rsid w:val="001F5923"/>
    <w:rsid w:val="001F764A"/>
    <w:rsid w:val="001F7802"/>
    <w:rsid w:val="002013DA"/>
    <w:rsid w:val="00207AB2"/>
    <w:rsid w:val="002170DE"/>
    <w:rsid w:val="0022167F"/>
    <w:rsid w:val="00223EA6"/>
    <w:rsid w:val="0022487C"/>
    <w:rsid w:val="00224BA8"/>
    <w:rsid w:val="00225108"/>
    <w:rsid w:val="00227C79"/>
    <w:rsid w:val="002300A8"/>
    <w:rsid w:val="00230F7C"/>
    <w:rsid w:val="002349F4"/>
    <w:rsid w:val="002364D4"/>
    <w:rsid w:val="00240366"/>
    <w:rsid w:val="0024252E"/>
    <w:rsid w:val="00250B41"/>
    <w:rsid w:val="00255D0A"/>
    <w:rsid w:val="00266A1A"/>
    <w:rsid w:val="002712D5"/>
    <w:rsid w:val="002738A6"/>
    <w:rsid w:val="00276D7C"/>
    <w:rsid w:val="00283301"/>
    <w:rsid w:val="002856C6"/>
    <w:rsid w:val="00287C58"/>
    <w:rsid w:val="00287FD3"/>
    <w:rsid w:val="00292DB0"/>
    <w:rsid w:val="00295D39"/>
    <w:rsid w:val="002A0875"/>
    <w:rsid w:val="002A2955"/>
    <w:rsid w:val="002A326D"/>
    <w:rsid w:val="002A6959"/>
    <w:rsid w:val="002B17BB"/>
    <w:rsid w:val="002B5699"/>
    <w:rsid w:val="002B739F"/>
    <w:rsid w:val="002B7835"/>
    <w:rsid w:val="002C7E5F"/>
    <w:rsid w:val="002D262F"/>
    <w:rsid w:val="002D5380"/>
    <w:rsid w:val="002E0FC4"/>
    <w:rsid w:val="002E65FD"/>
    <w:rsid w:val="002E7181"/>
    <w:rsid w:val="002F054F"/>
    <w:rsid w:val="002F321D"/>
    <w:rsid w:val="002F4AE1"/>
    <w:rsid w:val="00300AA6"/>
    <w:rsid w:val="0030361A"/>
    <w:rsid w:val="00304CD7"/>
    <w:rsid w:val="00304F58"/>
    <w:rsid w:val="003063F1"/>
    <w:rsid w:val="00312889"/>
    <w:rsid w:val="00313D26"/>
    <w:rsid w:val="00324772"/>
    <w:rsid w:val="00326567"/>
    <w:rsid w:val="00330EF1"/>
    <w:rsid w:val="003324B5"/>
    <w:rsid w:val="00337002"/>
    <w:rsid w:val="00337E7B"/>
    <w:rsid w:val="0034227C"/>
    <w:rsid w:val="00350458"/>
    <w:rsid w:val="00352933"/>
    <w:rsid w:val="0035598B"/>
    <w:rsid w:val="00356125"/>
    <w:rsid w:val="00357457"/>
    <w:rsid w:val="003622DE"/>
    <w:rsid w:val="00362D98"/>
    <w:rsid w:val="00372475"/>
    <w:rsid w:val="00372AD5"/>
    <w:rsid w:val="00376BE8"/>
    <w:rsid w:val="003801A6"/>
    <w:rsid w:val="003802D0"/>
    <w:rsid w:val="00382B1A"/>
    <w:rsid w:val="00383357"/>
    <w:rsid w:val="003A08B6"/>
    <w:rsid w:val="003A13BC"/>
    <w:rsid w:val="003A5B48"/>
    <w:rsid w:val="003A5D30"/>
    <w:rsid w:val="003B23E0"/>
    <w:rsid w:val="003B30B7"/>
    <w:rsid w:val="003B372C"/>
    <w:rsid w:val="003B763F"/>
    <w:rsid w:val="003C1F84"/>
    <w:rsid w:val="003C3094"/>
    <w:rsid w:val="003C4E82"/>
    <w:rsid w:val="003C5CF5"/>
    <w:rsid w:val="003C7049"/>
    <w:rsid w:val="003D4ACF"/>
    <w:rsid w:val="003D692A"/>
    <w:rsid w:val="003E0421"/>
    <w:rsid w:val="003E1D29"/>
    <w:rsid w:val="003E623A"/>
    <w:rsid w:val="003E7D47"/>
    <w:rsid w:val="003F289B"/>
    <w:rsid w:val="003F4689"/>
    <w:rsid w:val="003F6CB9"/>
    <w:rsid w:val="003F7FD2"/>
    <w:rsid w:val="00400F1B"/>
    <w:rsid w:val="00401937"/>
    <w:rsid w:val="004019CE"/>
    <w:rsid w:val="00401C65"/>
    <w:rsid w:val="00403A97"/>
    <w:rsid w:val="00405070"/>
    <w:rsid w:val="00405EB9"/>
    <w:rsid w:val="00406DB7"/>
    <w:rsid w:val="00413408"/>
    <w:rsid w:val="00414C97"/>
    <w:rsid w:val="0041633F"/>
    <w:rsid w:val="00423531"/>
    <w:rsid w:val="00426C97"/>
    <w:rsid w:val="00446988"/>
    <w:rsid w:val="00446A07"/>
    <w:rsid w:val="00446AB4"/>
    <w:rsid w:val="00453C37"/>
    <w:rsid w:val="004656D8"/>
    <w:rsid w:val="004708D8"/>
    <w:rsid w:val="00472DCB"/>
    <w:rsid w:val="004740DC"/>
    <w:rsid w:val="00477AE7"/>
    <w:rsid w:val="0048328E"/>
    <w:rsid w:val="00483847"/>
    <w:rsid w:val="00483CC6"/>
    <w:rsid w:val="00483F5E"/>
    <w:rsid w:val="00491BA0"/>
    <w:rsid w:val="0049335A"/>
    <w:rsid w:val="00496B8F"/>
    <w:rsid w:val="00496DFD"/>
    <w:rsid w:val="00497196"/>
    <w:rsid w:val="004A16FC"/>
    <w:rsid w:val="004A6722"/>
    <w:rsid w:val="004B0133"/>
    <w:rsid w:val="004B247F"/>
    <w:rsid w:val="004C7D4E"/>
    <w:rsid w:val="004C7E35"/>
    <w:rsid w:val="004E0A29"/>
    <w:rsid w:val="004E36D4"/>
    <w:rsid w:val="004E5AE9"/>
    <w:rsid w:val="004E6593"/>
    <w:rsid w:val="004F03D6"/>
    <w:rsid w:val="004F047A"/>
    <w:rsid w:val="004F44CC"/>
    <w:rsid w:val="004F6609"/>
    <w:rsid w:val="004F6B46"/>
    <w:rsid w:val="00503FAB"/>
    <w:rsid w:val="00505557"/>
    <w:rsid w:val="00512132"/>
    <w:rsid w:val="00516C61"/>
    <w:rsid w:val="005170D9"/>
    <w:rsid w:val="005217DA"/>
    <w:rsid w:val="00525544"/>
    <w:rsid w:val="00527028"/>
    <w:rsid w:val="0052738F"/>
    <w:rsid w:val="00530D32"/>
    <w:rsid w:val="005316E3"/>
    <w:rsid w:val="005350BE"/>
    <w:rsid w:val="0053629A"/>
    <w:rsid w:val="005376B7"/>
    <w:rsid w:val="0054161A"/>
    <w:rsid w:val="0054226D"/>
    <w:rsid w:val="00544C18"/>
    <w:rsid w:val="00545165"/>
    <w:rsid w:val="0054757A"/>
    <w:rsid w:val="00551E61"/>
    <w:rsid w:val="00556101"/>
    <w:rsid w:val="00556274"/>
    <w:rsid w:val="005620A3"/>
    <w:rsid w:val="00564534"/>
    <w:rsid w:val="00566BBE"/>
    <w:rsid w:val="00570386"/>
    <w:rsid w:val="00571C87"/>
    <w:rsid w:val="00572AE0"/>
    <w:rsid w:val="005736CD"/>
    <w:rsid w:val="00574760"/>
    <w:rsid w:val="005752D3"/>
    <w:rsid w:val="005774F2"/>
    <w:rsid w:val="0058196F"/>
    <w:rsid w:val="00581FF9"/>
    <w:rsid w:val="005838D4"/>
    <w:rsid w:val="00583A65"/>
    <w:rsid w:val="00583F05"/>
    <w:rsid w:val="005856D9"/>
    <w:rsid w:val="005868DF"/>
    <w:rsid w:val="00586AF2"/>
    <w:rsid w:val="005874C9"/>
    <w:rsid w:val="00591A47"/>
    <w:rsid w:val="00592413"/>
    <w:rsid w:val="00592C57"/>
    <w:rsid w:val="00595973"/>
    <w:rsid w:val="0059676E"/>
    <w:rsid w:val="00596EEF"/>
    <w:rsid w:val="005A2380"/>
    <w:rsid w:val="005A46BE"/>
    <w:rsid w:val="005A7267"/>
    <w:rsid w:val="005B04C7"/>
    <w:rsid w:val="005B2076"/>
    <w:rsid w:val="005B2927"/>
    <w:rsid w:val="005B7547"/>
    <w:rsid w:val="005C0761"/>
    <w:rsid w:val="005C191E"/>
    <w:rsid w:val="005C3E35"/>
    <w:rsid w:val="005C6534"/>
    <w:rsid w:val="005C6FBB"/>
    <w:rsid w:val="005D0C8C"/>
    <w:rsid w:val="005D0F82"/>
    <w:rsid w:val="005D7588"/>
    <w:rsid w:val="005D7BAB"/>
    <w:rsid w:val="005E0424"/>
    <w:rsid w:val="005E1D61"/>
    <w:rsid w:val="005E3CC0"/>
    <w:rsid w:val="005E4B3C"/>
    <w:rsid w:val="005F1CBD"/>
    <w:rsid w:val="005F2A94"/>
    <w:rsid w:val="005F4B26"/>
    <w:rsid w:val="005F4BDC"/>
    <w:rsid w:val="00601225"/>
    <w:rsid w:val="0060700A"/>
    <w:rsid w:val="006177C5"/>
    <w:rsid w:val="00622877"/>
    <w:rsid w:val="006228E0"/>
    <w:rsid w:val="006264AE"/>
    <w:rsid w:val="006266DA"/>
    <w:rsid w:val="00630799"/>
    <w:rsid w:val="006313CE"/>
    <w:rsid w:val="00631D7C"/>
    <w:rsid w:val="00632C73"/>
    <w:rsid w:val="00634E35"/>
    <w:rsid w:val="00636839"/>
    <w:rsid w:val="0064147E"/>
    <w:rsid w:val="0064224C"/>
    <w:rsid w:val="00642D8D"/>
    <w:rsid w:val="00652FFF"/>
    <w:rsid w:val="00657641"/>
    <w:rsid w:val="00662D2D"/>
    <w:rsid w:val="0066436F"/>
    <w:rsid w:val="006672B1"/>
    <w:rsid w:val="0067018C"/>
    <w:rsid w:val="0068415B"/>
    <w:rsid w:val="00684A04"/>
    <w:rsid w:val="0068540F"/>
    <w:rsid w:val="006914A4"/>
    <w:rsid w:val="0069234A"/>
    <w:rsid w:val="006A05E0"/>
    <w:rsid w:val="006A2A7F"/>
    <w:rsid w:val="006A6277"/>
    <w:rsid w:val="006A7519"/>
    <w:rsid w:val="006B1F6F"/>
    <w:rsid w:val="006B7EC3"/>
    <w:rsid w:val="006C0EDE"/>
    <w:rsid w:val="006C225A"/>
    <w:rsid w:val="006C31DF"/>
    <w:rsid w:val="006C37B9"/>
    <w:rsid w:val="006D02C0"/>
    <w:rsid w:val="006D0AD8"/>
    <w:rsid w:val="006D2AD2"/>
    <w:rsid w:val="006D38BA"/>
    <w:rsid w:val="006D5310"/>
    <w:rsid w:val="006D7608"/>
    <w:rsid w:val="006E6314"/>
    <w:rsid w:val="006F1F68"/>
    <w:rsid w:val="006F2546"/>
    <w:rsid w:val="006F281C"/>
    <w:rsid w:val="006F3C57"/>
    <w:rsid w:val="006F52D4"/>
    <w:rsid w:val="006F6457"/>
    <w:rsid w:val="006F73E1"/>
    <w:rsid w:val="00700132"/>
    <w:rsid w:val="007025DD"/>
    <w:rsid w:val="007115C4"/>
    <w:rsid w:val="00713D75"/>
    <w:rsid w:val="00714018"/>
    <w:rsid w:val="007145DC"/>
    <w:rsid w:val="00717090"/>
    <w:rsid w:val="00717CEA"/>
    <w:rsid w:val="00721746"/>
    <w:rsid w:val="0072658C"/>
    <w:rsid w:val="00730F6B"/>
    <w:rsid w:val="00733170"/>
    <w:rsid w:val="00734CCE"/>
    <w:rsid w:val="00737D49"/>
    <w:rsid w:val="00741BD1"/>
    <w:rsid w:val="007448C2"/>
    <w:rsid w:val="0075102D"/>
    <w:rsid w:val="00753E21"/>
    <w:rsid w:val="00757055"/>
    <w:rsid w:val="00757280"/>
    <w:rsid w:val="00760EB1"/>
    <w:rsid w:val="00761A63"/>
    <w:rsid w:val="00763880"/>
    <w:rsid w:val="0076394A"/>
    <w:rsid w:val="00765F02"/>
    <w:rsid w:val="007678BF"/>
    <w:rsid w:val="00770544"/>
    <w:rsid w:val="00773654"/>
    <w:rsid w:val="00774C37"/>
    <w:rsid w:val="007750ED"/>
    <w:rsid w:val="00776FC8"/>
    <w:rsid w:val="00783B64"/>
    <w:rsid w:val="00784605"/>
    <w:rsid w:val="00786146"/>
    <w:rsid w:val="00790AC2"/>
    <w:rsid w:val="00792EFF"/>
    <w:rsid w:val="00793CE9"/>
    <w:rsid w:val="00795278"/>
    <w:rsid w:val="00797BF8"/>
    <w:rsid w:val="007A2F31"/>
    <w:rsid w:val="007A7958"/>
    <w:rsid w:val="007B0BC2"/>
    <w:rsid w:val="007B1821"/>
    <w:rsid w:val="007B2C9B"/>
    <w:rsid w:val="007B55C5"/>
    <w:rsid w:val="007B7BB8"/>
    <w:rsid w:val="007B7E31"/>
    <w:rsid w:val="007C079A"/>
    <w:rsid w:val="007C1E5C"/>
    <w:rsid w:val="007C4E88"/>
    <w:rsid w:val="007C5658"/>
    <w:rsid w:val="007C711D"/>
    <w:rsid w:val="007C71AB"/>
    <w:rsid w:val="007C7304"/>
    <w:rsid w:val="007C795C"/>
    <w:rsid w:val="007D1CB9"/>
    <w:rsid w:val="007E29DF"/>
    <w:rsid w:val="007E41A6"/>
    <w:rsid w:val="0080029D"/>
    <w:rsid w:val="00801B20"/>
    <w:rsid w:val="008032D6"/>
    <w:rsid w:val="008072EC"/>
    <w:rsid w:val="0080737E"/>
    <w:rsid w:val="00811B4A"/>
    <w:rsid w:val="008137D8"/>
    <w:rsid w:val="00815125"/>
    <w:rsid w:val="00821887"/>
    <w:rsid w:val="00821C4B"/>
    <w:rsid w:val="00823182"/>
    <w:rsid w:val="008268FA"/>
    <w:rsid w:val="0082699A"/>
    <w:rsid w:val="00827740"/>
    <w:rsid w:val="00835155"/>
    <w:rsid w:val="00837883"/>
    <w:rsid w:val="00842A95"/>
    <w:rsid w:val="00843BC7"/>
    <w:rsid w:val="00843CAF"/>
    <w:rsid w:val="008457D8"/>
    <w:rsid w:val="008479FB"/>
    <w:rsid w:val="00850832"/>
    <w:rsid w:val="008550DE"/>
    <w:rsid w:val="00857EE5"/>
    <w:rsid w:val="008613B9"/>
    <w:rsid w:val="00862887"/>
    <w:rsid w:val="00862CAB"/>
    <w:rsid w:val="0086469F"/>
    <w:rsid w:val="00864C24"/>
    <w:rsid w:val="00865AC8"/>
    <w:rsid w:val="00866727"/>
    <w:rsid w:val="00867D58"/>
    <w:rsid w:val="0087257E"/>
    <w:rsid w:val="00873D81"/>
    <w:rsid w:val="00875473"/>
    <w:rsid w:val="00875657"/>
    <w:rsid w:val="00876FE6"/>
    <w:rsid w:val="008811C7"/>
    <w:rsid w:val="00884018"/>
    <w:rsid w:val="008847D9"/>
    <w:rsid w:val="00887962"/>
    <w:rsid w:val="00891188"/>
    <w:rsid w:val="0089369C"/>
    <w:rsid w:val="00896858"/>
    <w:rsid w:val="0089764D"/>
    <w:rsid w:val="008A117B"/>
    <w:rsid w:val="008A4A1B"/>
    <w:rsid w:val="008A75C8"/>
    <w:rsid w:val="008B20ED"/>
    <w:rsid w:val="008B33A1"/>
    <w:rsid w:val="008B5C68"/>
    <w:rsid w:val="008B67B4"/>
    <w:rsid w:val="008D0657"/>
    <w:rsid w:val="008D165D"/>
    <w:rsid w:val="008D27F2"/>
    <w:rsid w:val="008D293B"/>
    <w:rsid w:val="008D2C86"/>
    <w:rsid w:val="008D37B1"/>
    <w:rsid w:val="008D4391"/>
    <w:rsid w:val="008E462B"/>
    <w:rsid w:val="008E7991"/>
    <w:rsid w:val="008F078B"/>
    <w:rsid w:val="008F77EF"/>
    <w:rsid w:val="00900D83"/>
    <w:rsid w:val="009031CA"/>
    <w:rsid w:val="009057C9"/>
    <w:rsid w:val="00906F94"/>
    <w:rsid w:val="0091282A"/>
    <w:rsid w:val="00913BEE"/>
    <w:rsid w:val="009241DC"/>
    <w:rsid w:val="00932721"/>
    <w:rsid w:val="00933A95"/>
    <w:rsid w:val="00935BFE"/>
    <w:rsid w:val="0093656D"/>
    <w:rsid w:val="00937354"/>
    <w:rsid w:val="009526F8"/>
    <w:rsid w:val="009602BE"/>
    <w:rsid w:val="00960B32"/>
    <w:rsid w:val="00961F2C"/>
    <w:rsid w:val="00962649"/>
    <w:rsid w:val="00964178"/>
    <w:rsid w:val="00966473"/>
    <w:rsid w:val="00966BF8"/>
    <w:rsid w:val="00971A54"/>
    <w:rsid w:val="00971BEE"/>
    <w:rsid w:val="0097540F"/>
    <w:rsid w:val="0098151F"/>
    <w:rsid w:val="00983F8F"/>
    <w:rsid w:val="009844D8"/>
    <w:rsid w:val="0098738D"/>
    <w:rsid w:val="00987FEC"/>
    <w:rsid w:val="00992C61"/>
    <w:rsid w:val="00994971"/>
    <w:rsid w:val="009956ED"/>
    <w:rsid w:val="009B024E"/>
    <w:rsid w:val="009B305D"/>
    <w:rsid w:val="009B349C"/>
    <w:rsid w:val="009B563A"/>
    <w:rsid w:val="009B7400"/>
    <w:rsid w:val="009C3397"/>
    <w:rsid w:val="009C63B9"/>
    <w:rsid w:val="009C7FD5"/>
    <w:rsid w:val="009D4896"/>
    <w:rsid w:val="009D4CD9"/>
    <w:rsid w:val="009E1236"/>
    <w:rsid w:val="009E4291"/>
    <w:rsid w:val="009E47B3"/>
    <w:rsid w:val="009E63A8"/>
    <w:rsid w:val="009F07C1"/>
    <w:rsid w:val="009F5C95"/>
    <w:rsid w:val="009F79EA"/>
    <w:rsid w:val="00A012FA"/>
    <w:rsid w:val="00A016D8"/>
    <w:rsid w:val="00A019DA"/>
    <w:rsid w:val="00A02133"/>
    <w:rsid w:val="00A02DFD"/>
    <w:rsid w:val="00A04699"/>
    <w:rsid w:val="00A05F89"/>
    <w:rsid w:val="00A12CD1"/>
    <w:rsid w:val="00A12F2D"/>
    <w:rsid w:val="00A16164"/>
    <w:rsid w:val="00A316C8"/>
    <w:rsid w:val="00A360AE"/>
    <w:rsid w:val="00A36F43"/>
    <w:rsid w:val="00A37F23"/>
    <w:rsid w:val="00A40718"/>
    <w:rsid w:val="00A43363"/>
    <w:rsid w:val="00A43A83"/>
    <w:rsid w:val="00A44AAF"/>
    <w:rsid w:val="00A451E4"/>
    <w:rsid w:val="00A475F8"/>
    <w:rsid w:val="00A51F65"/>
    <w:rsid w:val="00A54F6D"/>
    <w:rsid w:val="00A57794"/>
    <w:rsid w:val="00A61118"/>
    <w:rsid w:val="00A6181A"/>
    <w:rsid w:val="00A66694"/>
    <w:rsid w:val="00A66C9E"/>
    <w:rsid w:val="00A711FB"/>
    <w:rsid w:val="00A71C2F"/>
    <w:rsid w:val="00A7316A"/>
    <w:rsid w:val="00A744BC"/>
    <w:rsid w:val="00A74EBB"/>
    <w:rsid w:val="00A81640"/>
    <w:rsid w:val="00A8260B"/>
    <w:rsid w:val="00A84E54"/>
    <w:rsid w:val="00A85CFD"/>
    <w:rsid w:val="00A87832"/>
    <w:rsid w:val="00A9774C"/>
    <w:rsid w:val="00AA07D7"/>
    <w:rsid w:val="00AA0B7B"/>
    <w:rsid w:val="00AB0299"/>
    <w:rsid w:val="00AB0441"/>
    <w:rsid w:val="00AB0D58"/>
    <w:rsid w:val="00AB6915"/>
    <w:rsid w:val="00AB7B25"/>
    <w:rsid w:val="00AC0071"/>
    <w:rsid w:val="00AC0547"/>
    <w:rsid w:val="00AC0E94"/>
    <w:rsid w:val="00AC1126"/>
    <w:rsid w:val="00AC2DAC"/>
    <w:rsid w:val="00AC2FFE"/>
    <w:rsid w:val="00AC5277"/>
    <w:rsid w:val="00AD53BF"/>
    <w:rsid w:val="00AD6F33"/>
    <w:rsid w:val="00AD72D4"/>
    <w:rsid w:val="00AE0C1C"/>
    <w:rsid w:val="00AE188D"/>
    <w:rsid w:val="00AE631A"/>
    <w:rsid w:val="00AF2D37"/>
    <w:rsid w:val="00AF4F10"/>
    <w:rsid w:val="00B005EA"/>
    <w:rsid w:val="00B02507"/>
    <w:rsid w:val="00B041DF"/>
    <w:rsid w:val="00B04CCB"/>
    <w:rsid w:val="00B06433"/>
    <w:rsid w:val="00B06C0B"/>
    <w:rsid w:val="00B1175A"/>
    <w:rsid w:val="00B14255"/>
    <w:rsid w:val="00B17016"/>
    <w:rsid w:val="00B234C4"/>
    <w:rsid w:val="00B261E2"/>
    <w:rsid w:val="00B27286"/>
    <w:rsid w:val="00B30061"/>
    <w:rsid w:val="00B32110"/>
    <w:rsid w:val="00B358E0"/>
    <w:rsid w:val="00B453D7"/>
    <w:rsid w:val="00B512C9"/>
    <w:rsid w:val="00B513CE"/>
    <w:rsid w:val="00B51DF1"/>
    <w:rsid w:val="00B51E26"/>
    <w:rsid w:val="00B53D0F"/>
    <w:rsid w:val="00B54EBA"/>
    <w:rsid w:val="00B61EC1"/>
    <w:rsid w:val="00B7198D"/>
    <w:rsid w:val="00B71BD8"/>
    <w:rsid w:val="00B7604F"/>
    <w:rsid w:val="00B7685C"/>
    <w:rsid w:val="00B76A13"/>
    <w:rsid w:val="00B81E07"/>
    <w:rsid w:val="00B82C89"/>
    <w:rsid w:val="00B82D88"/>
    <w:rsid w:val="00B8497A"/>
    <w:rsid w:val="00B84D72"/>
    <w:rsid w:val="00B86D7D"/>
    <w:rsid w:val="00B872CE"/>
    <w:rsid w:val="00B8768E"/>
    <w:rsid w:val="00B87BB9"/>
    <w:rsid w:val="00B91E0C"/>
    <w:rsid w:val="00B9219D"/>
    <w:rsid w:val="00B93EAC"/>
    <w:rsid w:val="00B96505"/>
    <w:rsid w:val="00BA45BD"/>
    <w:rsid w:val="00BB6F1F"/>
    <w:rsid w:val="00BC399F"/>
    <w:rsid w:val="00BC41BF"/>
    <w:rsid w:val="00BD324C"/>
    <w:rsid w:val="00BD3EDF"/>
    <w:rsid w:val="00BE0218"/>
    <w:rsid w:val="00BE2125"/>
    <w:rsid w:val="00BE2D2A"/>
    <w:rsid w:val="00BE33CA"/>
    <w:rsid w:val="00BE3EC9"/>
    <w:rsid w:val="00BF1E3C"/>
    <w:rsid w:val="00BF261A"/>
    <w:rsid w:val="00BF43B3"/>
    <w:rsid w:val="00BF5C4D"/>
    <w:rsid w:val="00C01FD9"/>
    <w:rsid w:val="00C03E0C"/>
    <w:rsid w:val="00C04F55"/>
    <w:rsid w:val="00C0606B"/>
    <w:rsid w:val="00C12D7C"/>
    <w:rsid w:val="00C1370A"/>
    <w:rsid w:val="00C150E8"/>
    <w:rsid w:val="00C23DCB"/>
    <w:rsid w:val="00C253ED"/>
    <w:rsid w:val="00C25935"/>
    <w:rsid w:val="00C26774"/>
    <w:rsid w:val="00C27DA3"/>
    <w:rsid w:val="00C3099F"/>
    <w:rsid w:val="00C322E1"/>
    <w:rsid w:val="00C3786E"/>
    <w:rsid w:val="00C427A4"/>
    <w:rsid w:val="00C4497F"/>
    <w:rsid w:val="00C46ACC"/>
    <w:rsid w:val="00C5309C"/>
    <w:rsid w:val="00C535A9"/>
    <w:rsid w:val="00C53B39"/>
    <w:rsid w:val="00C5429A"/>
    <w:rsid w:val="00C56D2B"/>
    <w:rsid w:val="00C6058B"/>
    <w:rsid w:val="00C616AA"/>
    <w:rsid w:val="00C63ED6"/>
    <w:rsid w:val="00C770C5"/>
    <w:rsid w:val="00C77873"/>
    <w:rsid w:val="00C8433C"/>
    <w:rsid w:val="00C84670"/>
    <w:rsid w:val="00C85350"/>
    <w:rsid w:val="00C92297"/>
    <w:rsid w:val="00C94DD7"/>
    <w:rsid w:val="00C9648F"/>
    <w:rsid w:val="00C96EEC"/>
    <w:rsid w:val="00C97DD5"/>
    <w:rsid w:val="00CA42F9"/>
    <w:rsid w:val="00CA4CC1"/>
    <w:rsid w:val="00CA4E54"/>
    <w:rsid w:val="00CA5622"/>
    <w:rsid w:val="00CA6B95"/>
    <w:rsid w:val="00CB48BE"/>
    <w:rsid w:val="00CB56E4"/>
    <w:rsid w:val="00CC22B8"/>
    <w:rsid w:val="00CC2AF5"/>
    <w:rsid w:val="00CC65A9"/>
    <w:rsid w:val="00CC7837"/>
    <w:rsid w:val="00CD065E"/>
    <w:rsid w:val="00CD3BAC"/>
    <w:rsid w:val="00CE0CB8"/>
    <w:rsid w:val="00CE3A4E"/>
    <w:rsid w:val="00CE3B34"/>
    <w:rsid w:val="00CE4F30"/>
    <w:rsid w:val="00CE550A"/>
    <w:rsid w:val="00CE5645"/>
    <w:rsid w:val="00CF065A"/>
    <w:rsid w:val="00CF1918"/>
    <w:rsid w:val="00CF51D0"/>
    <w:rsid w:val="00CF572F"/>
    <w:rsid w:val="00D01EEC"/>
    <w:rsid w:val="00D01FDC"/>
    <w:rsid w:val="00D021E6"/>
    <w:rsid w:val="00D03223"/>
    <w:rsid w:val="00D14DD7"/>
    <w:rsid w:val="00D24521"/>
    <w:rsid w:val="00D24C5D"/>
    <w:rsid w:val="00D251CF"/>
    <w:rsid w:val="00D27859"/>
    <w:rsid w:val="00D33BFE"/>
    <w:rsid w:val="00D355CF"/>
    <w:rsid w:val="00D40030"/>
    <w:rsid w:val="00D458F4"/>
    <w:rsid w:val="00D4723F"/>
    <w:rsid w:val="00D557E0"/>
    <w:rsid w:val="00D60468"/>
    <w:rsid w:val="00D60AF6"/>
    <w:rsid w:val="00D61139"/>
    <w:rsid w:val="00D74B9F"/>
    <w:rsid w:val="00D7578F"/>
    <w:rsid w:val="00D82BDB"/>
    <w:rsid w:val="00D83E39"/>
    <w:rsid w:val="00D85581"/>
    <w:rsid w:val="00D858D9"/>
    <w:rsid w:val="00D86268"/>
    <w:rsid w:val="00D86511"/>
    <w:rsid w:val="00D86AEE"/>
    <w:rsid w:val="00D90C81"/>
    <w:rsid w:val="00D90ED6"/>
    <w:rsid w:val="00D92ADD"/>
    <w:rsid w:val="00D92E6E"/>
    <w:rsid w:val="00D93511"/>
    <w:rsid w:val="00D941EF"/>
    <w:rsid w:val="00D950FE"/>
    <w:rsid w:val="00D9545C"/>
    <w:rsid w:val="00DA0E92"/>
    <w:rsid w:val="00DA4A36"/>
    <w:rsid w:val="00DB00E9"/>
    <w:rsid w:val="00DB3277"/>
    <w:rsid w:val="00DB3F2A"/>
    <w:rsid w:val="00DB43ED"/>
    <w:rsid w:val="00DB6228"/>
    <w:rsid w:val="00DB71AD"/>
    <w:rsid w:val="00DB78B9"/>
    <w:rsid w:val="00DC4544"/>
    <w:rsid w:val="00DD108A"/>
    <w:rsid w:val="00DD1EF8"/>
    <w:rsid w:val="00DE2DEA"/>
    <w:rsid w:val="00DE6B1B"/>
    <w:rsid w:val="00DE6BF1"/>
    <w:rsid w:val="00DF4EAF"/>
    <w:rsid w:val="00DF5B99"/>
    <w:rsid w:val="00E007C1"/>
    <w:rsid w:val="00E062E9"/>
    <w:rsid w:val="00E07A8E"/>
    <w:rsid w:val="00E11822"/>
    <w:rsid w:val="00E11968"/>
    <w:rsid w:val="00E1368C"/>
    <w:rsid w:val="00E13E27"/>
    <w:rsid w:val="00E14117"/>
    <w:rsid w:val="00E15AF9"/>
    <w:rsid w:val="00E17289"/>
    <w:rsid w:val="00E21151"/>
    <w:rsid w:val="00E21A25"/>
    <w:rsid w:val="00E21BF8"/>
    <w:rsid w:val="00E25EF3"/>
    <w:rsid w:val="00E31029"/>
    <w:rsid w:val="00E31FBB"/>
    <w:rsid w:val="00E32DDC"/>
    <w:rsid w:val="00E37641"/>
    <w:rsid w:val="00E411B3"/>
    <w:rsid w:val="00E434E3"/>
    <w:rsid w:val="00E45C4C"/>
    <w:rsid w:val="00E45F36"/>
    <w:rsid w:val="00E460BB"/>
    <w:rsid w:val="00E5007C"/>
    <w:rsid w:val="00E506CC"/>
    <w:rsid w:val="00E50701"/>
    <w:rsid w:val="00E51402"/>
    <w:rsid w:val="00E612FB"/>
    <w:rsid w:val="00E623CC"/>
    <w:rsid w:val="00E66D57"/>
    <w:rsid w:val="00E700DF"/>
    <w:rsid w:val="00E701DC"/>
    <w:rsid w:val="00E70791"/>
    <w:rsid w:val="00E77CF8"/>
    <w:rsid w:val="00E86C43"/>
    <w:rsid w:val="00E92A6D"/>
    <w:rsid w:val="00E96A47"/>
    <w:rsid w:val="00EA68FA"/>
    <w:rsid w:val="00EB4A40"/>
    <w:rsid w:val="00EB678E"/>
    <w:rsid w:val="00EC0F94"/>
    <w:rsid w:val="00EC2B60"/>
    <w:rsid w:val="00EC37B9"/>
    <w:rsid w:val="00EC4F55"/>
    <w:rsid w:val="00EC7943"/>
    <w:rsid w:val="00ED0750"/>
    <w:rsid w:val="00ED1132"/>
    <w:rsid w:val="00ED5CE1"/>
    <w:rsid w:val="00ED63DB"/>
    <w:rsid w:val="00EE3B00"/>
    <w:rsid w:val="00EE65A7"/>
    <w:rsid w:val="00EE7575"/>
    <w:rsid w:val="00EF29E2"/>
    <w:rsid w:val="00EF46BD"/>
    <w:rsid w:val="00F03071"/>
    <w:rsid w:val="00F04E70"/>
    <w:rsid w:val="00F05B97"/>
    <w:rsid w:val="00F05C17"/>
    <w:rsid w:val="00F05C33"/>
    <w:rsid w:val="00F06261"/>
    <w:rsid w:val="00F12823"/>
    <w:rsid w:val="00F14973"/>
    <w:rsid w:val="00F23A85"/>
    <w:rsid w:val="00F25BA8"/>
    <w:rsid w:val="00F26EC3"/>
    <w:rsid w:val="00F33A89"/>
    <w:rsid w:val="00F367D8"/>
    <w:rsid w:val="00F42313"/>
    <w:rsid w:val="00F44D3C"/>
    <w:rsid w:val="00F458A4"/>
    <w:rsid w:val="00F46860"/>
    <w:rsid w:val="00F47285"/>
    <w:rsid w:val="00F513D1"/>
    <w:rsid w:val="00F56151"/>
    <w:rsid w:val="00F60F25"/>
    <w:rsid w:val="00F620C3"/>
    <w:rsid w:val="00F65E4E"/>
    <w:rsid w:val="00F67457"/>
    <w:rsid w:val="00F71DB1"/>
    <w:rsid w:val="00F738BD"/>
    <w:rsid w:val="00F758ED"/>
    <w:rsid w:val="00F77B69"/>
    <w:rsid w:val="00F877BB"/>
    <w:rsid w:val="00F909FC"/>
    <w:rsid w:val="00F9366E"/>
    <w:rsid w:val="00F940CE"/>
    <w:rsid w:val="00F94CAF"/>
    <w:rsid w:val="00F9704F"/>
    <w:rsid w:val="00F97092"/>
    <w:rsid w:val="00FA4C09"/>
    <w:rsid w:val="00FB0D08"/>
    <w:rsid w:val="00FC1EAA"/>
    <w:rsid w:val="00FC258D"/>
    <w:rsid w:val="00FC2692"/>
    <w:rsid w:val="00FC338B"/>
    <w:rsid w:val="00FD182E"/>
    <w:rsid w:val="00FD78E8"/>
    <w:rsid w:val="00FE135A"/>
    <w:rsid w:val="00FE71A2"/>
    <w:rsid w:val="00FF083A"/>
    <w:rsid w:val="00FF1951"/>
    <w:rsid w:val="00FF60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DEC65C75-0E3B-AF49-9B30-541CE7C9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A2A7F"/>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rsid w:val="00A446B0"/>
    <w:pPr>
      <w:shd w:val="clear" w:color="auto" w:fill="000080"/>
    </w:pPr>
    <w:rPr>
      <w:rFonts w:ascii="Helvetica" w:eastAsia="MS Gothic" w:hAnsi="Helvetica"/>
    </w:rPr>
  </w:style>
  <w:style w:type="paragraph" w:styleId="BlockText">
    <w:name w:val="Block Text"/>
    <w:basedOn w:val="Normal"/>
    <w:rsid w:val="00AA15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line="240" w:lineRule="exact"/>
      <w:ind w:left="450" w:right="720" w:hanging="450"/>
    </w:pPr>
    <w:rPr>
      <w:rFonts w:ascii="Times" w:hAnsi="Times"/>
    </w:rPr>
  </w:style>
  <w:style w:type="paragraph" w:styleId="BodyText">
    <w:name w:val="Body Text"/>
    <w:basedOn w:val="Normal"/>
    <w:link w:val="BodyTextChar"/>
    <w:rsid w:val="00AA1564"/>
    <w:pPr>
      <w:autoSpaceDE w:val="0"/>
      <w:autoSpaceDN w:val="0"/>
      <w:spacing w:line="480" w:lineRule="auto"/>
    </w:pPr>
  </w:style>
  <w:style w:type="character" w:styleId="Hyperlink">
    <w:name w:val="Hyperlink"/>
    <w:basedOn w:val="DefaultParagraphFont"/>
    <w:uiPriority w:val="99"/>
    <w:rsid w:val="00056A45"/>
    <w:rPr>
      <w:color w:val="0000FF"/>
      <w:u w:val="single"/>
    </w:rPr>
  </w:style>
  <w:style w:type="paragraph" w:customStyle="1" w:styleId="AuthorName">
    <w:name w:val="Author Name"/>
    <w:basedOn w:val="Normal"/>
    <w:rsid w:val="00FC57C4"/>
    <w:pPr>
      <w:spacing w:before="240" w:line="300" w:lineRule="exact"/>
      <w:jc w:val="center"/>
    </w:pPr>
    <w:rPr>
      <w:rFonts w:ascii="Times" w:hAnsi="Times"/>
      <w:b/>
    </w:rPr>
  </w:style>
  <w:style w:type="paragraph" w:styleId="ListParagraph">
    <w:name w:val="List Paragraph"/>
    <w:basedOn w:val="Normal"/>
    <w:uiPriority w:val="34"/>
    <w:qFormat/>
    <w:rsid w:val="005017A6"/>
    <w:pPr>
      <w:ind w:left="720"/>
      <w:contextualSpacing/>
    </w:pPr>
    <w:rPr>
      <w:rFonts w:ascii="Times" w:eastAsia="Times" w:hAnsi="Times"/>
    </w:rPr>
  </w:style>
  <w:style w:type="paragraph" w:styleId="FootnoteText">
    <w:name w:val="footnote text"/>
    <w:basedOn w:val="Normal"/>
    <w:link w:val="FootnoteTextChar"/>
    <w:rsid w:val="009F5C95"/>
    <w:rPr>
      <w:rFonts w:ascii="Times" w:eastAsia="Times" w:hAnsi="Times"/>
    </w:rPr>
  </w:style>
  <w:style w:type="character" w:customStyle="1" w:styleId="FootnoteTextChar">
    <w:name w:val="Footnote Text Char"/>
    <w:basedOn w:val="DefaultParagraphFont"/>
    <w:link w:val="FootnoteText"/>
    <w:rsid w:val="009F5C95"/>
  </w:style>
  <w:style w:type="character" w:styleId="FootnoteReference">
    <w:name w:val="footnote reference"/>
    <w:basedOn w:val="DefaultParagraphFont"/>
    <w:rsid w:val="009F5C95"/>
    <w:rPr>
      <w:vertAlign w:val="superscript"/>
    </w:rPr>
  </w:style>
  <w:style w:type="paragraph" w:styleId="BalloonText">
    <w:name w:val="Balloon Text"/>
    <w:basedOn w:val="Normal"/>
    <w:link w:val="BalloonTextChar"/>
    <w:rsid w:val="00CA6B95"/>
    <w:rPr>
      <w:rFonts w:ascii="Lucida Grande" w:eastAsia="Times" w:hAnsi="Lucida Grande" w:cs="Lucida Grande"/>
      <w:sz w:val="18"/>
      <w:szCs w:val="18"/>
    </w:rPr>
  </w:style>
  <w:style w:type="character" w:customStyle="1" w:styleId="BalloonTextChar">
    <w:name w:val="Balloon Text Char"/>
    <w:basedOn w:val="DefaultParagraphFont"/>
    <w:link w:val="BalloonText"/>
    <w:rsid w:val="00CA6B95"/>
    <w:rPr>
      <w:rFonts w:ascii="Lucida Grande" w:hAnsi="Lucida Grande" w:cs="Lucida Grande"/>
      <w:sz w:val="18"/>
      <w:szCs w:val="18"/>
    </w:rPr>
  </w:style>
  <w:style w:type="paragraph" w:styleId="NormalWeb">
    <w:name w:val="Normal (Web)"/>
    <w:basedOn w:val="Normal"/>
    <w:uiPriority w:val="99"/>
    <w:unhideWhenUsed/>
    <w:rsid w:val="007B7E31"/>
    <w:pPr>
      <w:spacing w:before="100" w:beforeAutospacing="1" w:after="100" w:afterAutospacing="1"/>
    </w:pPr>
    <w:rPr>
      <w:rFonts w:ascii="Times" w:eastAsia="Times" w:hAnsi="Times"/>
      <w:sz w:val="20"/>
      <w:szCs w:val="20"/>
    </w:rPr>
  </w:style>
  <w:style w:type="character" w:styleId="FollowedHyperlink">
    <w:name w:val="FollowedHyperlink"/>
    <w:basedOn w:val="DefaultParagraphFont"/>
    <w:rsid w:val="00D858D9"/>
    <w:rPr>
      <w:color w:val="800080" w:themeColor="followedHyperlink"/>
      <w:u w:val="single"/>
    </w:rPr>
  </w:style>
  <w:style w:type="character" w:styleId="Emphasis">
    <w:name w:val="Emphasis"/>
    <w:basedOn w:val="DefaultParagraphFont"/>
    <w:uiPriority w:val="20"/>
    <w:qFormat/>
    <w:rsid w:val="004C7D4E"/>
    <w:rPr>
      <w:i/>
      <w:iCs/>
    </w:rPr>
  </w:style>
  <w:style w:type="character" w:customStyle="1" w:styleId="apple-converted-space">
    <w:name w:val="apple-converted-space"/>
    <w:basedOn w:val="DefaultParagraphFont"/>
    <w:rsid w:val="004C7D4E"/>
  </w:style>
  <w:style w:type="paragraph" w:customStyle="1" w:styleId="nova-e-listitem">
    <w:name w:val="nova-e-list__item"/>
    <w:basedOn w:val="Normal"/>
    <w:rsid w:val="00773654"/>
    <w:pPr>
      <w:spacing w:before="100" w:beforeAutospacing="1" w:after="100" w:afterAutospacing="1"/>
    </w:pPr>
  </w:style>
  <w:style w:type="character" w:customStyle="1" w:styleId="apple-tab-span">
    <w:name w:val="apple-tab-span"/>
    <w:basedOn w:val="DefaultParagraphFont"/>
    <w:rsid w:val="00372AD5"/>
  </w:style>
  <w:style w:type="paragraph" w:customStyle="1" w:styleId="dx-doi">
    <w:name w:val="dx-doi"/>
    <w:basedOn w:val="Normal"/>
    <w:rsid w:val="009956ED"/>
    <w:pPr>
      <w:spacing w:before="100" w:beforeAutospacing="1" w:after="100" w:afterAutospacing="1"/>
    </w:pPr>
  </w:style>
  <w:style w:type="character" w:styleId="UnresolvedMention">
    <w:name w:val="Unresolved Mention"/>
    <w:basedOn w:val="DefaultParagraphFont"/>
    <w:rsid w:val="00D86511"/>
    <w:rPr>
      <w:color w:val="605E5C"/>
      <w:shd w:val="clear" w:color="auto" w:fill="E1DFDD"/>
    </w:rPr>
  </w:style>
  <w:style w:type="paragraph" w:styleId="BodyTextFirstIndent">
    <w:name w:val="Body Text First Indent"/>
    <w:basedOn w:val="BodyText"/>
    <w:link w:val="BodyTextFirstIndentChar"/>
    <w:unhideWhenUsed/>
    <w:rsid w:val="00592413"/>
    <w:pPr>
      <w:autoSpaceDE/>
      <w:autoSpaceDN/>
      <w:spacing w:line="240" w:lineRule="auto"/>
      <w:ind w:firstLine="360"/>
    </w:pPr>
  </w:style>
  <w:style w:type="character" w:customStyle="1" w:styleId="BodyTextChar">
    <w:name w:val="Body Text Char"/>
    <w:basedOn w:val="DefaultParagraphFont"/>
    <w:link w:val="BodyText"/>
    <w:rsid w:val="00592413"/>
    <w:rPr>
      <w:rFonts w:ascii="Times New Roman" w:eastAsia="Times New Roman" w:hAnsi="Times New Roman"/>
    </w:rPr>
  </w:style>
  <w:style w:type="character" w:customStyle="1" w:styleId="BodyTextFirstIndentChar">
    <w:name w:val="Body Text First Indent Char"/>
    <w:basedOn w:val="BodyTextChar"/>
    <w:link w:val="BodyTextFirstIndent"/>
    <w:rsid w:val="00592413"/>
    <w:rPr>
      <w:rFonts w:ascii="Times New Roman" w:eastAsia="Times New Roman" w:hAnsi="Times New Roman"/>
    </w:rPr>
  </w:style>
  <w:style w:type="character" w:customStyle="1" w:styleId="orcid-id-https">
    <w:name w:val="orcid-id-https"/>
    <w:basedOn w:val="DefaultParagraphFont"/>
    <w:rsid w:val="00207AB2"/>
  </w:style>
  <w:style w:type="paragraph" w:customStyle="1" w:styleId="gmail-msolistparagraph">
    <w:name w:val="gmail-msolistparagraph"/>
    <w:basedOn w:val="Normal"/>
    <w:rsid w:val="00FC338B"/>
    <w:pPr>
      <w:spacing w:before="100" w:beforeAutospacing="1" w:after="100" w:afterAutospacing="1"/>
    </w:pPr>
  </w:style>
  <w:style w:type="paragraph" w:customStyle="1" w:styleId="xmsonormal">
    <w:name w:val="x_msonormal"/>
    <w:basedOn w:val="Normal"/>
    <w:rsid w:val="00C04F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164">
      <w:bodyDiv w:val="1"/>
      <w:marLeft w:val="0"/>
      <w:marRight w:val="0"/>
      <w:marTop w:val="0"/>
      <w:marBottom w:val="0"/>
      <w:divBdr>
        <w:top w:val="none" w:sz="0" w:space="0" w:color="auto"/>
        <w:left w:val="none" w:sz="0" w:space="0" w:color="auto"/>
        <w:bottom w:val="none" w:sz="0" w:space="0" w:color="auto"/>
        <w:right w:val="none" w:sz="0" w:space="0" w:color="auto"/>
      </w:divBdr>
    </w:div>
    <w:div w:id="12464806">
      <w:bodyDiv w:val="1"/>
      <w:marLeft w:val="0"/>
      <w:marRight w:val="0"/>
      <w:marTop w:val="0"/>
      <w:marBottom w:val="0"/>
      <w:divBdr>
        <w:top w:val="none" w:sz="0" w:space="0" w:color="auto"/>
        <w:left w:val="none" w:sz="0" w:space="0" w:color="auto"/>
        <w:bottom w:val="none" w:sz="0" w:space="0" w:color="auto"/>
        <w:right w:val="none" w:sz="0" w:space="0" w:color="auto"/>
      </w:divBdr>
    </w:div>
    <w:div w:id="58750293">
      <w:bodyDiv w:val="1"/>
      <w:marLeft w:val="0"/>
      <w:marRight w:val="0"/>
      <w:marTop w:val="0"/>
      <w:marBottom w:val="0"/>
      <w:divBdr>
        <w:top w:val="none" w:sz="0" w:space="0" w:color="auto"/>
        <w:left w:val="none" w:sz="0" w:space="0" w:color="auto"/>
        <w:bottom w:val="none" w:sz="0" w:space="0" w:color="auto"/>
        <w:right w:val="none" w:sz="0" w:space="0" w:color="auto"/>
      </w:divBdr>
    </w:div>
    <w:div w:id="87506419">
      <w:bodyDiv w:val="1"/>
      <w:marLeft w:val="0"/>
      <w:marRight w:val="0"/>
      <w:marTop w:val="0"/>
      <w:marBottom w:val="0"/>
      <w:divBdr>
        <w:top w:val="none" w:sz="0" w:space="0" w:color="auto"/>
        <w:left w:val="none" w:sz="0" w:space="0" w:color="auto"/>
        <w:bottom w:val="none" w:sz="0" w:space="0" w:color="auto"/>
        <w:right w:val="none" w:sz="0" w:space="0" w:color="auto"/>
      </w:divBdr>
    </w:div>
    <w:div w:id="97219851">
      <w:bodyDiv w:val="1"/>
      <w:marLeft w:val="0"/>
      <w:marRight w:val="0"/>
      <w:marTop w:val="0"/>
      <w:marBottom w:val="0"/>
      <w:divBdr>
        <w:top w:val="none" w:sz="0" w:space="0" w:color="auto"/>
        <w:left w:val="none" w:sz="0" w:space="0" w:color="auto"/>
        <w:bottom w:val="none" w:sz="0" w:space="0" w:color="auto"/>
        <w:right w:val="none" w:sz="0" w:space="0" w:color="auto"/>
      </w:divBdr>
    </w:div>
    <w:div w:id="162822750">
      <w:bodyDiv w:val="1"/>
      <w:marLeft w:val="0"/>
      <w:marRight w:val="0"/>
      <w:marTop w:val="0"/>
      <w:marBottom w:val="0"/>
      <w:divBdr>
        <w:top w:val="none" w:sz="0" w:space="0" w:color="auto"/>
        <w:left w:val="none" w:sz="0" w:space="0" w:color="auto"/>
        <w:bottom w:val="none" w:sz="0" w:space="0" w:color="auto"/>
        <w:right w:val="none" w:sz="0" w:space="0" w:color="auto"/>
      </w:divBdr>
      <w:divsChild>
        <w:div w:id="1171413469">
          <w:marLeft w:val="0"/>
          <w:marRight w:val="0"/>
          <w:marTop w:val="0"/>
          <w:marBottom w:val="0"/>
          <w:divBdr>
            <w:top w:val="none" w:sz="0" w:space="0" w:color="auto"/>
            <w:left w:val="none" w:sz="0" w:space="0" w:color="auto"/>
            <w:bottom w:val="none" w:sz="0" w:space="0" w:color="auto"/>
            <w:right w:val="none" w:sz="0" w:space="0" w:color="auto"/>
          </w:divBdr>
          <w:divsChild>
            <w:div w:id="2124569902">
              <w:marLeft w:val="0"/>
              <w:marRight w:val="0"/>
              <w:marTop w:val="0"/>
              <w:marBottom w:val="0"/>
              <w:divBdr>
                <w:top w:val="none" w:sz="0" w:space="0" w:color="auto"/>
                <w:left w:val="none" w:sz="0" w:space="0" w:color="auto"/>
                <w:bottom w:val="none" w:sz="0" w:space="0" w:color="auto"/>
                <w:right w:val="none" w:sz="0" w:space="0" w:color="auto"/>
              </w:divBdr>
              <w:divsChild>
                <w:div w:id="10429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1110">
      <w:bodyDiv w:val="1"/>
      <w:marLeft w:val="0"/>
      <w:marRight w:val="0"/>
      <w:marTop w:val="0"/>
      <w:marBottom w:val="0"/>
      <w:divBdr>
        <w:top w:val="none" w:sz="0" w:space="0" w:color="auto"/>
        <w:left w:val="none" w:sz="0" w:space="0" w:color="auto"/>
        <w:bottom w:val="none" w:sz="0" w:space="0" w:color="auto"/>
        <w:right w:val="none" w:sz="0" w:space="0" w:color="auto"/>
      </w:divBdr>
      <w:divsChild>
        <w:div w:id="863321405">
          <w:marLeft w:val="0"/>
          <w:marRight w:val="0"/>
          <w:marTop w:val="0"/>
          <w:marBottom w:val="0"/>
          <w:divBdr>
            <w:top w:val="none" w:sz="0" w:space="0" w:color="auto"/>
            <w:left w:val="none" w:sz="0" w:space="0" w:color="auto"/>
            <w:bottom w:val="none" w:sz="0" w:space="0" w:color="auto"/>
            <w:right w:val="none" w:sz="0" w:space="0" w:color="auto"/>
          </w:divBdr>
        </w:div>
        <w:div w:id="1862620219">
          <w:marLeft w:val="0"/>
          <w:marRight w:val="0"/>
          <w:marTop w:val="0"/>
          <w:marBottom w:val="0"/>
          <w:divBdr>
            <w:top w:val="none" w:sz="0" w:space="0" w:color="auto"/>
            <w:left w:val="none" w:sz="0" w:space="0" w:color="auto"/>
            <w:bottom w:val="none" w:sz="0" w:space="0" w:color="auto"/>
            <w:right w:val="none" w:sz="0" w:space="0" w:color="auto"/>
          </w:divBdr>
          <w:divsChild>
            <w:div w:id="1316032996">
              <w:marLeft w:val="-75"/>
              <w:marRight w:val="-75"/>
              <w:marTop w:val="0"/>
              <w:marBottom w:val="0"/>
              <w:divBdr>
                <w:top w:val="none" w:sz="0" w:space="0" w:color="auto"/>
                <w:left w:val="none" w:sz="0" w:space="0" w:color="auto"/>
                <w:bottom w:val="none" w:sz="0" w:space="0" w:color="auto"/>
                <w:right w:val="none" w:sz="0" w:space="0" w:color="auto"/>
              </w:divBdr>
              <w:divsChild>
                <w:div w:id="17711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08598">
      <w:bodyDiv w:val="1"/>
      <w:marLeft w:val="0"/>
      <w:marRight w:val="0"/>
      <w:marTop w:val="0"/>
      <w:marBottom w:val="0"/>
      <w:divBdr>
        <w:top w:val="none" w:sz="0" w:space="0" w:color="auto"/>
        <w:left w:val="none" w:sz="0" w:space="0" w:color="auto"/>
        <w:bottom w:val="none" w:sz="0" w:space="0" w:color="auto"/>
        <w:right w:val="none" w:sz="0" w:space="0" w:color="auto"/>
      </w:divBdr>
    </w:div>
    <w:div w:id="299767893">
      <w:bodyDiv w:val="1"/>
      <w:marLeft w:val="0"/>
      <w:marRight w:val="0"/>
      <w:marTop w:val="0"/>
      <w:marBottom w:val="0"/>
      <w:divBdr>
        <w:top w:val="none" w:sz="0" w:space="0" w:color="auto"/>
        <w:left w:val="none" w:sz="0" w:space="0" w:color="auto"/>
        <w:bottom w:val="none" w:sz="0" w:space="0" w:color="auto"/>
        <w:right w:val="none" w:sz="0" w:space="0" w:color="auto"/>
      </w:divBdr>
      <w:divsChild>
        <w:div w:id="763960679">
          <w:marLeft w:val="0"/>
          <w:marRight w:val="0"/>
          <w:marTop w:val="0"/>
          <w:marBottom w:val="0"/>
          <w:divBdr>
            <w:top w:val="none" w:sz="0" w:space="0" w:color="auto"/>
            <w:left w:val="none" w:sz="0" w:space="0" w:color="auto"/>
            <w:bottom w:val="none" w:sz="0" w:space="0" w:color="auto"/>
            <w:right w:val="none" w:sz="0" w:space="0" w:color="auto"/>
          </w:divBdr>
          <w:divsChild>
            <w:div w:id="299001614">
              <w:marLeft w:val="0"/>
              <w:marRight w:val="0"/>
              <w:marTop w:val="0"/>
              <w:marBottom w:val="0"/>
              <w:divBdr>
                <w:top w:val="none" w:sz="0" w:space="0" w:color="auto"/>
                <w:left w:val="none" w:sz="0" w:space="0" w:color="auto"/>
                <w:bottom w:val="none" w:sz="0" w:space="0" w:color="auto"/>
                <w:right w:val="none" w:sz="0" w:space="0" w:color="auto"/>
              </w:divBdr>
              <w:divsChild>
                <w:div w:id="624503194">
                  <w:marLeft w:val="0"/>
                  <w:marRight w:val="0"/>
                  <w:marTop w:val="0"/>
                  <w:marBottom w:val="0"/>
                  <w:divBdr>
                    <w:top w:val="none" w:sz="0" w:space="0" w:color="auto"/>
                    <w:left w:val="none" w:sz="0" w:space="0" w:color="auto"/>
                    <w:bottom w:val="none" w:sz="0" w:space="0" w:color="auto"/>
                    <w:right w:val="none" w:sz="0" w:space="0" w:color="auto"/>
                  </w:divBdr>
                  <w:divsChild>
                    <w:div w:id="4029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98698">
      <w:bodyDiv w:val="1"/>
      <w:marLeft w:val="0"/>
      <w:marRight w:val="0"/>
      <w:marTop w:val="0"/>
      <w:marBottom w:val="0"/>
      <w:divBdr>
        <w:top w:val="none" w:sz="0" w:space="0" w:color="auto"/>
        <w:left w:val="none" w:sz="0" w:space="0" w:color="auto"/>
        <w:bottom w:val="none" w:sz="0" w:space="0" w:color="auto"/>
        <w:right w:val="none" w:sz="0" w:space="0" w:color="auto"/>
      </w:divBdr>
    </w:div>
    <w:div w:id="400718848">
      <w:bodyDiv w:val="1"/>
      <w:marLeft w:val="0"/>
      <w:marRight w:val="0"/>
      <w:marTop w:val="0"/>
      <w:marBottom w:val="0"/>
      <w:divBdr>
        <w:top w:val="none" w:sz="0" w:space="0" w:color="auto"/>
        <w:left w:val="none" w:sz="0" w:space="0" w:color="auto"/>
        <w:bottom w:val="none" w:sz="0" w:space="0" w:color="auto"/>
        <w:right w:val="none" w:sz="0" w:space="0" w:color="auto"/>
      </w:divBdr>
    </w:div>
    <w:div w:id="409928468">
      <w:bodyDiv w:val="1"/>
      <w:marLeft w:val="0"/>
      <w:marRight w:val="0"/>
      <w:marTop w:val="0"/>
      <w:marBottom w:val="0"/>
      <w:divBdr>
        <w:top w:val="none" w:sz="0" w:space="0" w:color="auto"/>
        <w:left w:val="none" w:sz="0" w:space="0" w:color="auto"/>
        <w:bottom w:val="none" w:sz="0" w:space="0" w:color="auto"/>
        <w:right w:val="none" w:sz="0" w:space="0" w:color="auto"/>
      </w:divBdr>
    </w:div>
    <w:div w:id="414129126">
      <w:bodyDiv w:val="1"/>
      <w:marLeft w:val="0"/>
      <w:marRight w:val="0"/>
      <w:marTop w:val="0"/>
      <w:marBottom w:val="0"/>
      <w:divBdr>
        <w:top w:val="none" w:sz="0" w:space="0" w:color="auto"/>
        <w:left w:val="none" w:sz="0" w:space="0" w:color="auto"/>
        <w:bottom w:val="none" w:sz="0" w:space="0" w:color="auto"/>
        <w:right w:val="none" w:sz="0" w:space="0" w:color="auto"/>
      </w:divBdr>
      <w:divsChild>
        <w:div w:id="546262204">
          <w:marLeft w:val="0"/>
          <w:marRight w:val="0"/>
          <w:marTop w:val="0"/>
          <w:marBottom w:val="0"/>
          <w:divBdr>
            <w:top w:val="none" w:sz="0" w:space="0" w:color="auto"/>
            <w:left w:val="none" w:sz="0" w:space="0" w:color="auto"/>
            <w:bottom w:val="none" w:sz="0" w:space="0" w:color="auto"/>
            <w:right w:val="none" w:sz="0" w:space="0" w:color="auto"/>
          </w:divBdr>
        </w:div>
        <w:div w:id="1451321552">
          <w:marLeft w:val="0"/>
          <w:marRight w:val="0"/>
          <w:marTop w:val="0"/>
          <w:marBottom w:val="0"/>
          <w:divBdr>
            <w:top w:val="none" w:sz="0" w:space="0" w:color="auto"/>
            <w:left w:val="none" w:sz="0" w:space="0" w:color="auto"/>
            <w:bottom w:val="none" w:sz="0" w:space="0" w:color="auto"/>
            <w:right w:val="none" w:sz="0" w:space="0" w:color="auto"/>
          </w:divBdr>
        </w:div>
        <w:div w:id="509373174">
          <w:marLeft w:val="0"/>
          <w:marRight w:val="0"/>
          <w:marTop w:val="0"/>
          <w:marBottom w:val="0"/>
          <w:divBdr>
            <w:top w:val="none" w:sz="0" w:space="0" w:color="auto"/>
            <w:left w:val="none" w:sz="0" w:space="0" w:color="auto"/>
            <w:bottom w:val="none" w:sz="0" w:space="0" w:color="auto"/>
            <w:right w:val="none" w:sz="0" w:space="0" w:color="auto"/>
          </w:divBdr>
        </w:div>
      </w:divsChild>
    </w:div>
    <w:div w:id="424107425">
      <w:bodyDiv w:val="1"/>
      <w:marLeft w:val="0"/>
      <w:marRight w:val="0"/>
      <w:marTop w:val="0"/>
      <w:marBottom w:val="0"/>
      <w:divBdr>
        <w:top w:val="none" w:sz="0" w:space="0" w:color="auto"/>
        <w:left w:val="none" w:sz="0" w:space="0" w:color="auto"/>
        <w:bottom w:val="none" w:sz="0" w:space="0" w:color="auto"/>
        <w:right w:val="none" w:sz="0" w:space="0" w:color="auto"/>
      </w:divBdr>
    </w:div>
    <w:div w:id="463930044">
      <w:bodyDiv w:val="1"/>
      <w:marLeft w:val="0"/>
      <w:marRight w:val="0"/>
      <w:marTop w:val="0"/>
      <w:marBottom w:val="0"/>
      <w:divBdr>
        <w:top w:val="none" w:sz="0" w:space="0" w:color="auto"/>
        <w:left w:val="none" w:sz="0" w:space="0" w:color="auto"/>
        <w:bottom w:val="none" w:sz="0" w:space="0" w:color="auto"/>
        <w:right w:val="none" w:sz="0" w:space="0" w:color="auto"/>
      </w:divBdr>
      <w:divsChild>
        <w:div w:id="1430658841">
          <w:marLeft w:val="0"/>
          <w:marRight w:val="0"/>
          <w:marTop w:val="0"/>
          <w:marBottom w:val="0"/>
          <w:divBdr>
            <w:top w:val="none" w:sz="0" w:space="0" w:color="auto"/>
            <w:left w:val="none" w:sz="0" w:space="0" w:color="auto"/>
            <w:bottom w:val="none" w:sz="0" w:space="0" w:color="auto"/>
            <w:right w:val="none" w:sz="0" w:space="0" w:color="auto"/>
          </w:divBdr>
          <w:divsChild>
            <w:div w:id="1169446146">
              <w:marLeft w:val="0"/>
              <w:marRight w:val="0"/>
              <w:marTop w:val="0"/>
              <w:marBottom w:val="0"/>
              <w:divBdr>
                <w:top w:val="none" w:sz="0" w:space="0" w:color="auto"/>
                <w:left w:val="none" w:sz="0" w:space="0" w:color="auto"/>
                <w:bottom w:val="none" w:sz="0" w:space="0" w:color="auto"/>
                <w:right w:val="none" w:sz="0" w:space="0" w:color="auto"/>
              </w:divBdr>
              <w:divsChild>
                <w:div w:id="11442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2799">
      <w:bodyDiv w:val="1"/>
      <w:marLeft w:val="0"/>
      <w:marRight w:val="0"/>
      <w:marTop w:val="0"/>
      <w:marBottom w:val="0"/>
      <w:divBdr>
        <w:top w:val="none" w:sz="0" w:space="0" w:color="auto"/>
        <w:left w:val="none" w:sz="0" w:space="0" w:color="auto"/>
        <w:bottom w:val="none" w:sz="0" w:space="0" w:color="auto"/>
        <w:right w:val="none" w:sz="0" w:space="0" w:color="auto"/>
      </w:divBdr>
      <w:divsChild>
        <w:div w:id="47650028">
          <w:marLeft w:val="0"/>
          <w:marRight w:val="0"/>
          <w:marTop w:val="0"/>
          <w:marBottom w:val="0"/>
          <w:divBdr>
            <w:top w:val="none" w:sz="0" w:space="0" w:color="auto"/>
            <w:left w:val="none" w:sz="0" w:space="0" w:color="auto"/>
            <w:bottom w:val="none" w:sz="0" w:space="0" w:color="auto"/>
            <w:right w:val="none" w:sz="0" w:space="0" w:color="auto"/>
          </w:divBdr>
          <w:divsChild>
            <w:div w:id="2043630985">
              <w:marLeft w:val="0"/>
              <w:marRight w:val="0"/>
              <w:marTop w:val="0"/>
              <w:marBottom w:val="0"/>
              <w:divBdr>
                <w:top w:val="none" w:sz="0" w:space="0" w:color="auto"/>
                <w:left w:val="none" w:sz="0" w:space="0" w:color="auto"/>
                <w:bottom w:val="none" w:sz="0" w:space="0" w:color="auto"/>
                <w:right w:val="none" w:sz="0" w:space="0" w:color="auto"/>
              </w:divBdr>
              <w:divsChild>
                <w:div w:id="6245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7503">
      <w:bodyDiv w:val="1"/>
      <w:marLeft w:val="0"/>
      <w:marRight w:val="0"/>
      <w:marTop w:val="0"/>
      <w:marBottom w:val="0"/>
      <w:divBdr>
        <w:top w:val="none" w:sz="0" w:space="0" w:color="auto"/>
        <w:left w:val="none" w:sz="0" w:space="0" w:color="auto"/>
        <w:bottom w:val="none" w:sz="0" w:space="0" w:color="auto"/>
        <w:right w:val="none" w:sz="0" w:space="0" w:color="auto"/>
      </w:divBdr>
    </w:div>
    <w:div w:id="613632305">
      <w:bodyDiv w:val="1"/>
      <w:marLeft w:val="0"/>
      <w:marRight w:val="0"/>
      <w:marTop w:val="0"/>
      <w:marBottom w:val="0"/>
      <w:divBdr>
        <w:top w:val="none" w:sz="0" w:space="0" w:color="auto"/>
        <w:left w:val="none" w:sz="0" w:space="0" w:color="auto"/>
        <w:bottom w:val="none" w:sz="0" w:space="0" w:color="auto"/>
        <w:right w:val="none" w:sz="0" w:space="0" w:color="auto"/>
      </w:divBdr>
    </w:div>
    <w:div w:id="673845310">
      <w:bodyDiv w:val="1"/>
      <w:marLeft w:val="0"/>
      <w:marRight w:val="0"/>
      <w:marTop w:val="0"/>
      <w:marBottom w:val="0"/>
      <w:divBdr>
        <w:top w:val="none" w:sz="0" w:space="0" w:color="auto"/>
        <w:left w:val="none" w:sz="0" w:space="0" w:color="auto"/>
        <w:bottom w:val="none" w:sz="0" w:space="0" w:color="auto"/>
        <w:right w:val="none" w:sz="0" w:space="0" w:color="auto"/>
      </w:divBdr>
    </w:div>
    <w:div w:id="741417023">
      <w:bodyDiv w:val="1"/>
      <w:marLeft w:val="0"/>
      <w:marRight w:val="0"/>
      <w:marTop w:val="0"/>
      <w:marBottom w:val="0"/>
      <w:divBdr>
        <w:top w:val="none" w:sz="0" w:space="0" w:color="auto"/>
        <w:left w:val="none" w:sz="0" w:space="0" w:color="auto"/>
        <w:bottom w:val="none" w:sz="0" w:space="0" w:color="auto"/>
        <w:right w:val="none" w:sz="0" w:space="0" w:color="auto"/>
      </w:divBdr>
      <w:divsChild>
        <w:div w:id="553850349">
          <w:marLeft w:val="0"/>
          <w:marRight w:val="0"/>
          <w:marTop w:val="0"/>
          <w:marBottom w:val="0"/>
          <w:divBdr>
            <w:top w:val="none" w:sz="0" w:space="0" w:color="auto"/>
            <w:left w:val="none" w:sz="0" w:space="0" w:color="auto"/>
            <w:bottom w:val="none" w:sz="0" w:space="0" w:color="auto"/>
            <w:right w:val="none" w:sz="0" w:space="0" w:color="auto"/>
          </w:divBdr>
          <w:divsChild>
            <w:div w:id="636766964">
              <w:marLeft w:val="0"/>
              <w:marRight w:val="0"/>
              <w:marTop w:val="0"/>
              <w:marBottom w:val="0"/>
              <w:divBdr>
                <w:top w:val="none" w:sz="0" w:space="0" w:color="auto"/>
                <w:left w:val="none" w:sz="0" w:space="0" w:color="auto"/>
                <w:bottom w:val="none" w:sz="0" w:space="0" w:color="auto"/>
                <w:right w:val="none" w:sz="0" w:space="0" w:color="auto"/>
              </w:divBdr>
              <w:divsChild>
                <w:div w:id="214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1126">
      <w:bodyDiv w:val="1"/>
      <w:marLeft w:val="0"/>
      <w:marRight w:val="0"/>
      <w:marTop w:val="0"/>
      <w:marBottom w:val="0"/>
      <w:divBdr>
        <w:top w:val="none" w:sz="0" w:space="0" w:color="auto"/>
        <w:left w:val="none" w:sz="0" w:space="0" w:color="auto"/>
        <w:bottom w:val="none" w:sz="0" w:space="0" w:color="auto"/>
        <w:right w:val="none" w:sz="0" w:space="0" w:color="auto"/>
      </w:divBdr>
    </w:div>
    <w:div w:id="763918244">
      <w:bodyDiv w:val="1"/>
      <w:marLeft w:val="0"/>
      <w:marRight w:val="0"/>
      <w:marTop w:val="0"/>
      <w:marBottom w:val="0"/>
      <w:divBdr>
        <w:top w:val="none" w:sz="0" w:space="0" w:color="auto"/>
        <w:left w:val="none" w:sz="0" w:space="0" w:color="auto"/>
        <w:bottom w:val="none" w:sz="0" w:space="0" w:color="auto"/>
        <w:right w:val="none" w:sz="0" w:space="0" w:color="auto"/>
      </w:divBdr>
    </w:div>
    <w:div w:id="820971563">
      <w:bodyDiv w:val="1"/>
      <w:marLeft w:val="0"/>
      <w:marRight w:val="0"/>
      <w:marTop w:val="0"/>
      <w:marBottom w:val="0"/>
      <w:divBdr>
        <w:top w:val="none" w:sz="0" w:space="0" w:color="auto"/>
        <w:left w:val="none" w:sz="0" w:space="0" w:color="auto"/>
        <w:bottom w:val="none" w:sz="0" w:space="0" w:color="auto"/>
        <w:right w:val="none" w:sz="0" w:space="0" w:color="auto"/>
      </w:divBdr>
    </w:div>
    <w:div w:id="898132003">
      <w:bodyDiv w:val="1"/>
      <w:marLeft w:val="0"/>
      <w:marRight w:val="0"/>
      <w:marTop w:val="0"/>
      <w:marBottom w:val="0"/>
      <w:divBdr>
        <w:top w:val="none" w:sz="0" w:space="0" w:color="auto"/>
        <w:left w:val="none" w:sz="0" w:space="0" w:color="auto"/>
        <w:bottom w:val="none" w:sz="0" w:space="0" w:color="auto"/>
        <w:right w:val="none" w:sz="0" w:space="0" w:color="auto"/>
      </w:divBdr>
    </w:div>
    <w:div w:id="1018313665">
      <w:bodyDiv w:val="1"/>
      <w:marLeft w:val="0"/>
      <w:marRight w:val="0"/>
      <w:marTop w:val="0"/>
      <w:marBottom w:val="0"/>
      <w:divBdr>
        <w:top w:val="none" w:sz="0" w:space="0" w:color="auto"/>
        <w:left w:val="none" w:sz="0" w:space="0" w:color="auto"/>
        <w:bottom w:val="none" w:sz="0" w:space="0" w:color="auto"/>
        <w:right w:val="none" w:sz="0" w:space="0" w:color="auto"/>
      </w:divBdr>
    </w:div>
    <w:div w:id="1040786689">
      <w:bodyDiv w:val="1"/>
      <w:marLeft w:val="0"/>
      <w:marRight w:val="0"/>
      <w:marTop w:val="0"/>
      <w:marBottom w:val="0"/>
      <w:divBdr>
        <w:top w:val="none" w:sz="0" w:space="0" w:color="auto"/>
        <w:left w:val="none" w:sz="0" w:space="0" w:color="auto"/>
        <w:bottom w:val="none" w:sz="0" w:space="0" w:color="auto"/>
        <w:right w:val="none" w:sz="0" w:space="0" w:color="auto"/>
      </w:divBdr>
    </w:div>
    <w:div w:id="1063261221">
      <w:bodyDiv w:val="1"/>
      <w:marLeft w:val="0"/>
      <w:marRight w:val="0"/>
      <w:marTop w:val="0"/>
      <w:marBottom w:val="0"/>
      <w:divBdr>
        <w:top w:val="none" w:sz="0" w:space="0" w:color="auto"/>
        <w:left w:val="none" w:sz="0" w:space="0" w:color="auto"/>
        <w:bottom w:val="none" w:sz="0" w:space="0" w:color="auto"/>
        <w:right w:val="none" w:sz="0" w:space="0" w:color="auto"/>
      </w:divBdr>
    </w:div>
    <w:div w:id="1075085134">
      <w:bodyDiv w:val="1"/>
      <w:marLeft w:val="0"/>
      <w:marRight w:val="0"/>
      <w:marTop w:val="0"/>
      <w:marBottom w:val="0"/>
      <w:divBdr>
        <w:top w:val="none" w:sz="0" w:space="0" w:color="auto"/>
        <w:left w:val="none" w:sz="0" w:space="0" w:color="auto"/>
        <w:bottom w:val="none" w:sz="0" w:space="0" w:color="auto"/>
        <w:right w:val="none" w:sz="0" w:space="0" w:color="auto"/>
      </w:divBdr>
      <w:divsChild>
        <w:div w:id="1005210434">
          <w:marLeft w:val="0"/>
          <w:marRight w:val="0"/>
          <w:marTop w:val="0"/>
          <w:marBottom w:val="0"/>
          <w:divBdr>
            <w:top w:val="none" w:sz="0" w:space="0" w:color="auto"/>
            <w:left w:val="none" w:sz="0" w:space="0" w:color="auto"/>
            <w:bottom w:val="none" w:sz="0" w:space="0" w:color="auto"/>
            <w:right w:val="none" w:sz="0" w:space="0" w:color="auto"/>
          </w:divBdr>
        </w:div>
        <w:div w:id="1554655923">
          <w:marLeft w:val="0"/>
          <w:marRight w:val="0"/>
          <w:marTop w:val="0"/>
          <w:marBottom w:val="0"/>
          <w:divBdr>
            <w:top w:val="none" w:sz="0" w:space="0" w:color="auto"/>
            <w:left w:val="none" w:sz="0" w:space="0" w:color="auto"/>
            <w:bottom w:val="none" w:sz="0" w:space="0" w:color="auto"/>
            <w:right w:val="none" w:sz="0" w:space="0" w:color="auto"/>
          </w:divBdr>
        </w:div>
        <w:div w:id="1669871138">
          <w:marLeft w:val="0"/>
          <w:marRight w:val="0"/>
          <w:marTop w:val="0"/>
          <w:marBottom w:val="0"/>
          <w:divBdr>
            <w:top w:val="none" w:sz="0" w:space="0" w:color="auto"/>
            <w:left w:val="none" w:sz="0" w:space="0" w:color="auto"/>
            <w:bottom w:val="none" w:sz="0" w:space="0" w:color="auto"/>
            <w:right w:val="none" w:sz="0" w:space="0" w:color="auto"/>
          </w:divBdr>
        </w:div>
      </w:divsChild>
    </w:div>
    <w:div w:id="1171876648">
      <w:bodyDiv w:val="1"/>
      <w:marLeft w:val="0"/>
      <w:marRight w:val="0"/>
      <w:marTop w:val="0"/>
      <w:marBottom w:val="0"/>
      <w:divBdr>
        <w:top w:val="none" w:sz="0" w:space="0" w:color="auto"/>
        <w:left w:val="none" w:sz="0" w:space="0" w:color="auto"/>
        <w:bottom w:val="none" w:sz="0" w:space="0" w:color="auto"/>
        <w:right w:val="none" w:sz="0" w:space="0" w:color="auto"/>
      </w:divBdr>
    </w:div>
    <w:div w:id="1177423697">
      <w:bodyDiv w:val="1"/>
      <w:marLeft w:val="0"/>
      <w:marRight w:val="0"/>
      <w:marTop w:val="0"/>
      <w:marBottom w:val="0"/>
      <w:divBdr>
        <w:top w:val="none" w:sz="0" w:space="0" w:color="auto"/>
        <w:left w:val="none" w:sz="0" w:space="0" w:color="auto"/>
        <w:bottom w:val="none" w:sz="0" w:space="0" w:color="auto"/>
        <w:right w:val="none" w:sz="0" w:space="0" w:color="auto"/>
      </w:divBdr>
    </w:div>
    <w:div w:id="1279995014">
      <w:bodyDiv w:val="1"/>
      <w:marLeft w:val="0"/>
      <w:marRight w:val="0"/>
      <w:marTop w:val="0"/>
      <w:marBottom w:val="0"/>
      <w:divBdr>
        <w:top w:val="none" w:sz="0" w:space="0" w:color="auto"/>
        <w:left w:val="none" w:sz="0" w:space="0" w:color="auto"/>
        <w:bottom w:val="none" w:sz="0" w:space="0" w:color="auto"/>
        <w:right w:val="none" w:sz="0" w:space="0" w:color="auto"/>
      </w:divBdr>
    </w:div>
    <w:div w:id="1318455715">
      <w:bodyDiv w:val="1"/>
      <w:marLeft w:val="0"/>
      <w:marRight w:val="0"/>
      <w:marTop w:val="0"/>
      <w:marBottom w:val="0"/>
      <w:divBdr>
        <w:top w:val="none" w:sz="0" w:space="0" w:color="auto"/>
        <w:left w:val="none" w:sz="0" w:space="0" w:color="auto"/>
        <w:bottom w:val="none" w:sz="0" w:space="0" w:color="auto"/>
        <w:right w:val="none" w:sz="0" w:space="0" w:color="auto"/>
      </w:divBdr>
      <w:divsChild>
        <w:div w:id="1779059632">
          <w:marLeft w:val="0"/>
          <w:marRight w:val="0"/>
          <w:marTop w:val="0"/>
          <w:marBottom w:val="0"/>
          <w:divBdr>
            <w:top w:val="none" w:sz="0" w:space="0" w:color="auto"/>
            <w:left w:val="none" w:sz="0" w:space="0" w:color="auto"/>
            <w:bottom w:val="none" w:sz="0" w:space="0" w:color="auto"/>
            <w:right w:val="none" w:sz="0" w:space="0" w:color="auto"/>
          </w:divBdr>
          <w:divsChild>
            <w:div w:id="1832676122">
              <w:marLeft w:val="0"/>
              <w:marRight w:val="0"/>
              <w:marTop w:val="0"/>
              <w:marBottom w:val="0"/>
              <w:divBdr>
                <w:top w:val="none" w:sz="0" w:space="0" w:color="auto"/>
                <w:left w:val="none" w:sz="0" w:space="0" w:color="auto"/>
                <w:bottom w:val="none" w:sz="0" w:space="0" w:color="auto"/>
                <w:right w:val="none" w:sz="0" w:space="0" w:color="auto"/>
              </w:divBdr>
              <w:divsChild>
                <w:div w:id="8402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35574">
      <w:bodyDiv w:val="1"/>
      <w:marLeft w:val="0"/>
      <w:marRight w:val="0"/>
      <w:marTop w:val="0"/>
      <w:marBottom w:val="0"/>
      <w:divBdr>
        <w:top w:val="none" w:sz="0" w:space="0" w:color="auto"/>
        <w:left w:val="none" w:sz="0" w:space="0" w:color="auto"/>
        <w:bottom w:val="none" w:sz="0" w:space="0" w:color="auto"/>
        <w:right w:val="none" w:sz="0" w:space="0" w:color="auto"/>
      </w:divBdr>
    </w:div>
    <w:div w:id="1342782798">
      <w:bodyDiv w:val="1"/>
      <w:marLeft w:val="0"/>
      <w:marRight w:val="0"/>
      <w:marTop w:val="0"/>
      <w:marBottom w:val="0"/>
      <w:divBdr>
        <w:top w:val="none" w:sz="0" w:space="0" w:color="auto"/>
        <w:left w:val="none" w:sz="0" w:space="0" w:color="auto"/>
        <w:bottom w:val="none" w:sz="0" w:space="0" w:color="auto"/>
        <w:right w:val="none" w:sz="0" w:space="0" w:color="auto"/>
      </w:divBdr>
    </w:div>
    <w:div w:id="1457258916">
      <w:bodyDiv w:val="1"/>
      <w:marLeft w:val="0"/>
      <w:marRight w:val="0"/>
      <w:marTop w:val="0"/>
      <w:marBottom w:val="0"/>
      <w:divBdr>
        <w:top w:val="none" w:sz="0" w:space="0" w:color="auto"/>
        <w:left w:val="none" w:sz="0" w:space="0" w:color="auto"/>
        <w:bottom w:val="none" w:sz="0" w:space="0" w:color="auto"/>
        <w:right w:val="none" w:sz="0" w:space="0" w:color="auto"/>
      </w:divBdr>
      <w:divsChild>
        <w:div w:id="988561284">
          <w:marLeft w:val="0"/>
          <w:marRight w:val="0"/>
          <w:marTop w:val="0"/>
          <w:marBottom w:val="0"/>
          <w:divBdr>
            <w:top w:val="none" w:sz="0" w:space="0" w:color="auto"/>
            <w:left w:val="none" w:sz="0" w:space="0" w:color="auto"/>
            <w:bottom w:val="none" w:sz="0" w:space="0" w:color="auto"/>
            <w:right w:val="none" w:sz="0" w:space="0" w:color="auto"/>
          </w:divBdr>
          <w:divsChild>
            <w:div w:id="164128066">
              <w:marLeft w:val="0"/>
              <w:marRight w:val="0"/>
              <w:marTop w:val="0"/>
              <w:marBottom w:val="0"/>
              <w:divBdr>
                <w:top w:val="none" w:sz="0" w:space="0" w:color="auto"/>
                <w:left w:val="none" w:sz="0" w:space="0" w:color="auto"/>
                <w:bottom w:val="none" w:sz="0" w:space="0" w:color="auto"/>
                <w:right w:val="none" w:sz="0" w:space="0" w:color="auto"/>
              </w:divBdr>
              <w:divsChild>
                <w:div w:id="15445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5790">
      <w:bodyDiv w:val="1"/>
      <w:marLeft w:val="0"/>
      <w:marRight w:val="0"/>
      <w:marTop w:val="0"/>
      <w:marBottom w:val="0"/>
      <w:divBdr>
        <w:top w:val="none" w:sz="0" w:space="0" w:color="auto"/>
        <w:left w:val="none" w:sz="0" w:space="0" w:color="auto"/>
        <w:bottom w:val="none" w:sz="0" w:space="0" w:color="auto"/>
        <w:right w:val="none" w:sz="0" w:space="0" w:color="auto"/>
      </w:divBdr>
    </w:div>
    <w:div w:id="1508715838">
      <w:bodyDiv w:val="1"/>
      <w:marLeft w:val="0"/>
      <w:marRight w:val="0"/>
      <w:marTop w:val="0"/>
      <w:marBottom w:val="0"/>
      <w:divBdr>
        <w:top w:val="none" w:sz="0" w:space="0" w:color="auto"/>
        <w:left w:val="none" w:sz="0" w:space="0" w:color="auto"/>
        <w:bottom w:val="none" w:sz="0" w:space="0" w:color="auto"/>
        <w:right w:val="none" w:sz="0" w:space="0" w:color="auto"/>
      </w:divBdr>
    </w:div>
    <w:div w:id="1512984228">
      <w:bodyDiv w:val="1"/>
      <w:marLeft w:val="0"/>
      <w:marRight w:val="0"/>
      <w:marTop w:val="0"/>
      <w:marBottom w:val="0"/>
      <w:divBdr>
        <w:top w:val="none" w:sz="0" w:space="0" w:color="auto"/>
        <w:left w:val="none" w:sz="0" w:space="0" w:color="auto"/>
        <w:bottom w:val="none" w:sz="0" w:space="0" w:color="auto"/>
        <w:right w:val="none" w:sz="0" w:space="0" w:color="auto"/>
      </w:divBdr>
      <w:divsChild>
        <w:div w:id="1739985306">
          <w:marLeft w:val="0"/>
          <w:marRight w:val="0"/>
          <w:marTop w:val="0"/>
          <w:marBottom w:val="0"/>
          <w:divBdr>
            <w:top w:val="none" w:sz="0" w:space="0" w:color="auto"/>
            <w:left w:val="none" w:sz="0" w:space="0" w:color="auto"/>
            <w:bottom w:val="none" w:sz="0" w:space="0" w:color="auto"/>
            <w:right w:val="none" w:sz="0" w:space="0" w:color="auto"/>
          </w:divBdr>
          <w:divsChild>
            <w:div w:id="264659297">
              <w:marLeft w:val="0"/>
              <w:marRight w:val="0"/>
              <w:marTop w:val="0"/>
              <w:marBottom w:val="0"/>
              <w:divBdr>
                <w:top w:val="none" w:sz="0" w:space="0" w:color="auto"/>
                <w:left w:val="none" w:sz="0" w:space="0" w:color="auto"/>
                <w:bottom w:val="none" w:sz="0" w:space="0" w:color="auto"/>
                <w:right w:val="none" w:sz="0" w:space="0" w:color="auto"/>
              </w:divBdr>
              <w:divsChild>
                <w:div w:id="13610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4739">
      <w:bodyDiv w:val="1"/>
      <w:marLeft w:val="0"/>
      <w:marRight w:val="0"/>
      <w:marTop w:val="0"/>
      <w:marBottom w:val="0"/>
      <w:divBdr>
        <w:top w:val="none" w:sz="0" w:space="0" w:color="auto"/>
        <w:left w:val="none" w:sz="0" w:space="0" w:color="auto"/>
        <w:bottom w:val="none" w:sz="0" w:space="0" w:color="auto"/>
        <w:right w:val="none" w:sz="0" w:space="0" w:color="auto"/>
      </w:divBdr>
    </w:div>
    <w:div w:id="1541865880">
      <w:bodyDiv w:val="1"/>
      <w:marLeft w:val="0"/>
      <w:marRight w:val="0"/>
      <w:marTop w:val="0"/>
      <w:marBottom w:val="0"/>
      <w:divBdr>
        <w:top w:val="none" w:sz="0" w:space="0" w:color="auto"/>
        <w:left w:val="none" w:sz="0" w:space="0" w:color="auto"/>
        <w:bottom w:val="none" w:sz="0" w:space="0" w:color="auto"/>
        <w:right w:val="none" w:sz="0" w:space="0" w:color="auto"/>
      </w:divBdr>
    </w:div>
    <w:div w:id="1566139940">
      <w:bodyDiv w:val="1"/>
      <w:marLeft w:val="0"/>
      <w:marRight w:val="0"/>
      <w:marTop w:val="0"/>
      <w:marBottom w:val="0"/>
      <w:divBdr>
        <w:top w:val="none" w:sz="0" w:space="0" w:color="auto"/>
        <w:left w:val="none" w:sz="0" w:space="0" w:color="auto"/>
        <w:bottom w:val="none" w:sz="0" w:space="0" w:color="auto"/>
        <w:right w:val="none" w:sz="0" w:space="0" w:color="auto"/>
      </w:divBdr>
    </w:div>
    <w:div w:id="1570185775">
      <w:bodyDiv w:val="1"/>
      <w:marLeft w:val="0"/>
      <w:marRight w:val="0"/>
      <w:marTop w:val="0"/>
      <w:marBottom w:val="0"/>
      <w:divBdr>
        <w:top w:val="none" w:sz="0" w:space="0" w:color="auto"/>
        <w:left w:val="none" w:sz="0" w:space="0" w:color="auto"/>
        <w:bottom w:val="none" w:sz="0" w:space="0" w:color="auto"/>
        <w:right w:val="none" w:sz="0" w:space="0" w:color="auto"/>
      </w:divBdr>
      <w:divsChild>
        <w:div w:id="109721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26138">
              <w:marLeft w:val="0"/>
              <w:marRight w:val="0"/>
              <w:marTop w:val="0"/>
              <w:marBottom w:val="0"/>
              <w:divBdr>
                <w:top w:val="none" w:sz="0" w:space="0" w:color="auto"/>
                <w:left w:val="none" w:sz="0" w:space="0" w:color="auto"/>
                <w:bottom w:val="none" w:sz="0" w:space="0" w:color="auto"/>
                <w:right w:val="none" w:sz="0" w:space="0" w:color="auto"/>
              </w:divBdr>
              <w:divsChild>
                <w:div w:id="1477264176">
                  <w:marLeft w:val="0"/>
                  <w:marRight w:val="0"/>
                  <w:marTop w:val="0"/>
                  <w:marBottom w:val="0"/>
                  <w:divBdr>
                    <w:top w:val="none" w:sz="0" w:space="0" w:color="auto"/>
                    <w:left w:val="none" w:sz="0" w:space="0" w:color="auto"/>
                    <w:bottom w:val="none" w:sz="0" w:space="0" w:color="auto"/>
                    <w:right w:val="none" w:sz="0" w:space="0" w:color="auto"/>
                  </w:divBdr>
                  <w:divsChild>
                    <w:div w:id="14175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65738">
      <w:bodyDiv w:val="1"/>
      <w:marLeft w:val="0"/>
      <w:marRight w:val="0"/>
      <w:marTop w:val="0"/>
      <w:marBottom w:val="0"/>
      <w:divBdr>
        <w:top w:val="none" w:sz="0" w:space="0" w:color="auto"/>
        <w:left w:val="none" w:sz="0" w:space="0" w:color="auto"/>
        <w:bottom w:val="none" w:sz="0" w:space="0" w:color="auto"/>
        <w:right w:val="none" w:sz="0" w:space="0" w:color="auto"/>
      </w:divBdr>
    </w:div>
    <w:div w:id="1686322990">
      <w:bodyDiv w:val="1"/>
      <w:marLeft w:val="0"/>
      <w:marRight w:val="0"/>
      <w:marTop w:val="0"/>
      <w:marBottom w:val="0"/>
      <w:divBdr>
        <w:top w:val="none" w:sz="0" w:space="0" w:color="auto"/>
        <w:left w:val="none" w:sz="0" w:space="0" w:color="auto"/>
        <w:bottom w:val="none" w:sz="0" w:space="0" w:color="auto"/>
        <w:right w:val="none" w:sz="0" w:space="0" w:color="auto"/>
      </w:divBdr>
    </w:div>
    <w:div w:id="1705211034">
      <w:bodyDiv w:val="1"/>
      <w:marLeft w:val="0"/>
      <w:marRight w:val="0"/>
      <w:marTop w:val="0"/>
      <w:marBottom w:val="0"/>
      <w:divBdr>
        <w:top w:val="none" w:sz="0" w:space="0" w:color="auto"/>
        <w:left w:val="none" w:sz="0" w:space="0" w:color="auto"/>
        <w:bottom w:val="none" w:sz="0" w:space="0" w:color="auto"/>
        <w:right w:val="none" w:sz="0" w:space="0" w:color="auto"/>
      </w:divBdr>
      <w:divsChild>
        <w:div w:id="2103141489">
          <w:marLeft w:val="0"/>
          <w:marRight w:val="0"/>
          <w:marTop w:val="0"/>
          <w:marBottom w:val="0"/>
          <w:divBdr>
            <w:top w:val="none" w:sz="0" w:space="0" w:color="auto"/>
            <w:left w:val="none" w:sz="0" w:space="0" w:color="auto"/>
            <w:bottom w:val="none" w:sz="0" w:space="0" w:color="auto"/>
            <w:right w:val="none" w:sz="0" w:space="0" w:color="auto"/>
          </w:divBdr>
          <w:divsChild>
            <w:div w:id="2130121519">
              <w:marLeft w:val="0"/>
              <w:marRight w:val="0"/>
              <w:marTop w:val="0"/>
              <w:marBottom w:val="0"/>
              <w:divBdr>
                <w:top w:val="none" w:sz="0" w:space="0" w:color="auto"/>
                <w:left w:val="none" w:sz="0" w:space="0" w:color="auto"/>
                <w:bottom w:val="none" w:sz="0" w:space="0" w:color="auto"/>
                <w:right w:val="none" w:sz="0" w:space="0" w:color="auto"/>
              </w:divBdr>
              <w:divsChild>
                <w:div w:id="18782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21277">
      <w:bodyDiv w:val="1"/>
      <w:marLeft w:val="0"/>
      <w:marRight w:val="0"/>
      <w:marTop w:val="0"/>
      <w:marBottom w:val="0"/>
      <w:divBdr>
        <w:top w:val="none" w:sz="0" w:space="0" w:color="auto"/>
        <w:left w:val="none" w:sz="0" w:space="0" w:color="auto"/>
        <w:bottom w:val="none" w:sz="0" w:space="0" w:color="auto"/>
        <w:right w:val="none" w:sz="0" w:space="0" w:color="auto"/>
      </w:divBdr>
      <w:divsChild>
        <w:div w:id="525757727">
          <w:marLeft w:val="0"/>
          <w:marRight w:val="0"/>
          <w:marTop w:val="0"/>
          <w:marBottom w:val="0"/>
          <w:divBdr>
            <w:top w:val="none" w:sz="0" w:space="0" w:color="auto"/>
            <w:left w:val="none" w:sz="0" w:space="0" w:color="auto"/>
            <w:bottom w:val="none" w:sz="0" w:space="0" w:color="auto"/>
            <w:right w:val="none" w:sz="0" w:space="0" w:color="auto"/>
          </w:divBdr>
          <w:divsChild>
            <w:div w:id="1142581497">
              <w:marLeft w:val="0"/>
              <w:marRight w:val="0"/>
              <w:marTop w:val="0"/>
              <w:marBottom w:val="0"/>
              <w:divBdr>
                <w:top w:val="none" w:sz="0" w:space="0" w:color="auto"/>
                <w:left w:val="none" w:sz="0" w:space="0" w:color="auto"/>
                <w:bottom w:val="none" w:sz="0" w:space="0" w:color="auto"/>
                <w:right w:val="none" w:sz="0" w:space="0" w:color="auto"/>
              </w:divBdr>
              <w:divsChild>
                <w:div w:id="1776095068">
                  <w:marLeft w:val="0"/>
                  <w:marRight w:val="0"/>
                  <w:marTop w:val="0"/>
                  <w:marBottom w:val="0"/>
                  <w:divBdr>
                    <w:top w:val="none" w:sz="0" w:space="0" w:color="auto"/>
                    <w:left w:val="none" w:sz="0" w:space="0" w:color="auto"/>
                    <w:bottom w:val="none" w:sz="0" w:space="0" w:color="auto"/>
                    <w:right w:val="none" w:sz="0" w:space="0" w:color="auto"/>
                  </w:divBdr>
                </w:div>
              </w:divsChild>
            </w:div>
            <w:div w:id="1741098352">
              <w:marLeft w:val="0"/>
              <w:marRight w:val="0"/>
              <w:marTop w:val="0"/>
              <w:marBottom w:val="0"/>
              <w:divBdr>
                <w:top w:val="none" w:sz="0" w:space="0" w:color="auto"/>
                <w:left w:val="none" w:sz="0" w:space="0" w:color="auto"/>
                <w:bottom w:val="none" w:sz="0" w:space="0" w:color="auto"/>
                <w:right w:val="none" w:sz="0" w:space="0" w:color="auto"/>
              </w:divBdr>
              <w:divsChild>
                <w:div w:id="13227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8031">
      <w:bodyDiv w:val="1"/>
      <w:marLeft w:val="0"/>
      <w:marRight w:val="0"/>
      <w:marTop w:val="0"/>
      <w:marBottom w:val="0"/>
      <w:divBdr>
        <w:top w:val="none" w:sz="0" w:space="0" w:color="auto"/>
        <w:left w:val="none" w:sz="0" w:space="0" w:color="auto"/>
        <w:bottom w:val="none" w:sz="0" w:space="0" w:color="auto"/>
        <w:right w:val="none" w:sz="0" w:space="0" w:color="auto"/>
      </w:divBdr>
    </w:div>
    <w:div w:id="1779714601">
      <w:bodyDiv w:val="1"/>
      <w:marLeft w:val="0"/>
      <w:marRight w:val="0"/>
      <w:marTop w:val="0"/>
      <w:marBottom w:val="0"/>
      <w:divBdr>
        <w:top w:val="none" w:sz="0" w:space="0" w:color="auto"/>
        <w:left w:val="none" w:sz="0" w:space="0" w:color="auto"/>
        <w:bottom w:val="none" w:sz="0" w:space="0" w:color="auto"/>
        <w:right w:val="none" w:sz="0" w:space="0" w:color="auto"/>
      </w:divBdr>
    </w:div>
    <w:div w:id="1785808928">
      <w:bodyDiv w:val="1"/>
      <w:marLeft w:val="0"/>
      <w:marRight w:val="0"/>
      <w:marTop w:val="0"/>
      <w:marBottom w:val="0"/>
      <w:divBdr>
        <w:top w:val="none" w:sz="0" w:space="0" w:color="auto"/>
        <w:left w:val="none" w:sz="0" w:space="0" w:color="auto"/>
        <w:bottom w:val="none" w:sz="0" w:space="0" w:color="auto"/>
        <w:right w:val="none" w:sz="0" w:space="0" w:color="auto"/>
      </w:divBdr>
    </w:div>
    <w:div w:id="1839542940">
      <w:bodyDiv w:val="1"/>
      <w:marLeft w:val="0"/>
      <w:marRight w:val="0"/>
      <w:marTop w:val="0"/>
      <w:marBottom w:val="0"/>
      <w:divBdr>
        <w:top w:val="none" w:sz="0" w:space="0" w:color="auto"/>
        <w:left w:val="none" w:sz="0" w:space="0" w:color="auto"/>
        <w:bottom w:val="none" w:sz="0" w:space="0" w:color="auto"/>
        <w:right w:val="none" w:sz="0" w:space="0" w:color="auto"/>
      </w:divBdr>
      <w:divsChild>
        <w:div w:id="1796871099">
          <w:marLeft w:val="0"/>
          <w:marRight w:val="0"/>
          <w:marTop w:val="0"/>
          <w:marBottom w:val="0"/>
          <w:divBdr>
            <w:top w:val="none" w:sz="0" w:space="0" w:color="auto"/>
            <w:left w:val="none" w:sz="0" w:space="0" w:color="auto"/>
            <w:bottom w:val="none" w:sz="0" w:space="0" w:color="auto"/>
            <w:right w:val="none" w:sz="0" w:space="0" w:color="auto"/>
          </w:divBdr>
        </w:div>
      </w:divsChild>
    </w:div>
    <w:div w:id="1885824656">
      <w:bodyDiv w:val="1"/>
      <w:marLeft w:val="0"/>
      <w:marRight w:val="0"/>
      <w:marTop w:val="0"/>
      <w:marBottom w:val="0"/>
      <w:divBdr>
        <w:top w:val="none" w:sz="0" w:space="0" w:color="auto"/>
        <w:left w:val="none" w:sz="0" w:space="0" w:color="auto"/>
        <w:bottom w:val="none" w:sz="0" w:space="0" w:color="auto"/>
        <w:right w:val="none" w:sz="0" w:space="0" w:color="auto"/>
      </w:divBdr>
    </w:div>
    <w:div w:id="1915432365">
      <w:bodyDiv w:val="1"/>
      <w:marLeft w:val="0"/>
      <w:marRight w:val="0"/>
      <w:marTop w:val="0"/>
      <w:marBottom w:val="0"/>
      <w:divBdr>
        <w:top w:val="none" w:sz="0" w:space="0" w:color="auto"/>
        <w:left w:val="none" w:sz="0" w:space="0" w:color="auto"/>
        <w:bottom w:val="none" w:sz="0" w:space="0" w:color="auto"/>
        <w:right w:val="none" w:sz="0" w:space="0" w:color="auto"/>
      </w:divBdr>
      <w:divsChild>
        <w:div w:id="1315062514">
          <w:marLeft w:val="0"/>
          <w:marRight w:val="0"/>
          <w:marTop w:val="0"/>
          <w:marBottom w:val="0"/>
          <w:divBdr>
            <w:top w:val="none" w:sz="0" w:space="0" w:color="auto"/>
            <w:left w:val="none" w:sz="0" w:space="0" w:color="auto"/>
            <w:bottom w:val="none" w:sz="0" w:space="0" w:color="auto"/>
            <w:right w:val="none" w:sz="0" w:space="0" w:color="auto"/>
          </w:divBdr>
        </w:div>
        <w:div w:id="1194197579">
          <w:marLeft w:val="0"/>
          <w:marRight w:val="0"/>
          <w:marTop w:val="0"/>
          <w:marBottom w:val="0"/>
          <w:divBdr>
            <w:top w:val="none" w:sz="0" w:space="0" w:color="auto"/>
            <w:left w:val="none" w:sz="0" w:space="0" w:color="auto"/>
            <w:bottom w:val="none" w:sz="0" w:space="0" w:color="auto"/>
            <w:right w:val="none" w:sz="0" w:space="0" w:color="auto"/>
          </w:divBdr>
          <w:divsChild>
            <w:div w:id="1713922263">
              <w:marLeft w:val="-75"/>
              <w:marRight w:val="-75"/>
              <w:marTop w:val="0"/>
              <w:marBottom w:val="0"/>
              <w:divBdr>
                <w:top w:val="none" w:sz="0" w:space="0" w:color="auto"/>
                <w:left w:val="none" w:sz="0" w:space="0" w:color="auto"/>
                <w:bottom w:val="none" w:sz="0" w:space="0" w:color="auto"/>
                <w:right w:val="none" w:sz="0" w:space="0" w:color="auto"/>
              </w:divBdr>
              <w:divsChild>
                <w:div w:id="15206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82509">
      <w:bodyDiv w:val="1"/>
      <w:marLeft w:val="0"/>
      <w:marRight w:val="0"/>
      <w:marTop w:val="0"/>
      <w:marBottom w:val="0"/>
      <w:divBdr>
        <w:top w:val="none" w:sz="0" w:space="0" w:color="auto"/>
        <w:left w:val="none" w:sz="0" w:space="0" w:color="auto"/>
        <w:bottom w:val="none" w:sz="0" w:space="0" w:color="auto"/>
        <w:right w:val="none" w:sz="0" w:space="0" w:color="auto"/>
      </w:divBdr>
    </w:div>
    <w:div w:id="2035500786">
      <w:bodyDiv w:val="1"/>
      <w:marLeft w:val="0"/>
      <w:marRight w:val="0"/>
      <w:marTop w:val="0"/>
      <w:marBottom w:val="0"/>
      <w:divBdr>
        <w:top w:val="none" w:sz="0" w:space="0" w:color="auto"/>
        <w:left w:val="none" w:sz="0" w:space="0" w:color="auto"/>
        <w:bottom w:val="none" w:sz="0" w:space="0" w:color="auto"/>
        <w:right w:val="none" w:sz="0" w:space="0" w:color="auto"/>
      </w:divBdr>
    </w:div>
    <w:div w:id="2069302099">
      <w:bodyDiv w:val="1"/>
      <w:marLeft w:val="0"/>
      <w:marRight w:val="0"/>
      <w:marTop w:val="0"/>
      <w:marBottom w:val="0"/>
      <w:divBdr>
        <w:top w:val="none" w:sz="0" w:space="0" w:color="auto"/>
        <w:left w:val="none" w:sz="0" w:space="0" w:color="auto"/>
        <w:bottom w:val="none" w:sz="0" w:space="0" w:color="auto"/>
        <w:right w:val="none" w:sz="0" w:space="0" w:color="auto"/>
      </w:divBdr>
    </w:div>
    <w:div w:id="2100102602">
      <w:bodyDiv w:val="1"/>
      <w:marLeft w:val="0"/>
      <w:marRight w:val="0"/>
      <w:marTop w:val="0"/>
      <w:marBottom w:val="0"/>
      <w:divBdr>
        <w:top w:val="none" w:sz="0" w:space="0" w:color="auto"/>
        <w:left w:val="none" w:sz="0" w:space="0" w:color="auto"/>
        <w:bottom w:val="none" w:sz="0" w:space="0" w:color="auto"/>
        <w:right w:val="none" w:sz="0" w:space="0" w:color="auto"/>
      </w:divBdr>
    </w:div>
    <w:div w:id="2100171418">
      <w:bodyDiv w:val="1"/>
      <w:marLeft w:val="0"/>
      <w:marRight w:val="0"/>
      <w:marTop w:val="0"/>
      <w:marBottom w:val="0"/>
      <w:divBdr>
        <w:top w:val="none" w:sz="0" w:space="0" w:color="auto"/>
        <w:left w:val="none" w:sz="0" w:space="0" w:color="auto"/>
        <w:bottom w:val="none" w:sz="0" w:space="0" w:color="auto"/>
        <w:right w:val="none" w:sz="0" w:space="0" w:color="auto"/>
      </w:divBdr>
      <w:divsChild>
        <w:div w:id="836269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20633">
              <w:marLeft w:val="0"/>
              <w:marRight w:val="0"/>
              <w:marTop w:val="0"/>
              <w:marBottom w:val="0"/>
              <w:divBdr>
                <w:top w:val="none" w:sz="0" w:space="0" w:color="auto"/>
                <w:left w:val="none" w:sz="0" w:space="0" w:color="auto"/>
                <w:bottom w:val="none" w:sz="0" w:space="0" w:color="auto"/>
                <w:right w:val="none" w:sz="0" w:space="0" w:color="auto"/>
              </w:divBdr>
              <w:divsChild>
                <w:div w:id="690299570">
                  <w:marLeft w:val="0"/>
                  <w:marRight w:val="0"/>
                  <w:marTop w:val="0"/>
                  <w:marBottom w:val="0"/>
                  <w:divBdr>
                    <w:top w:val="none" w:sz="0" w:space="0" w:color="auto"/>
                    <w:left w:val="none" w:sz="0" w:space="0" w:color="auto"/>
                    <w:bottom w:val="none" w:sz="0" w:space="0" w:color="auto"/>
                    <w:right w:val="none" w:sz="0" w:space="0" w:color="auto"/>
                  </w:divBdr>
                  <w:divsChild>
                    <w:div w:id="946277414">
                      <w:marLeft w:val="0"/>
                      <w:marRight w:val="0"/>
                      <w:marTop w:val="0"/>
                      <w:marBottom w:val="0"/>
                      <w:divBdr>
                        <w:top w:val="none" w:sz="0" w:space="0" w:color="auto"/>
                        <w:left w:val="none" w:sz="0" w:space="0" w:color="auto"/>
                        <w:bottom w:val="none" w:sz="0" w:space="0" w:color="auto"/>
                        <w:right w:val="none" w:sz="0" w:space="0" w:color="auto"/>
                      </w:divBdr>
                      <w:divsChild>
                        <w:div w:id="828911864">
                          <w:marLeft w:val="0"/>
                          <w:marRight w:val="0"/>
                          <w:marTop w:val="0"/>
                          <w:marBottom w:val="0"/>
                          <w:divBdr>
                            <w:top w:val="none" w:sz="0" w:space="0" w:color="auto"/>
                            <w:left w:val="none" w:sz="0" w:space="0" w:color="auto"/>
                            <w:bottom w:val="none" w:sz="0" w:space="0" w:color="auto"/>
                            <w:right w:val="none" w:sz="0" w:space="0" w:color="auto"/>
                          </w:divBdr>
                          <w:divsChild>
                            <w:div w:id="2131043662">
                              <w:marLeft w:val="0"/>
                              <w:marRight w:val="0"/>
                              <w:marTop w:val="0"/>
                              <w:marBottom w:val="0"/>
                              <w:divBdr>
                                <w:top w:val="none" w:sz="0" w:space="0" w:color="auto"/>
                                <w:left w:val="none" w:sz="0" w:space="0" w:color="auto"/>
                                <w:bottom w:val="none" w:sz="0" w:space="0" w:color="auto"/>
                                <w:right w:val="none" w:sz="0" w:space="0" w:color="auto"/>
                              </w:divBdr>
                              <w:divsChild>
                                <w:div w:id="1166359292">
                                  <w:marLeft w:val="0"/>
                                  <w:marRight w:val="0"/>
                                  <w:marTop w:val="0"/>
                                  <w:marBottom w:val="0"/>
                                  <w:divBdr>
                                    <w:top w:val="none" w:sz="0" w:space="0" w:color="auto"/>
                                    <w:left w:val="none" w:sz="0" w:space="0" w:color="auto"/>
                                    <w:bottom w:val="none" w:sz="0" w:space="0" w:color="auto"/>
                                    <w:right w:val="none" w:sz="0" w:space="0" w:color="auto"/>
                                  </w:divBdr>
                                  <w:divsChild>
                                    <w:div w:id="2049336239">
                                      <w:marLeft w:val="0"/>
                                      <w:marRight w:val="0"/>
                                      <w:marTop w:val="0"/>
                                      <w:marBottom w:val="0"/>
                                      <w:divBdr>
                                        <w:top w:val="none" w:sz="0" w:space="0" w:color="auto"/>
                                        <w:left w:val="none" w:sz="0" w:space="0" w:color="auto"/>
                                        <w:bottom w:val="none" w:sz="0" w:space="0" w:color="auto"/>
                                        <w:right w:val="none" w:sz="0" w:space="0" w:color="auto"/>
                                      </w:divBdr>
                                      <w:divsChild>
                                        <w:div w:id="9269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ringer.com/lncs" TargetMode="External"/><Relationship Id="rId18" Type="http://schemas.openxmlformats.org/officeDocument/2006/relationships/hyperlink" Target="https://doi.org/10.1093/abm/kax019" TargetMode="External"/><Relationship Id="rId26" Type="http://schemas.openxmlformats.org/officeDocument/2006/relationships/hyperlink" Target="https://urldefense.com/v3/__https:/doi.org/10.1080/10410236.2021.1912890__;!!LIr3w8kk_Xxm!7Z9Mh7SqA8wMVBLywaRcfQ1BElpR-nBWoSsP1Yl-4u5fXYu_wZ6qM0yfrn5T5Q$" TargetMode="External"/><Relationship Id="rId3" Type="http://schemas.openxmlformats.org/officeDocument/2006/relationships/settings" Target="settings.xml"/><Relationship Id="rId21" Type="http://schemas.openxmlformats.org/officeDocument/2006/relationships/hyperlink" Target="https://doi.org/10.1080/00918369.2017.1411693" TargetMode="External"/><Relationship Id="rId7" Type="http://schemas.openxmlformats.org/officeDocument/2006/relationships/hyperlink" Target="mailto:lmiller@usc.edu" TargetMode="External"/><Relationship Id="rId12" Type="http://schemas.openxmlformats.org/officeDocument/2006/relationships/hyperlink" Target="https://youtu.be/rQm61MyfqOE" TargetMode="External"/><Relationship Id="rId17" Type="http://schemas.openxmlformats.org/officeDocument/2006/relationships/hyperlink" Target="https://doirg/10.1093/scan/nsx137" TargetMode="External"/><Relationship Id="rId25" Type="http://schemas.openxmlformats.org/officeDocument/2006/relationships/hyperlink" Target="https://psycnet.apa.org/doi/10.1037/hea0000821" TargetMode="External"/><Relationship Id="rId2" Type="http://schemas.openxmlformats.org/officeDocument/2006/relationships/styles" Target="styles.xml"/><Relationship Id="rId16" Type="http://schemas.openxmlformats.org/officeDocument/2006/relationships/hyperlink" Target="http://www.ncbi.nlm.nih.gov/pubmed/29149326" TargetMode="External"/><Relationship Id="rId20" Type="http://schemas.openxmlformats.org/officeDocument/2006/relationships/hyperlink" Target="https://doi.org/10.1016/j.paid.2017.11.01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rQm61MyfqOE" TargetMode="External"/><Relationship Id="rId24" Type="http://schemas.openxmlformats.org/officeDocument/2006/relationships/hyperlink" Target="https://doi.org/10.1080/10410236.2019.1652388" TargetMode="External"/><Relationship Id="rId5" Type="http://schemas.openxmlformats.org/officeDocument/2006/relationships/footnotes" Target="footnotes.xml"/><Relationship Id="rId15" Type="http://schemas.openxmlformats.org/officeDocument/2006/relationships/hyperlink" Target="http://dx.doi.org/10.1016/j.jrp.2016.10.005" TargetMode="External"/><Relationship Id="rId23" Type="http://schemas.openxmlformats.org/officeDocument/2006/relationships/hyperlink" Target="https://psycnet.apa.org/doi/10.1037/adb0000467" TargetMode="External"/><Relationship Id="rId28" Type="http://schemas.openxmlformats.org/officeDocument/2006/relationships/hyperlink" Target="http://grants.nih.gov/grants/guide/rfa-files/RFA-AI-10-022.html" TargetMode="External"/><Relationship Id="rId10" Type="http://schemas.openxmlformats.org/officeDocument/2006/relationships/hyperlink" Target="https://www.darpa.mil/program/ground-truth" TargetMode="External"/><Relationship Id="rId19" Type="http://schemas.openxmlformats.org/officeDocument/2006/relationships/hyperlink" Target="http://www.ncbi.nlm.nih.gov/pubmed/29314426" TargetMode="External"/><Relationship Id="rId4" Type="http://schemas.openxmlformats.org/officeDocument/2006/relationships/webSettings" Target="webSettings.xml"/><Relationship Id="rId9" Type="http://schemas.openxmlformats.org/officeDocument/2006/relationships/hyperlink" Target="https://orcid.org/0000-0003-3379-3564" TargetMode="External"/><Relationship Id="rId14" Type="http://schemas.openxmlformats.org/officeDocument/2006/relationships/hyperlink" Target="http://ceur-ws.org/Vol-1097/STIDS2013_T07_ZacharyEtAl.pdf" TargetMode="External"/><Relationship Id="rId22" Type="http://schemas.openxmlformats.org/officeDocument/2006/relationships/hyperlink" Target="https://doi.org/10.1016/j.nicl.2018.101643" TargetMode="External"/><Relationship Id="rId27" Type="http://schemas.openxmlformats.org/officeDocument/2006/relationships/hyperlink" Target="https://youtu.be/rQm61MyfqO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17893</Words>
  <Characters>101994</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LYNN CAROL MILLER</vt:lpstr>
    </vt:vector>
  </TitlesOfParts>
  <Company>USC</Company>
  <LinksUpToDate>false</LinksUpToDate>
  <CharactersWithSpaces>119648</CharactersWithSpaces>
  <SharedDoc>false</SharedDoc>
  <HLinks>
    <vt:vector size="12" baseType="variant">
      <vt:variant>
        <vt:i4>2293779</vt:i4>
      </vt:variant>
      <vt:variant>
        <vt:i4>3</vt:i4>
      </vt:variant>
      <vt:variant>
        <vt:i4>0</vt:i4>
      </vt:variant>
      <vt:variant>
        <vt:i4>5</vt:i4>
      </vt:variant>
      <vt:variant>
        <vt:lpwstr>http://www-rcf.usc.edu/~lmiller</vt:lpwstr>
      </vt:variant>
      <vt:variant>
        <vt:lpwstr/>
      </vt:variant>
      <vt:variant>
        <vt:i4>8323159</vt:i4>
      </vt:variant>
      <vt:variant>
        <vt:i4>0</vt:i4>
      </vt:variant>
      <vt:variant>
        <vt:i4>0</vt:i4>
      </vt:variant>
      <vt:variant>
        <vt:i4>5</vt:i4>
      </vt:variant>
      <vt:variant>
        <vt:lpwstr>mailto:lmiller@usc.edu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 CAROL MILLER</dc:title>
  <dc:subject/>
  <dc:creator>Lynn Miller</dc:creator>
  <cp:keywords/>
  <dc:description/>
  <cp:lastModifiedBy>Lynn Carol Miller</cp:lastModifiedBy>
  <cp:revision>2</cp:revision>
  <cp:lastPrinted>2019-12-27T22:46:00Z</cp:lastPrinted>
  <dcterms:created xsi:type="dcterms:W3CDTF">2021-08-04T22:50:00Z</dcterms:created>
  <dcterms:modified xsi:type="dcterms:W3CDTF">2021-08-04T22:50:00Z</dcterms:modified>
</cp:coreProperties>
</file>